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D838B" w14:textId="77777777" w:rsidR="001322F4" w:rsidRPr="00D62EA2" w:rsidRDefault="00BE0F40" w:rsidP="00D62EA2">
      <w:pPr>
        <w:spacing w:after="0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D62EA2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36736" behindDoc="0" locked="0" layoutInCell="1" allowOverlap="1" wp14:anchorId="57EC821C" wp14:editId="274847A9">
            <wp:simplePos x="0" y="0"/>
            <wp:positionH relativeFrom="column">
              <wp:posOffset>4445</wp:posOffset>
            </wp:positionH>
            <wp:positionV relativeFrom="paragraph">
              <wp:posOffset>-376555</wp:posOffset>
            </wp:positionV>
            <wp:extent cx="617220" cy="690880"/>
            <wp:effectExtent l="0" t="0" r="0" b="0"/>
            <wp:wrapNone/>
            <wp:docPr id="67" name="รูปภาพ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7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2F4" w:rsidRPr="00D62EA2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บันทึกข้อความ</w:t>
      </w:r>
    </w:p>
    <w:p w14:paraId="53BC5A77" w14:textId="22D135A9" w:rsidR="001322F4" w:rsidRPr="00D62EA2" w:rsidRDefault="001322F4" w:rsidP="00D62EA2">
      <w:pPr>
        <w:spacing w:after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62EA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ส่วนราชการ</w:t>
      </w:r>
      <w:r w:rsidRPr="00D62EA2">
        <w:rPr>
          <w:rFonts w:ascii="TH SarabunIT๙" w:eastAsia="Times New Roman" w:hAnsi="TH SarabunIT๙" w:cs="TH SarabunIT๙"/>
          <w:sz w:val="32"/>
          <w:szCs w:val="32"/>
          <w:cs/>
        </w:rPr>
        <w:t xml:space="preserve">  โรงเรียน</w:t>
      </w:r>
      <w:r w:rsidR="00150962" w:rsidRPr="00D62EA2">
        <w:rPr>
          <w:rFonts w:ascii="TH SarabunIT๙" w:eastAsia="Times New Roman" w:hAnsi="TH SarabunIT๙" w:cs="TH SarabunIT๙"/>
          <w:sz w:val="32"/>
          <w:szCs w:val="32"/>
          <w:cs/>
        </w:rPr>
        <w:t>วัด</w:t>
      </w:r>
      <w:r w:rsidR="00C47D5D">
        <w:rPr>
          <w:rFonts w:ascii="TH SarabunIT๙" w:eastAsia="Times New Roman" w:hAnsi="TH SarabunIT๙" w:cs="TH SarabunIT๙" w:hint="cs"/>
          <w:sz w:val="32"/>
          <w:szCs w:val="32"/>
          <w:cs/>
        </w:rPr>
        <w:t>สังขประดิษฐ์</w:t>
      </w:r>
      <w:r w:rsidR="00150962" w:rsidRPr="00D62EA2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3D2A80">
        <w:rPr>
          <w:rFonts w:ascii="TH SarabunIT๙" w:eastAsia="Times New Roman" w:hAnsi="TH SarabunIT๙" w:cs="TH SarabunIT๙" w:hint="cs"/>
          <w:sz w:val="32"/>
          <w:szCs w:val="32"/>
          <w:cs/>
        </w:rPr>
        <w:t>ตำบล</w:t>
      </w:r>
      <w:r w:rsidR="00C47D5D">
        <w:rPr>
          <w:rFonts w:ascii="TH SarabunIT๙" w:eastAsia="Times New Roman" w:hAnsi="TH SarabunIT๙" w:cs="TH SarabunIT๙" w:hint="cs"/>
          <w:sz w:val="32"/>
          <w:szCs w:val="32"/>
          <w:cs/>
        </w:rPr>
        <w:t>คันธุลี</w:t>
      </w:r>
      <w:r w:rsidR="003D2A8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150962" w:rsidRPr="00D62EA2">
        <w:rPr>
          <w:rFonts w:ascii="TH SarabunIT๙" w:eastAsia="Times New Roman" w:hAnsi="TH SarabunIT๙" w:cs="TH SarabunIT๙"/>
          <w:sz w:val="32"/>
          <w:szCs w:val="32"/>
          <w:cs/>
        </w:rPr>
        <w:t>อำเภอ</w:t>
      </w:r>
      <w:r w:rsidR="00C47D5D">
        <w:rPr>
          <w:rFonts w:ascii="TH SarabunIT๙" w:eastAsia="Times New Roman" w:hAnsi="TH SarabunIT๙" w:cs="TH SarabunIT๙" w:hint="cs"/>
          <w:sz w:val="32"/>
          <w:szCs w:val="32"/>
          <w:cs/>
        </w:rPr>
        <w:t>ท่าชนะ</w:t>
      </w:r>
      <w:r w:rsidR="00150962" w:rsidRPr="00D62EA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F77CF1" w:rsidRPr="00D62EA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150962" w:rsidRPr="00D62EA2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จังหวัดสุราษฎร์ธานี</w:t>
      </w:r>
    </w:p>
    <w:p w14:paraId="7BE76171" w14:textId="2BA3587D" w:rsidR="001322F4" w:rsidRPr="00D62EA2" w:rsidRDefault="00150962" w:rsidP="00D62EA2">
      <w:pPr>
        <w:spacing w:after="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D62EA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ที่</w:t>
      </w:r>
      <w:r w:rsidRPr="00D62EA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F77CF1" w:rsidRPr="00D62EA2"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 w:rsidR="003D2A8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="00721A7C" w:rsidRPr="00D62EA2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="001322F4" w:rsidRPr="00D62EA2">
        <w:rPr>
          <w:rFonts w:ascii="TH SarabunIT๙" w:eastAsia="Times New Roman" w:hAnsi="TH SarabunIT๙" w:cs="TH SarabunIT๙"/>
          <w:sz w:val="32"/>
          <w:szCs w:val="32"/>
          <w:cs/>
        </w:rPr>
        <w:t>/</w:t>
      </w:r>
      <w:r w:rsidR="00921728" w:rsidRPr="00D62EA2">
        <w:rPr>
          <w:rFonts w:ascii="TH SarabunIT๙" w:eastAsia="Times New Roman" w:hAnsi="TH SarabunIT๙" w:cs="TH SarabunIT๙"/>
          <w:sz w:val="32"/>
          <w:szCs w:val="32"/>
        </w:rPr>
        <w:t>256</w:t>
      </w:r>
      <w:r w:rsidR="00B57D33">
        <w:rPr>
          <w:rFonts w:ascii="TH SarabunIT๙" w:eastAsia="Times New Roman" w:hAnsi="TH SarabunIT๙" w:cs="TH SarabunIT๙" w:hint="cs"/>
          <w:sz w:val="32"/>
          <w:szCs w:val="32"/>
          <w:cs/>
        </w:rPr>
        <w:t>๗</w:t>
      </w:r>
      <w:r w:rsidRPr="00D62EA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62EA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62EA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77CF1" w:rsidRPr="00D62EA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1322F4" w:rsidRPr="00D62EA2">
        <w:rPr>
          <w:rFonts w:ascii="TH SarabunIT๙" w:eastAsia="Times New Roman" w:hAnsi="TH SarabunIT๙" w:cs="TH SarabunIT๙"/>
          <w:sz w:val="32"/>
          <w:szCs w:val="32"/>
          <w:cs/>
        </w:rPr>
        <w:t>วันที่</w:t>
      </w:r>
      <w:r w:rsidR="004A7AAF" w:rsidRPr="00D62EA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3659AB" w:rsidRPr="00D62EA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B57D33">
        <w:rPr>
          <w:rFonts w:ascii="TH SarabunIT๙" w:eastAsia="Times New Roman" w:hAnsi="TH SarabunIT๙" w:cs="TH SarabunIT๙" w:hint="cs"/>
          <w:sz w:val="32"/>
          <w:szCs w:val="32"/>
          <w:cs/>
        </w:rPr>
        <w:t>๑๓</w:t>
      </w:r>
      <w:r w:rsidR="00EE38E6" w:rsidRPr="00D62EA2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1322F4" w:rsidRPr="00D62EA2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  <w:r w:rsidR="00721A7C" w:rsidRPr="00D62EA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B57D33">
        <w:rPr>
          <w:rFonts w:ascii="TH SarabunIT๙" w:eastAsia="Times New Roman" w:hAnsi="TH SarabunIT๙" w:cs="TH SarabunIT๙" w:hint="cs"/>
          <w:sz w:val="32"/>
          <w:szCs w:val="32"/>
          <w:cs/>
        </w:rPr>
        <w:t>กันยายน</w:t>
      </w:r>
      <w:r w:rsidR="00D62EA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1322F4" w:rsidRPr="00D62EA2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 w:rsidR="001322F4" w:rsidRPr="00D62EA2">
        <w:rPr>
          <w:rFonts w:ascii="TH SarabunIT๙" w:eastAsia="Times New Roman" w:hAnsi="TH SarabunIT๙" w:cs="TH SarabunIT๙"/>
          <w:sz w:val="32"/>
          <w:szCs w:val="32"/>
        </w:rPr>
        <w:t>25</w:t>
      </w:r>
      <w:r w:rsidR="00921728" w:rsidRPr="00D62EA2">
        <w:rPr>
          <w:rFonts w:ascii="TH SarabunIT๙" w:eastAsia="Times New Roman" w:hAnsi="TH SarabunIT๙" w:cs="TH SarabunIT๙"/>
          <w:sz w:val="32"/>
          <w:szCs w:val="32"/>
        </w:rPr>
        <w:t>6</w:t>
      </w:r>
      <w:r w:rsidR="00B57D33">
        <w:rPr>
          <w:rFonts w:ascii="TH SarabunIT๙" w:eastAsia="Times New Roman" w:hAnsi="TH SarabunIT๙" w:cs="TH SarabunIT๙" w:hint="cs"/>
          <w:sz w:val="32"/>
          <w:szCs w:val="32"/>
          <w:cs/>
        </w:rPr>
        <w:t>๗</w:t>
      </w:r>
    </w:p>
    <w:p w14:paraId="76922090" w14:textId="05272C9D" w:rsidR="001322F4" w:rsidRPr="00D62EA2" w:rsidRDefault="001322F4" w:rsidP="00D62EA2">
      <w:pPr>
        <w:spacing w:after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62EA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</w:t>
      </w:r>
      <w:r w:rsidRPr="00D62EA2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B57D33" w:rsidRPr="00B57D33">
        <w:rPr>
          <w:rFonts w:ascii="TH SarabunIT๙" w:eastAsia="Times New Roman" w:hAnsi="TH SarabunIT๙" w:cs="TH SarabunIT๙" w:hint="cs"/>
          <w:sz w:val="32"/>
          <w:szCs w:val="32"/>
          <w:cs/>
        </w:rPr>
        <w:t>การประกาศเผยแพร่แผนการจัดซื้อจัดจ้าง</w:t>
      </w:r>
      <w:r w:rsidR="00B57D33" w:rsidRPr="00B57D3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B57D33" w:rsidRPr="00B57D33">
        <w:rPr>
          <w:rFonts w:ascii="TH SarabunIT๙" w:eastAsia="Times New Roman" w:hAnsi="TH SarabunIT๙" w:cs="TH SarabunIT๙" w:hint="cs"/>
          <w:sz w:val="32"/>
          <w:szCs w:val="32"/>
          <w:cs/>
        </w:rPr>
        <w:t>ประจําปีงบประมาณ</w:t>
      </w:r>
      <w:r w:rsidR="00B57D33" w:rsidRPr="00B57D33">
        <w:rPr>
          <w:rFonts w:ascii="TH SarabunIT๙" w:eastAsia="Times New Roman" w:hAnsi="TH SarabunIT๙" w:cs="TH SarabunIT๙"/>
          <w:sz w:val="32"/>
          <w:szCs w:val="32"/>
          <w:cs/>
        </w:rPr>
        <w:t xml:space="preserve"> 2567 </w:t>
      </w:r>
    </w:p>
    <w:p w14:paraId="5EF81F89" w14:textId="77777777" w:rsidR="00150962" w:rsidRPr="00D62EA2" w:rsidRDefault="00150962" w:rsidP="00D62EA2">
      <w:pPr>
        <w:spacing w:after="0"/>
        <w:rPr>
          <w:rFonts w:ascii="TH SarabunIT๙" w:eastAsia="Times New Roman" w:hAnsi="TH SarabunIT๙" w:cs="TH SarabunIT๙"/>
          <w:sz w:val="18"/>
          <w:szCs w:val="18"/>
        </w:rPr>
      </w:pPr>
      <w:r w:rsidRPr="00D62EA2">
        <w:rPr>
          <w:rFonts w:ascii="TH SarabunIT๙" w:eastAsia="Times New Roman" w:hAnsi="TH SarabunIT๙" w:cs="TH SarabunIT๙"/>
          <w:sz w:val="18"/>
          <w:szCs w:val="18"/>
        </w:rPr>
        <w:t>________________________________________________________________________________</w:t>
      </w:r>
      <w:r w:rsidR="004A7AAF" w:rsidRPr="00D62EA2">
        <w:rPr>
          <w:rFonts w:ascii="TH SarabunIT๙" w:eastAsia="Times New Roman" w:hAnsi="TH SarabunIT๙" w:cs="TH SarabunIT๙"/>
          <w:sz w:val="18"/>
          <w:szCs w:val="18"/>
        </w:rPr>
        <w:t>______________________________________________________________</w:t>
      </w:r>
    </w:p>
    <w:p w14:paraId="6FDEA1E9" w14:textId="52327902" w:rsidR="001322F4" w:rsidRPr="00D62EA2" w:rsidRDefault="001322F4" w:rsidP="00D62EA2">
      <w:pPr>
        <w:spacing w:after="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D62EA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เรียน</w:t>
      </w:r>
      <w:r w:rsidRPr="00D62EA2">
        <w:rPr>
          <w:rFonts w:ascii="TH SarabunIT๙" w:eastAsia="Times New Roman" w:hAnsi="TH SarabunIT๙" w:cs="TH SarabunIT๙"/>
          <w:sz w:val="32"/>
          <w:szCs w:val="32"/>
          <w:cs/>
        </w:rPr>
        <w:t xml:space="preserve">  ผู้อำนวยการโรงเรียน</w:t>
      </w:r>
      <w:r w:rsidR="00150962" w:rsidRPr="00D62EA2">
        <w:rPr>
          <w:rFonts w:ascii="TH SarabunIT๙" w:eastAsia="Times New Roman" w:hAnsi="TH SarabunIT๙" w:cs="TH SarabunIT๙"/>
          <w:sz w:val="32"/>
          <w:szCs w:val="32"/>
          <w:cs/>
        </w:rPr>
        <w:t>วัด</w:t>
      </w:r>
      <w:r w:rsidR="008045DE">
        <w:rPr>
          <w:rFonts w:ascii="TH SarabunIT๙" w:eastAsia="Times New Roman" w:hAnsi="TH SarabunIT๙" w:cs="TH SarabunIT๙" w:hint="cs"/>
          <w:sz w:val="32"/>
          <w:szCs w:val="32"/>
          <w:cs/>
        </w:rPr>
        <w:t>สังขประดิษฐ์</w:t>
      </w:r>
    </w:p>
    <w:p w14:paraId="516521CB" w14:textId="77777777" w:rsidR="00B57D33" w:rsidRPr="00B57D33" w:rsidRDefault="00B57D33" w:rsidP="00B57D33">
      <w:pPr>
        <w:spacing w:after="0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B57D33">
        <w:rPr>
          <w:rFonts w:ascii="TH SarabunIT๙" w:eastAsia="Times New Roman" w:hAnsi="TH SarabunIT๙" w:cs="TH SarabunIT๙" w:hint="cs"/>
          <w:sz w:val="32"/>
          <w:szCs w:val="32"/>
          <w:cs/>
        </w:rPr>
        <w:t>ตามพระราชบัญญัติการจัดซื้อจัดจ้างและการบริหารพัสดุภาครัฐ</w:t>
      </w:r>
      <w:r w:rsidRPr="00B57D3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B57D33">
        <w:rPr>
          <w:rFonts w:ascii="TH SarabunIT๙" w:eastAsia="Times New Roman" w:hAnsi="TH SarabunIT๙" w:cs="TH SarabunIT๙" w:hint="cs"/>
          <w:sz w:val="32"/>
          <w:szCs w:val="32"/>
          <w:cs/>
        </w:rPr>
        <w:t>พ</w:t>
      </w:r>
      <w:r w:rsidRPr="00B57D33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B57D33">
        <w:rPr>
          <w:rFonts w:ascii="TH SarabunIT๙" w:eastAsia="Times New Roman" w:hAnsi="TH SarabunIT๙" w:cs="TH SarabunIT๙" w:hint="cs"/>
          <w:sz w:val="32"/>
          <w:szCs w:val="32"/>
          <w:cs/>
        </w:rPr>
        <w:t>ศ</w:t>
      </w:r>
      <w:r w:rsidRPr="00B57D33">
        <w:rPr>
          <w:rFonts w:ascii="TH SarabunIT๙" w:eastAsia="Times New Roman" w:hAnsi="TH SarabunIT๙" w:cs="TH SarabunIT๙"/>
          <w:sz w:val="32"/>
          <w:szCs w:val="32"/>
          <w:cs/>
        </w:rPr>
        <w:t xml:space="preserve">. 2560 </w:t>
      </w:r>
      <w:r w:rsidRPr="00B57D33">
        <w:rPr>
          <w:rFonts w:ascii="TH SarabunIT๙" w:eastAsia="Times New Roman" w:hAnsi="TH SarabunIT๙" w:cs="TH SarabunIT๙" w:hint="cs"/>
          <w:sz w:val="32"/>
          <w:szCs w:val="32"/>
          <w:cs/>
        </w:rPr>
        <w:t>ตามมาตรา</w:t>
      </w:r>
      <w:r w:rsidRPr="00B57D33">
        <w:rPr>
          <w:rFonts w:ascii="TH SarabunIT๙" w:eastAsia="Times New Roman" w:hAnsi="TH SarabunIT๙" w:cs="TH SarabunIT๙"/>
          <w:sz w:val="32"/>
          <w:szCs w:val="32"/>
          <w:cs/>
        </w:rPr>
        <w:t xml:space="preserve"> 11 </w:t>
      </w:r>
      <w:r w:rsidRPr="00B57D33">
        <w:rPr>
          <w:rFonts w:ascii="TH SarabunIT๙" w:eastAsia="Times New Roman" w:hAnsi="TH SarabunIT๙" w:cs="TH SarabunIT๙" w:hint="cs"/>
          <w:sz w:val="32"/>
          <w:szCs w:val="32"/>
          <w:cs/>
        </w:rPr>
        <w:t>ให้</w:t>
      </w:r>
    </w:p>
    <w:p w14:paraId="2FCE576B" w14:textId="77777777" w:rsidR="00B57D33" w:rsidRPr="00B57D33" w:rsidRDefault="00B57D33" w:rsidP="00B57D33">
      <w:pPr>
        <w:spacing w:after="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B57D33">
        <w:rPr>
          <w:rFonts w:ascii="TH SarabunIT๙" w:eastAsia="Times New Roman" w:hAnsi="TH SarabunIT๙" w:cs="TH SarabunIT๙" w:hint="cs"/>
          <w:sz w:val="32"/>
          <w:szCs w:val="32"/>
          <w:cs/>
        </w:rPr>
        <w:t>หน่วยงานของรัฐจัดทําแผนการจัดซื้อจัดจ้างประจําปี</w:t>
      </w:r>
      <w:r w:rsidRPr="00B57D3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B57D33">
        <w:rPr>
          <w:rFonts w:ascii="TH SarabunIT๙" w:eastAsia="Times New Roman" w:hAnsi="TH SarabunIT๙" w:cs="TH SarabunIT๙" w:hint="cs"/>
          <w:sz w:val="32"/>
          <w:szCs w:val="32"/>
          <w:cs/>
        </w:rPr>
        <w:t>และประกาศเผยแพร่ในระบบเครือข่ายสารสนเทศ</w:t>
      </w:r>
    </w:p>
    <w:p w14:paraId="02509041" w14:textId="4AE74280" w:rsidR="00B57D33" w:rsidRPr="00B57D33" w:rsidRDefault="00B57D33" w:rsidP="00B57D33">
      <w:pPr>
        <w:spacing w:after="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B57D33">
        <w:rPr>
          <w:rFonts w:ascii="TH SarabunIT๙" w:eastAsia="Times New Roman" w:hAnsi="TH SarabunIT๙" w:cs="TH SarabunIT๙" w:hint="cs"/>
          <w:sz w:val="32"/>
          <w:szCs w:val="32"/>
          <w:cs/>
        </w:rPr>
        <w:t>กรมบัญชีกลางและของหน่วยงานของรัฐตามวิธีที่กรมบัญชีกลางกําหนด</w:t>
      </w:r>
      <w:r w:rsidRPr="00B57D3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B57D33">
        <w:rPr>
          <w:rFonts w:ascii="TH SarabunIT๙" w:eastAsia="Times New Roman" w:hAnsi="TH SarabunIT๙" w:cs="TH SarabunIT๙" w:hint="cs"/>
          <w:sz w:val="32"/>
          <w:szCs w:val="32"/>
          <w:cs/>
        </w:rPr>
        <w:t>และให้ปิดประกาศเปิดเผย</w:t>
      </w:r>
      <w:r w:rsidRPr="00B57D3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B57D33">
        <w:rPr>
          <w:rFonts w:ascii="TH SarabunIT๙" w:eastAsia="Times New Roman" w:hAnsi="TH SarabunIT๙" w:cs="TH SarabunIT๙" w:hint="cs"/>
          <w:sz w:val="32"/>
          <w:szCs w:val="32"/>
          <w:cs/>
        </w:rPr>
        <w:t>ณ</w:t>
      </w:r>
      <w:r w:rsidRPr="00B57D3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B57D33">
        <w:rPr>
          <w:rFonts w:ascii="TH SarabunIT๙" w:eastAsia="Times New Roman" w:hAnsi="TH SarabunIT๙" w:cs="TH SarabunIT๙" w:hint="cs"/>
          <w:sz w:val="32"/>
          <w:szCs w:val="32"/>
          <w:cs/>
        </w:rPr>
        <w:t>สถานที่ปิดประกาศของหน่วยงานของรัฐ</w:t>
      </w:r>
      <w:r w:rsidRPr="00B57D3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B57D33">
        <w:rPr>
          <w:rFonts w:ascii="TH SarabunIT๙" w:eastAsia="Times New Roman" w:hAnsi="TH SarabunIT๙" w:cs="TH SarabunIT๙" w:hint="cs"/>
          <w:sz w:val="32"/>
          <w:szCs w:val="32"/>
          <w:cs/>
        </w:rPr>
        <w:t>เว้นแต่</w:t>
      </w:r>
      <w:r w:rsidRPr="00B57D3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B57D33">
        <w:rPr>
          <w:rFonts w:ascii="TH SarabunIT๙" w:eastAsia="Times New Roman" w:hAnsi="TH SarabunIT๙" w:cs="TH SarabunIT๙" w:hint="cs"/>
          <w:sz w:val="32"/>
          <w:szCs w:val="32"/>
          <w:cs/>
        </w:rPr>
        <w:t>กรณีที่มีวงเงินในการจัดซื้อจัดจ้างตามที่กําหนดในกฎกระทรวง</w:t>
      </w:r>
      <w:r w:rsidRPr="00B57D3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B57D33">
        <w:rPr>
          <w:rFonts w:ascii="TH SarabunIT๙" w:eastAsia="Times New Roman" w:hAnsi="TH SarabunIT๙" w:cs="TH SarabunIT๙" w:hint="cs"/>
          <w:sz w:val="32"/>
          <w:szCs w:val="32"/>
          <w:cs/>
        </w:rPr>
        <w:t>นั้น</w:t>
      </w:r>
    </w:p>
    <w:p w14:paraId="67BAD0E6" w14:textId="0E135CAA" w:rsidR="00B57D33" w:rsidRPr="00B57D33" w:rsidRDefault="00B57D33" w:rsidP="00B57D33">
      <w:pPr>
        <w:spacing w:after="0"/>
        <w:ind w:left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B57D33">
        <w:rPr>
          <w:rFonts w:ascii="TH SarabunIT๙" w:eastAsia="Times New Roman" w:hAnsi="TH SarabunIT๙" w:cs="TH SarabunIT๙" w:hint="cs"/>
          <w:sz w:val="32"/>
          <w:szCs w:val="32"/>
          <w:cs/>
        </w:rPr>
        <w:t>โรงเรียน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วัดสังขประดิษฐ์</w:t>
      </w:r>
      <w:r w:rsidRPr="00B57D3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B57D33">
        <w:rPr>
          <w:rFonts w:ascii="TH SarabunIT๙" w:eastAsia="Times New Roman" w:hAnsi="TH SarabunIT๙" w:cs="TH SarabunIT๙" w:hint="cs"/>
          <w:sz w:val="32"/>
          <w:szCs w:val="32"/>
          <w:cs/>
        </w:rPr>
        <w:t>ประจําปีงบประมาณ</w:t>
      </w:r>
      <w:r w:rsidRPr="00B57D3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B57D33">
        <w:rPr>
          <w:rFonts w:ascii="TH SarabunIT๙" w:eastAsia="Times New Roman" w:hAnsi="TH SarabunIT๙" w:cs="TH SarabunIT๙" w:hint="cs"/>
          <w:sz w:val="32"/>
          <w:szCs w:val="32"/>
          <w:cs/>
        </w:rPr>
        <w:t>พ</w:t>
      </w:r>
      <w:r w:rsidRPr="00B57D33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B57D33">
        <w:rPr>
          <w:rFonts w:ascii="TH SarabunIT๙" w:eastAsia="Times New Roman" w:hAnsi="TH SarabunIT๙" w:cs="TH SarabunIT๙" w:hint="cs"/>
          <w:sz w:val="32"/>
          <w:szCs w:val="32"/>
          <w:cs/>
        </w:rPr>
        <w:t>ศ</w:t>
      </w:r>
      <w:r w:rsidRPr="00B57D33">
        <w:rPr>
          <w:rFonts w:ascii="TH SarabunIT๙" w:eastAsia="Times New Roman" w:hAnsi="TH SarabunIT๙" w:cs="TH SarabunIT๙"/>
          <w:sz w:val="32"/>
          <w:szCs w:val="32"/>
          <w:cs/>
        </w:rPr>
        <w:t xml:space="preserve">. 2567 </w:t>
      </w:r>
      <w:r w:rsidRPr="00B57D33">
        <w:rPr>
          <w:rFonts w:ascii="TH SarabunIT๙" w:eastAsia="Times New Roman" w:hAnsi="TH SarabunIT๙" w:cs="TH SarabunIT๙" w:hint="cs"/>
          <w:sz w:val="32"/>
          <w:szCs w:val="32"/>
          <w:cs/>
        </w:rPr>
        <w:t>ระหว่างวันที่</w:t>
      </w:r>
      <w:r w:rsidRPr="00B57D33">
        <w:rPr>
          <w:rFonts w:ascii="TH SarabunIT๙" w:eastAsia="Times New Roman" w:hAnsi="TH SarabunIT๙" w:cs="TH SarabunIT๙"/>
          <w:sz w:val="32"/>
          <w:szCs w:val="32"/>
          <w:cs/>
        </w:rPr>
        <w:t xml:space="preserve"> 1 </w:t>
      </w:r>
      <w:r w:rsidRPr="00B57D33">
        <w:rPr>
          <w:rFonts w:ascii="TH SarabunIT๙" w:eastAsia="Times New Roman" w:hAnsi="TH SarabunIT๙" w:cs="TH SarabunIT๙" w:hint="cs"/>
          <w:sz w:val="32"/>
          <w:szCs w:val="32"/>
          <w:cs/>
        </w:rPr>
        <w:t>ตุลาคม</w:t>
      </w:r>
      <w:r w:rsidRPr="00B57D33">
        <w:rPr>
          <w:rFonts w:ascii="TH SarabunIT๙" w:eastAsia="Times New Roman" w:hAnsi="TH SarabunIT๙" w:cs="TH SarabunIT๙"/>
          <w:sz w:val="32"/>
          <w:szCs w:val="32"/>
          <w:cs/>
        </w:rPr>
        <w:t xml:space="preserve"> 2566 –</w:t>
      </w:r>
    </w:p>
    <w:p w14:paraId="04ECE5BF" w14:textId="448838C6" w:rsidR="00B57D33" w:rsidRPr="00B57D33" w:rsidRDefault="00B57D33" w:rsidP="00B57D33">
      <w:pPr>
        <w:spacing w:after="0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๑๓  กันยายน</w:t>
      </w:r>
      <w:r w:rsidRPr="00B57D33">
        <w:rPr>
          <w:rFonts w:ascii="TH SarabunIT๙" w:eastAsia="Times New Roman" w:hAnsi="TH SarabunIT๙" w:cs="TH SarabunIT๙"/>
          <w:sz w:val="32"/>
          <w:szCs w:val="32"/>
          <w:cs/>
        </w:rPr>
        <w:t xml:space="preserve"> 2567 </w:t>
      </w:r>
      <w:r w:rsidRPr="00B57D33">
        <w:rPr>
          <w:rFonts w:ascii="TH SarabunIT๙" w:eastAsia="Times New Roman" w:hAnsi="TH SarabunIT๙" w:cs="TH SarabunIT๙" w:hint="cs"/>
          <w:sz w:val="32"/>
          <w:szCs w:val="32"/>
          <w:cs/>
        </w:rPr>
        <w:t>ไม่มีการจัดซื้อจัดจ้างที่มีวงเงินเกิน</w:t>
      </w:r>
      <w:r w:rsidRPr="00B57D33">
        <w:rPr>
          <w:rFonts w:ascii="TH SarabunIT๙" w:eastAsia="Times New Roman" w:hAnsi="TH SarabunIT๙" w:cs="TH SarabunIT๙"/>
          <w:sz w:val="32"/>
          <w:szCs w:val="32"/>
          <w:cs/>
        </w:rPr>
        <w:t xml:space="preserve"> 5 </w:t>
      </w:r>
      <w:r w:rsidRPr="00B57D33">
        <w:rPr>
          <w:rFonts w:ascii="TH SarabunIT๙" w:eastAsia="Times New Roman" w:hAnsi="TH SarabunIT๙" w:cs="TH SarabunIT๙" w:hint="cs"/>
          <w:sz w:val="32"/>
          <w:szCs w:val="32"/>
          <w:cs/>
        </w:rPr>
        <w:t>แสนบาท</w:t>
      </w:r>
      <w:r w:rsidRPr="00B57D3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B57D33">
        <w:rPr>
          <w:rFonts w:ascii="TH SarabunIT๙" w:eastAsia="Times New Roman" w:hAnsi="TH SarabunIT๙" w:cs="TH SarabunIT๙" w:hint="cs"/>
          <w:sz w:val="32"/>
          <w:szCs w:val="32"/>
          <w:cs/>
        </w:rPr>
        <w:t>เป็นการจัดซื้อจัดจ้างที่กฎหมายไม่ได้</w:t>
      </w:r>
    </w:p>
    <w:p w14:paraId="73055075" w14:textId="6DA20E69" w:rsidR="00B57D33" w:rsidRDefault="00EE13FF" w:rsidP="00B57D33">
      <w:pPr>
        <w:spacing w:after="0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pacing w:val="-14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5446BBD" wp14:editId="15B0000C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2105025" cy="1579245"/>
            <wp:effectExtent l="0" t="0" r="0" b="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57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7D33" w:rsidRPr="00B57D33">
        <w:rPr>
          <w:rFonts w:ascii="TH SarabunIT๙" w:eastAsia="Times New Roman" w:hAnsi="TH SarabunIT๙" w:cs="TH SarabunIT๙" w:hint="cs"/>
          <w:sz w:val="32"/>
          <w:szCs w:val="32"/>
          <w:cs/>
        </w:rPr>
        <w:t>กําหนดให้ต้องเผยแพร่แผนการจัดซื้อจัดจ้าง</w:t>
      </w:r>
    </w:p>
    <w:p w14:paraId="67FEB142" w14:textId="2DA32365" w:rsidR="00B57D33" w:rsidRDefault="00B57D33" w:rsidP="00B57D33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14:paraId="78C2008D" w14:textId="75C44108" w:rsidR="001322F4" w:rsidRPr="00D62EA2" w:rsidRDefault="00B57D33" w:rsidP="00B57D33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="001322F4" w:rsidRPr="00D62EA2">
        <w:rPr>
          <w:rFonts w:ascii="TH SarabunIT๙" w:eastAsia="Times New Roman" w:hAnsi="TH SarabunIT๙" w:cs="TH SarabunIT๙"/>
          <w:sz w:val="32"/>
          <w:szCs w:val="32"/>
          <w:cs/>
        </w:rPr>
        <w:t>จึงเรียนมาเพื่อโปรดทราบ</w:t>
      </w:r>
    </w:p>
    <w:p w14:paraId="459C2146" w14:textId="7210F2F3" w:rsidR="001322F4" w:rsidRPr="00D62EA2" w:rsidRDefault="001322F4" w:rsidP="00D62EA2">
      <w:pPr>
        <w:spacing w:after="0"/>
        <w:ind w:left="5760"/>
        <w:rPr>
          <w:rFonts w:ascii="TH SarabunIT๙" w:eastAsia="Times New Roman" w:hAnsi="TH SarabunIT๙" w:cs="TH SarabunIT๙"/>
          <w:sz w:val="32"/>
          <w:szCs w:val="32"/>
        </w:rPr>
      </w:pPr>
      <w:r w:rsidRPr="00D62EA2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</w:t>
      </w:r>
      <w:r w:rsidR="00EE13FF" w:rsidRPr="00EE13FF">
        <w:rPr>
          <w:rFonts w:ascii="TH SarabunIT๙" w:hAnsi="TH SarabunIT๙" w:cs="TH SarabunIT๙"/>
          <w:noProof/>
          <w:spacing w:val="-14"/>
          <w:sz w:val="32"/>
          <w:szCs w:val="32"/>
        </w:rPr>
        <w:t xml:space="preserve"> </w:t>
      </w:r>
      <w:r w:rsidRPr="00D62EA2">
        <w:rPr>
          <w:rFonts w:ascii="TH SarabunIT๙" w:eastAsia="Times New Roman" w:hAnsi="TH SarabunIT๙" w:cs="TH SarabunIT๙"/>
          <w:sz w:val="32"/>
          <w:szCs w:val="32"/>
          <w:cs/>
        </w:rPr>
        <w:t>............</w:t>
      </w:r>
      <w:r w:rsidR="00FA4835" w:rsidRPr="00D62EA2">
        <w:rPr>
          <w:rFonts w:ascii="TH SarabunIT๙" w:eastAsia="Times New Roman" w:hAnsi="TH SarabunIT๙" w:cs="TH SarabunIT๙"/>
          <w:sz w:val="32"/>
          <w:szCs w:val="32"/>
          <w:cs/>
        </w:rPr>
        <w:t>...................</w:t>
      </w:r>
    </w:p>
    <w:p w14:paraId="11B5649B" w14:textId="0AF3E466" w:rsidR="001322F4" w:rsidRPr="00D62EA2" w:rsidRDefault="001322F4" w:rsidP="00D62EA2">
      <w:pPr>
        <w:spacing w:after="0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D62EA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FA4835" w:rsidRPr="00D62EA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                      </w:t>
      </w:r>
      <w:r w:rsidR="00EE38E6" w:rsidRPr="00D62EA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FA4835" w:rsidRPr="00D62EA2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D62EA2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="003D2A80">
        <w:rPr>
          <w:rFonts w:ascii="TH SarabunIT๙" w:eastAsia="Times New Roman" w:hAnsi="TH SarabunIT๙" w:cs="TH SarabunIT๙" w:hint="cs"/>
          <w:sz w:val="32"/>
          <w:szCs w:val="32"/>
          <w:cs/>
        </w:rPr>
        <w:t>นางพรทิพย์  ทองแพรว</w:t>
      </w:r>
      <w:r w:rsidRPr="00D62EA2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76E1508B" w14:textId="06121D64" w:rsidR="001322F4" w:rsidRPr="00D62EA2" w:rsidRDefault="00FA4835" w:rsidP="00D62EA2">
      <w:pPr>
        <w:spacing w:after="0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D62EA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         </w:t>
      </w:r>
      <w:r w:rsidR="00721A7C" w:rsidRPr="00D62EA2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D62EA2"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 w:rsidR="00CE334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C47D5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="00B57D3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="00C47D5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921728" w:rsidRPr="00D62EA2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B57D33">
        <w:rPr>
          <w:rFonts w:ascii="TH SarabunIT๙" w:eastAsia="Times New Roman" w:hAnsi="TH SarabunIT๙" w:cs="TH SarabunIT๙" w:hint="cs"/>
          <w:sz w:val="32"/>
          <w:szCs w:val="32"/>
          <w:cs/>
        </w:rPr>
        <w:t>เจ้าหน้าที่</w:t>
      </w:r>
    </w:p>
    <w:p w14:paraId="3CDBD437" w14:textId="77777777" w:rsidR="001322F4" w:rsidRPr="00D62EA2" w:rsidRDefault="001322F4" w:rsidP="00D62EA2">
      <w:pPr>
        <w:spacing w:after="0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644B7AAB" w14:textId="7A8244A4" w:rsidR="001322F4" w:rsidRPr="00D62EA2" w:rsidRDefault="001322F4" w:rsidP="00D62EA2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</w:p>
    <w:p w14:paraId="3EADEEA7" w14:textId="77777777" w:rsidR="001322F4" w:rsidRPr="00D62EA2" w:rsidRDefault="001322F4" w:rsidP="00D62EA2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D62EA2">
        <w:rPr>
          <w:rFonts w:ascii="TH SarabunIT๙" w:eastAsia="Times New Roman" w:hAnsi="TH SarabunIT๙" w:cs="TH SarabunIT๙"/>
          <w:sz w:val="32"/>
          <w:szCs w:val="32"/>
          <w:cs/>
        </w:rPr>
        <w:tab/>
        <w:t>ความคิดเห็นของผู้อำนวยการโรงเรียน</w:t>
      </w:r>
    </w:p>
    <w:p w14:paraId="31A9522A" w14:textId="16BCEAA7" w:rsidR="001322F4" w:rsidRPr="00D62EA2" w:rsidRDefault="001322F4" w:rsidP="00D62EA2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D62EA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EF4E20">
        <w:rPr>
          <w:rFonts w:ascii="TH SarabunIT๙" w:eastAsia="Times New Roman" w:hAnsi="TH SarabunIT๙" w:cs="TH SarabunIT๙"/>
          <w:sz w:val="32"/>
          <w:szCs w:val="32"/>
        </w:rPr>
        <w:sym w:font="Wingdings" w:char="F0FE"/>
      </w:r>
      <w:r w:rsidRPr="00D62EA2">
        <w:rPr>
          <w:rFonts w:ascii="TH SarabunIT๙" w:eastAsia="Times New Roman" w:hAnsi="TH SarabunIT๙" w:cs="TH SarabunIT๙"/>
          <w:sz w:val="32"/>
          <w:szCs w:val="32"/>
          <w:cs/>
        </w:rPr>
        <w:t xml:space="preserve">  ทราบ</w:t>
      </w:r>
    </w:p>
    <w:p w14:paraId="47C1D266" w14:textId="00D3FB55" w:rsidR="001322F4" w:rsidRPr="00D62EA2" w:rsidRDefault="00EE13FF" w:rsidP="00D62EA2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Theme="majorBidi" w:hAnsiTheme="majorBidi" w:cstheme="majorBidi" w:hint="cs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0D1AABB3" wp14:editId="24FF4003">
            <wp:simplePos x="0" y="0"/>
            <wp:positionH relativeFrom="page">
              <wp:posOffset>4914900</wp:posOffset>
            </wp:positionH>
            <wp:positionV relativeFrom="paragraph">
              <wp:posOffset>222885</wp:posOffset>
            </wp:positionV>
            <wp:extent cx="1463040" cy="629285"/>
            <wp:effectExtent l="0" t="0" r="381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629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22F4" w:rsidRPr="00D62EA2">
        <w:rPr>
          <w:rFonts w:ascii="TH SarabunIT๙" w:eastAsia="Times New Roman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</w:t>
      </w:r>
      <w:r w:rsidR="00FA4835" w:rsidRPr="00D62EA2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</w:t>
      </w:r>
    </w:p>
    <w:p w14:paraId="71B17548" w14:textId="7AEF9F97" w:rsidR="001322F4" w:rsidRPr="00D62EA2" w:rsidRDefault="001322F4" w:rsidP="00D62EA2">
      <w:pPr>
        <w:spacing w:after="0"/>
        <w:rPr>
          <w:rFonts w:ascii="TH SarabunIT๙" w:eastAsia="Times New Roman" w:hAnsi="TH SarabunIT๙" w:cs="TH SarabunIT๙"/>
          <w:sz w:val="32"/>
          <w:szCs w:val="32"/>
        </w:rPr>
      </w:pPr>
      <w:r w:rsidRPr="00D62EA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62EA2">
        <w:rPr>
          <w:rFonts w:ascii="TH SarabunIT๙" w:eastAsia="Times New Roman" w:hAnsi="TH SarabunIT๙" w:cs="TH SarabunIT๙"/>
          <w:sz w:val="16"/>
          <w:szCs w:val="16"/>
          <w:cs/>
        </w:rPr>
        <w:tab/>
      </w:r>
      <w:r w:rsidRPr="00D62EA2">
        <w:rPr>
          <w:rFonts w:ascii="TH SarabunIT๙" w:eastAsia="Times New Roman" w:hAnsi="TH SarabunIT๙" w:cs="TH SarabunIT๙"/>
          <w:sz w:val="16"/>
          <w:szCs w:val="16"/>
          <w:cs/>
        </w:rPr>
        <w:tab/>
      </w:r>
      <w:r w:rsidRPr="00D62EA2">
        <w:rPr>
          <w:rFonts w:ascii="TH SarabunIT๙" w:eastAsia="Times New Roman" w:hAnsi="TH SarabunIT๙" w:cs="TH SarabunIT๙"/>
          <w:sz w:val="16"/>
          <w:szCs w:val="16"/>
          <w:cs/>
        </w:rPr>
        <w:tab/>
      </w:r>
      <w:r w:rsidRPr="00D62EA2">
        <w:rPr>
          <w:rFonts w:ascii="TH SarabunIT๙" w:eastAsia="Times New Roman" w:hAnsi="TH SarabunIT๙" w:cs="TH SarabunIT๙"/>
          <w:sz w:val="16"/>
          <w:szCs w:val="16"/>
          <w:cs/>
        </w:rPr>
        <w:tab/>
      </w:r>
      <w:r w:rsidRPr="00D62EA2">
        <w:rPr>
          <w:rFonts w:ascii="TH SarabunIT๙" w:eastAsia="Times New Roman" w:hAnsi="TH SarabunIT๙" w:cs="TH SarabunIT๙"/>
          <w:sz w:val="16"/>
          <w:szCs w:val="16"/>
          <w:cs/>
        </w:rPr>
        <w:tab/>
      </w:r>
    </w:p>
    <w:p w14:paraId="3FED5061" w14:textId="2FA46F5B" w:rsidR="001322F4" w:rsidRPr="00D62EA2" w:rsidRDefault="00FA4835" w:rsidP="00D62EA2">
      <w:pPr>
        <w:spacing w:after="0"/>
        <w:rPr>
          <w:rFonts w:ascii="TH SarabunIT๙" w:eastAsia="Times New Roman" w:hAnsi="TH SarabunIT๙" w:cs="TH SarabunIT๙"/>
          <w:sz w:val="16"/>
          <w:szCs w:val="16"/>
        </w:rPr>
      </w:pPr>
      <w:r w:rsidRPr="00D62EA2">
        <w:rPr>
          <w:rFonts w:ascii="TH SarabunIT๙" w:eastAsia="Times New Roman" w:hAnsi="TH SarabunIT๙" w:cs="TH SarabunIT๙"/>
          <w:cs/>
        </w:rPr>
        <w:t xml:space="preserve">                                                                                                                  </w:t>
      </w:r>
      <w:r w:rsidR="001322F4" w:rsidRPr="00D62EA2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</w:t>
      </w:r>
      <w:r w:rsidR="00EE13FF" w:rsidRPr="00EE13FF">
        <w:rPr>
          <w:rFonts w:asciiTheme="majorBidi" w:hAnsiTheme="majorBidi" w:cstheme="majorBidi" w:hint="cs"/>
          <w:noProof/>
          <w:sz w:val="32"/>
          <w:szCs w:val="32"/>
        </w:rPr>
        <w:t xml:space="preserve"> </w:t>
      </w:r>
      <w:r w:rsidR="001322F4" w:rsidRPr="00D62EA2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</w:t>
      </w:r>
    </w:p>
    <w:p w14:paraId="0E317195" w14:textId="1465EA27" w:rsidR="001322F4" w:rsidRPr="00D62EA2" w:rsidRDefault="001322F4" w:rsidP="00D62EA2">
      <w:pPr>
        <w:spacing w:after="0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D62EA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62EA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62EA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62EA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62EA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62EA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A4835" w:rsidRPr="00D62EA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</w:t>
      </w:r>
      <w:r w:rsidRPr="00D62EA2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="00921728" w:rsidRPr="00D62EA2">
        <w:rPr>
          <w:rFonts w:ascii="TH SarabunIT๙" w:eastAsia="Times New Roman" w:hAnsi="TH SarabunIT๙" w:cs="TH SarabunIT๙"/>
          <w:sz w:val="32"/>
          <w:szCs w:val="32"/>
          <w:cs/>
        </w:rPr>
        <w:t>นางสาว</w:t>
      </w:r>
      <w:r w:rsidR="00C47D5D">
        <w:rPr>
          <w:rFonts w:ascii="TH SarabunIT๙" w:eastAsia="Times New Roman" w:hAnsi="TH SarabunIT๙" w:cs="TH SarabunIT๙" w:hint="cs"/>
          <w:sz w:val="32"/>
          <w:szCs w:val="32"/>
          <w:cs/>
        </w:rPr>
        <w:t>วิภารัตน์  อินทร์ปาน</w:t>
      </w:r>
      <w:r w:rsidRPr="00D62EA2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19DF1A87" w14:textId="0E96F318" w:rsidR="0087054B" w:rsidRPr="00D62EA2" w:rsidRDefault="001322F4" w:rsidP="00D62EA2">
      <w:pPr>
        <w:spacing w:after="0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D62EA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62EA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62EA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62EA2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A4835" w:rsidRPr="00D62EA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</w:t>
      </w:r>
      <w:r w:rsidR="00921728" w:rsidRPr="00D62EA2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="00FA4835" w:rsidRPr="00D62EA2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="00EE38E6" w:rsidRPr="00D62EA2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="00FA4835" w:rsidRPr="00D62EA2">
        <w:rPr>
          <w:rFonts w:ascii="TH SarabunIT๙" w:eastAsia="Times New Roman" w:hAnsi="TH SarabunIT๙" w:cs="TH SarabunIT๙"/>
          <w:sz w:val="32"/>
          <w:szCs w:val="32"/>
          <w:cs/>
        </w:rPr>
        <w:t>ผู้อำนวยการโรงเรียนวัด</w:t>
      </w:r>
      <w:r w:rsidR="00C47D5D">
        <w:rPr>
          <w:rFonts w:ascii="TH SarabunIT๙" w:eastAsia="Times New Roman" w:hAnsi="TH SarabunIT๙" w:cs="TH SarabunIT๙" w:hint="cs"/>
          <w:sz w:val="32"/>
          <w:szCs w:val="32"/>
          <w:cs/>
        </w:rPr>
        <w:t>สังขประดิษฐ์</w:t>
      </w:r>
    </w:p>
    <w:p w14:paraId="1F0965C4" w14:textId="539DD2D0" w:rsidR="007604C9" w:rsidRPr="00D62EA2" w:rsidRDefault="007604C9" w:rsidP="00D62EA2">
      <w:pPr>
        <w:spacing w:after="0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4691D6EF" w14:textId="2B522A92" w:rsidR="007604C9" w:rsidRPr="00D62EA2" w:rsidRDefault="007604C9" w:rsidP="00D62EA2">
      <w:pPr>
        <w:spacing w:after="0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7540F463" w14:textId="1A20CBDF" w:rsidR="004A7AAF" w:rsidRDefault="004A7AAF" w:rsidP="00D62EA2">
      <w:pPr>
        <w:spacing w:after="0"/>
        <w:rPr>
          <w:rFonts w:ascii="TH SarabunIT๙" w:eastAsia="Sarabun" w:hAnsi="TH SarabunIT๙" w:cs="TH SarabunIT๙"/>
          <w:bCs/>
          <w:sz w:val="32"/>
          <w:szCs w:val="32"/>
        </w:rPr>
      </w:pPr>
    </w:p>
    <w:p w14:paraId="7739FAA2" w14:textId="1A314F64" w:rsidR="00014FDB" w:rsidRDefault="00014FDB" w:rsidP="00D62EA2">
      <w:pPr>
        <w:spacing w:after="0"/>
        <w:rPr>
          <w:rFonts w:ascii="TH SarabunIT๙" w:eastAsia="Sarabun" w:hAnsi="TH SarabunIT๙" w:cs="TH SarabunIT๙"/>
          <w:bCs/>
          <w:sz w:val="32"/>
          <w:szCs w:val="32"/>
        </w:rPr>
      </w:pPr>
    </w:p>
    <w:p w14:paraId="70BF7336" w14:textId="7BB3CE2F" w:rsidR="00014FDB" w:rsidRDefault="00014FDB" w:rsidP="00D62EA2">
      <w:pPr>
        <w:spacing w:after="0"/>
        <w:rPr>
          <w:rFonts w:ascii="TH SarabunIT๙" w:eastAsia="Sarabun" w:hAnsi="TH SarabunIT๙" w:cs="TH SarabunIT๙"/>
          <w:bCs/>
          <w:sz w:val="32"/>
          <w:szCs w:val="32"/>
        </w:rPr>
      </w:pPr>
    </w:p>
    <w:p w14:paraId="3BF9CCBF" w14:textId="793095F9" w:rsidR="00014FDB" w:rsidRDefault="00014FDB" w:rsidP="00D62EA2">
      <w:pPr>
        <w:spacing w:after="0"/>
        <w:rPr>
          <w:rFonts w:ascii="TH SarabunIT๙" w:eastAsia="Sarabun" w:hAnsi="TH SarabunIT๙" w:cs="TH SarabunIT๙"/>
          <w:bCs/>
          <w:sz w:val="32"/>
          <w:szCs w:val="32"/>
        </w:rPr>
      </w:pPr>
    </w:p>
    <w:p w14:paraId="292324AE" w14:textId="763EDF2C" w:rsidR="00014FDB" w:rsidRDefault="00014FDB" w:rsidP="00D62EA2">
      <w:pPr>
        <w:spacing w:after="0"/>
        <w:rPr>
          <w:rFonts w:ascii="TH SarabunIT๙" w:eastAsia="Times New Roman" w:hAnsi="TH SarabunIT๙" w:cs="TH SarabunIT๙"/>
          <w:b/>
          <w:bCs/>
          <w:sz w:val="40"/>
          <w:szCs w:val="40"/>
        </w:rPr>
      </w:pPr>
    </w:p>
    <w:p w14:paraId="41BF1BBA" w14:textId="0046F012" w:rsidR="00EE13FF" w:rsidRDefault="00EE13FF" w:rsidP="00EE13FF">
      <w:pPr>
        <w:spacing w:after="0"/>
        <w:rPr>
          <w:rFonts w:ascii="TH SarabunIT๙" w:eastAsia="Sarabun" w:hAnsi="TH SarabunIT๙" w:cs="TH SarabunIT๙"/>
          <w:bCs/>
          <w:sz w:val="32"/>
          <w:szCs w:val="32"/>
          <w:cs/>
        </w:rPr>
        <w:sectPr w:rsidR="00EE13FF" w:rsidSect="00721A7C">
          <w:headerReference w:type="default" r:id="rId12"/>
          <w:pgSz w:w="11906" w:h="16838"/>
          <w:pgMar w:top="794" w:right="1440" w:bottom="907" w:left="1440" w:header="709" w:footer="709" w:gutter="0"/>
          <w:pgNumType w:start="1"/>
          <w:cols w:space="720"/>
        </w:sectPr>
      </w:pPr>
    </w:p>
    <w:p w14:paraId="3C748DB3" w14:textId="709E2A93" w:rsidR="00EE13FF" w:rsidRPr="00EE13FF" w:rsidRDefault="00EE13FF" w:rsidP="00EE13FF">
      <w:pPr>
        <w:spacing w:after="0"/>
        <w:jc w:val="center"/>
        <w:rPr>
          <w:rFonts w:ascii="TH SarabunIT๙" w:eastAsia="Sarabun" w:hAnsi="TH SarabunIT๙" w:cs="TH SarabunIT๙"/>
          <w:bCs/>
          <w:sz w:val="32"/>
          <w:szCs w:val="32"/>
        </w:rPr>
      </w:pPr>
      <w:r w:rsidRPr="00EE13FF">
        <w:rPr>
          <w:rFonts w:ascii="TH SarabunIT๙" w:eastAsia="Sarabun" w:hAnsi="TH SarabunIT๙" w:cs="TH SarabunIT๙" w:hint="cs"/>
          <w:bCs/>
          <w:sz w:val="32"/>
          <w:szCs w:val="32"/>
          <w:cs/>
        </w:rPr>
        <w:lastRenderedPageBreak/>
        <w:t>แผนการจัดซื้อจัดจ้างและบริหารพัสดุ</w:t>
      </w:r>
      <w:r w:rsidRPr="00EE13FF">
        <w:rPr>
          <w:rFonts w:ascii="TH SarabunIT๙" w:eastAsia="Sarabun" w:hAnsi="TH SarabunIT๙" w:cs="TH SarabunIT๙"/>
          <w:bCs/>
          <w:sz w:val="32"/>
          <w:szCs w:val="32"/>
          <w:cs/>
        </w:rPr>
        <w:t xml:space="preserve"> </w:t>
      </w:r>
      <w:r w:rsidRPr="00EE13FF">
        <w:rPr>
          <w:rFonts w:ascii="TH SarabunIT๙" w:eastAsia="Sarabun" w:hAnsi="TH SarabunIT๙" w:cs="TH SarabunIT๙" w:hint="cs"/>
          <w:bCs/>
          <w:sz w:val="32"/>
          <w:szCs w:val="32"/>
          <w:cs/>
        </w:rPr>
        <w:t>โรงเรียน</w:t>
      </w:r>
      <w:r>
        <w:rPr>
          <w:rFonts w:ascii="TH SarabunIT๙" w:eastAsia="Sarabun" w:hAnsi="TH SarabunIT๙" w:cs="TH SarabunIT๙" w:hint="cs"/>
          <w:bCs/>
          <w:sz w:val="32"/>
          <w:szCs w:val="32"/>
          <w:cs/>
        </w:rPr>
        <w:t>วัดสังขประดิษฐ์</w:t>
      </w:r>
    </w:p>
    <w:p w14:paraId="207DA527" w14:textId="5E6CD77B" w:rsidR="00EE13FF" w:rsidRDefault="00EE13FF" w:rsidP="00EE13FF">
      <w:pPr>
        <w:spacing w:after="0"/>
        <w:jc w:val="center"/>
        <w:rPr>
          <w:rFonts w:ascii="TH SarabunIT๙" w:eastAsia="Sarabun" w:hAnsi="TH SarabunIT๙" w:cs="TH SarabunIT๙"/>
          <w:bCs/>
          <w:sz w:val="32"/>
          <w:szCs w:val="32"/>
        </w:rPr>
      </w:pPr>
      <w:r w:rsidRPr="00EE13FF">
        <w:rPr>
          <w:rFonts w:ascii="TH SarabunIT๙" w:eastAsia="Sarabun" w:hAnsi="TH SarabunIT๙" w:cs="TH SarabunIT๙" w:hint="cs"/>
          <w:bCs/>
          <w:sz w:val="32"/>
          <w:szCs w:val="32"/>
          <w:cs/>
        </w:rPr>
        <w:t>ประจําปีงบประมาณ</w:t>
      </w:r>
      <w:r w:rsidRPr="00EE13FF">
        <w:rPr>
          <w:rFonts w:ascii="TH SarabunIT๙" w:eastAsia="Sarabun" w:hAnsi="TH SarabunIT๙" w:cs="TH SarabunIT๙"/>
          <w:bCs/>
          <w:sz w:val="32"/>
          <w:szCs w:val="32"/>
          <w:cs/>
        </w:rPr>
        <w:t xml:space="preserve"> 2567</w:t>
      </w:r>
    </w:p>
    <w:p w14:paraId="7CB447AA" w14:textId="31501AD8" w:rsidR="00EE13FF" w:rsidRDefault="00324117" w:rsidP="00EE13FF">
      <w:pPr>
        <w:spacing w:after="0"/>
        <w:jc w:val="center"/>
        <w:rPr>
          <w:rFonts w:ascii="TH SarabunIT๙" w:eastAsia="Sarabun" w:hAnsi="TH SarabunIT๙" w:cs="TH SarabunIT๙"/>
          <w:bCs/>
          <w:sz w:val="32"/>
          <w:szCs w:val="32"/>
        </w:rPr>
      </w:pPr>
      <w:r>
        <w:rPr>
          <w:rFonts w:ascii="TH SarabunIT๙" w:hAnsi="TH SarabunIT๙" w:cs="TH SarabunIT๙"/>
          <w:noProof/>
          <w:spacing w:val="-14"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02358572" wp14:editId="0166AA82">
            <wp:simplePos x="0" y="0"/>
            <wp:positionH relativeFrom="margin">
              <wp:posOffset>3854450</wp:posOffset>
            </wp:positionH>
            <wp:positionV relativeFrom="paragraph">
              <wp:posOffset>2077720</wp:posOffset>
            </wp:positionV>
            <wp:extent cx="2105025" cy="157924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57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b"/>
        <w:tblW w:w="15163" w:type="dxa"/>
        <w:tblLook w:val="04A0" w:firstRow="1" w:lastRow="0" w:firstColumn="1" w:lastColumn="0" w:noHBand="0" w:noVBand="1"/>
      </w:tblPr>
      <w:tblGrid>
        <w:gridCol w:w="1890"/>
        <w:gridCol w:w="1891"/>
        <w:gridCol w:w="1891"/>
        <w:gridCol w:w="1891"/>
        <w:gridCol w:w="1891"/>
        <w:gridCol w:w="1891"/>
        <w:gridCol w:w="3818"/>
      </w:tblGrid>
      <w:tr w:rsidR="00EE13FF" w14:paraId="5480369A" w14:textId="77777777" w:rsidTr="00324117">
        <w:tc>
          <w:tcPr>
            <w:tcW w:w="1890" w:type="dxa"/>
            <w:vMerge w:val="restart"/>
          </w:tcPr>
          <w:p w14:paraId="14BF4654" w14:textId="3DD8B828" w:rsidR="00EE13FF" w:rsidRDefault="00EE13FF" w:rsidP="00EE13FF">
            <w:pPr>
              <w:spacing w:after="0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891" w:type="dxa"/>
            <w:vMerge w:val="restart"/>
          </w:tcPr>
          <w:p w14:paraId="08F9C7F4" w14:textId="2B7BE0B1" w:rsidR="00EE13FF" w:rsidRDefault="00EE13FF" w:rsidP="00EE13FF">
            <w:pPr>
              <w:spacing w:after="0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5673" w:type="dxa"/>
            <w:gridSpan w:val="3"/>
          </w:tcPr>
          <w:p w14:paraId="67A4FEE6" w14:textId="09BDC678" w:rsidR="00EE13FF" w:rsidRDefault="00EE13FF" w:rsidP="00EE13FF">
            <w:pPr>
              <w:spacing w:after="0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เงินงบประมาณ</w:t>
            </w:r>
          </w:p>
        </w:tc>
        <w:tc>
          <w:tcPr>
            <w:tcW w:w="1891" w:type="dxa"/>
            <w:vMerge w:val="restart"/>
          </w:tcPr>
          <w:p w14:paraId="3FD3A867" w14:textId="2CECF472" w:rsidR="00EE13FF" w:rsidRDefault="00EE13FF" w:rsidP="00EE13FF">
            <w:pPr>
              <w:spacing w:after="0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วิธีการจัดหา</w:t>
            </w:r>
          </w:p>
        </w:tc>
        <w:tc>
          <w:tcPr>
            <w:tcW w:w="3818" w:type="dxa"/>
            <w:vMerge w:val="restart"/>
          </w:tcPr>
          <w:p w14:paraId="35F05202" w14:textId="6E1C77BE" w:rsidR="00EE13FF" w:rsidRDefault="00EE13FF" w:rsidP="00EE13FF">
            <w:pPr>
              <w:spacing w:after="0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E13FF" w14:paraId="08B60511" w14:textId="77777777" w:rsidTr="00324117">
        <w:tc>
          <w:tcPr>
            <w:tcW w:w="1890" w:type="dxa"/>
            <w:vMerge/>
          </w:tcPr>
          <w:p w14:paraId="55BB83EA" w14:textId="77777777" w:rsidR="00EE13FF" w:rsidRDefault="00EE13FF" w:rsidP="00EE13FF">
            <w:pPr>
              <w:spacing w:after="0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891" w:type="dxa"/>
            <w:vMerge/>
          </w:tcPr>
          <w:p w14:paraId="15C09D46" w14:textId="77777777" w:rsidR="00EE13FF" w:rsidRDefault="00EE13FF" w:rsidP="00EE13FF">
            <w:pPr>
              <w:spacing w:after="0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891" w:type="dxa"/>
          </w:tcPr>
          <w:p w14:paraId="195E442C" w14:textId="5F474C35" w:rsidR="00EE13FF" w:rsidRDefault="00EE13FF" w:rsidP="00EE13FF">
            <w:pPr>
              <w:spacing w:after="0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1891" w:type="dxa"/>
          </w:tcPr>
          <w:p w14:paraId="506A193C" w14:textId="21DCCADD" w:rsidR="00EE13FF" w:rsidRDefault="00EE13FF" w:rsidP="00EE13FF">
            <w:pPr>
              <w:spacing w:after="0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จำนวน(บาท)</w:t>
            </w:r>
          </w:p>
        </w:tc>
        <w:tc>
          <w:tcPr>
            <w:tcW w:w="1891" w:type="dxa"/>
          </w:tcPr>
          <w:p w14:paraId="1156F70E" w14:textId="341CCB57" w:rsidR="00EE13FF" w:rsidRDefault="00EE13FF" w:rsidP="00EE13FF">
            <w:pPr>
              <w:spacing w:after="0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1891" w:type="dxa"/>
            <w:vMerge/>
          </w:tcPr>
          <w:p w14:paraId="505088E9" w14:textId="0B5DEA2A" w:rsidR="00EE13FF" w:rsidRDefault="00EE13FF" w:rsidP="00EE13FF">
            <w:pPr>
              <w:spacing w:after="0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3818" w:type="dxa"/>
            <w:vMerge/>
          </w:tcPr>
          <w:p w14:paraId="3CA12EA8" w14:textId="1096392F" w:rsidR="00EE13FF" w:rsidRDefault="00EE13FF" w:rsidP="00EE13FF">
            <w:pPr>
              <w:spacing w:after="0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</w:tr>
      <w:tr w:rsidR="00EE13FF" w14:paraId="019D2BA1" w14:textId="77777777" w:rsidTr="00324117">
        <w:tc>
          <w:tcPr>
            <w:tcW w:w="15163" w:type="dxa"/>
            <w:gridSpan w:val="7"/>
          </w:tcPr>
          <w:p w14:paraId="63E38F42" w14:textId="756EA8D6" w:rsidR="00EE13FF" w:rsidRDefault="00EE13FF" w:rsidP="00EE13FF">
            <w:pPr>
              <w:spacing w:after="0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  <w:p w14:paraId="2BFBCDF7" w14:textId="77777777" w:rsidR="00EE13FF" w:rsidRDefault="00EE13FF" w:rsidP="00EE13FF">
            <w:pPr>
              <w:spacing w:after="0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  <w:p w14:paraId="76194149" w14:textId="77777777" w:rsidR="00EE13FF" w:rsidRPr="00EE13FF" w:rsidRDefault="00EE13FF" w:rsidP="00EE13FF">
            <w:pPr>
              <w:pStyle w:val="a9"/>
              <w:numPr>
                <w:ilvl w:val="0"/>
                <w:numId w:val="12"/>
              </w:numPr>
              <w:spacing w:after="0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  <w:r w:rsidRPr="00EE13FF">
              <w:rPr>
                <w:rFonts w:ascii="TH SarabunIT๙" w:eastAsia="Sarabun" w:hAnsi="TH SarabunIT๙" w:cs="TH SarabunIT๙" w:hint="cs"/>
                <w:bCs/>
                <w:sz w:val="32"/>
                <w:szCs w:val="32"/>
                <w:cs/>
              </w:rPr>
              <w:t>ไม่มีแผนการจัดซื้อจัดจ้างที่มีวงเงินเกิน ๕๐๐,๐๐๐ บาทขึ้นไป</w:t>
            </w:r>
            <w:r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  <w:t xml:space="preserve">  -</w:t>
            </w:r>
          </w:p>
          <w:p w14:paraId="41EA9571" w14:textId="77777777" w:rsidR="00EE13FF" w:rsidRDefault="00EE13FF" w:rsidP="00EE13FF">
            <w:pPr>
              <w:spacing w:after="0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  <w:p w14:paraId="6D74D702" w14:textId="77777777" w:rsidR="00EE13FF" w:rsidRDefault="00EE13FF" w:rsidP="00EE13FF">
            <w:pPr>
              <w:spacing w:after="0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</w:tr>
      <w:tr w:rsidR="00EE13FF" w14:paraId="25B45387" w14:textId="77777777" w:rsidTr="00324117">
        <w:tc>
          <w:tcPr>
            <w:tcW w:w="1890" w:type="dxa"/>
          </w:tcPr>
          <w:p w14:paraId="059F6136" w14:textId="77777777" w:rsidR="00EE13FF" w:rsidRDefault="00EE13FF" w:rsidP="00EE13FF">
            <w:pPr>
              <w:spacing w:after="0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891" w:type="dxa"/>
          </w:tcPr>
          <w:p w14:paraId="4E60FE0E" w14:textId="77777777" w:rsidR="00EE13FF" w:rsidRDefault="00EE13FF" w:rsidP="00EE13FF">
            <w:pPr>
              <w:spacing w:after="0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891" w:type="dxa"/>
          </w:tcPr>
          <w:p w14:paraId="79FF2F37" w14:textId="77777777" w:rsidR="00EE13FF" w:rsidRDefault="00EE13FF" w:rsidP="00EE13FF">
            <w:pPr>
              <w:spacing w:after="0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891" w:type="dxa"/>
          </w:tcPr>
          <w:p w14:paraId="4DC3408C" w14:textId="77777777" w:rsidR="00EE13FF" w:rsidRDefault="00EE13FF" w:rsidP="00EE13FF">
            <w:pPr>
              <w:spacing w:after="0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891" w:type="dxa"/>
          </w:tcPr>
          <w:p w14:paraId="56902688" w14:textId="110C42AC" w:rsidR="00EE13FF" w:rsidRDefault="00EE13FF" w:rsidP="00EE13FF">
            <w:pPr>
              <w:spacing w:after="0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1891" w:type="dxa"/>
          </w:tcPr>
          <w:p w14:paraId="732309EB" w14:textId="77777777" w:rsidR="00EE13FF" w:rsidRDefault="00EE13FF" w:rsidP="00EE13FF">
            <w:pPr>
              <w:spacing w:after="0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  <w:tc>
          <w:tcPr>
            <w:tcW w:w="3818" w:type="dxa"/>
          </w:tcPr>
          <w:p w14:paraId="22406666" w14:textId="77777777" w:rsidR="00EE13FF" w:rsidRDefault="00EE13FF" w:rsidP="00EE13FF">
            <w:pPr>
              <w:spacing w:after="0"/>
              <w:jc w:val="center"/>
              <w:rPr>
                <w:rFonts w:ascii="TH SarabunIT๙" w:eastAsia="Sarabun" w:hAnsi="TH SarabunIT๙" w:cs="TH SarabunIT๙"/>
                <w:bCs/>
                <w:sz w:val="32"/>
                <w:szCs w:val="32"/>
              </w:rPr>
            </w:pPr>
          </w:p>
        </w:tc>
      </w:tr>
    </w:tbl>
    <w:p w14:paraId="262D04BE" w14:textId="1EBC7F40" w:rsidR="00EE13FF" w:rsidRDefault="00EE13FF" w:rsidP="00EE13FF">
      <w:pPr>
        <w:spacing w:after="0"/>
        <w:jc w:val="center"/>
        <w:rPr>
          <w:rFonts w:ascii="TH SarabunIT๙" w:eastAsia="Sarabun" w:hAnsi="TH SarabunIT๙" w:cs="TH SarabunIT๙"/>
          <w:bCs/>
          <w:sz w:val="32"/>
          <w:szCs w:val="32"/>
        </w:rPr>
      </w:pPr>
    </w:p>
    <w:p w14:paraId="406A6EED" w14:textId="4E2E482C" w:rsidR="00EE13FF" w:rsidRDefault="00EE13FF" w:rsidP="00EE13FF">
      <w:pPr>
        <w:spacing w:after="0"/>
        <w:jc w:val="center"/>
        <w:rPr>
          <w:rFonts w:ascii="TH SarabunIT๙" w:eastAsia="Sarabun" w:hAnsi="TH SarabunIT๙" w:cs="TH SarabunIT๙"/>
          <w:bCs/>
          <w:sz w:val="32"/>
          <w:szCs w:val="32"/>
        </w:rPr>
      </w:pPr>
    </w:p>
    <w:p w14:paraId="1B0DB37B" w14:textId="77777777" w:rsidR="00EE13FF" w:rsidRPr="00D62EA2" w:rsidRDefault="00EE13FF" w:rsidP="00EE13FF">
      <w:pPr>
        <w:spacing w:after="0"/>
        <w:ind w:left="5760"/>
        <w:rPr>
          <w:rFonts w:ascii="TH SarabunIT๙" w:eastAsia="Times New Roman" w:hAnsi="TH SarabunIT๙" w:cs="TH SarabunIT๙"/>
          <w:sz w:val="32"/>
          <w:szCs w:val="32"/>
        </w:rPr>
      </w:pPr>
      <w:r w:rsidRPr="00D62EA2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</w:t>
      </w:r>
      <w:r w:rsidRPr="00EE13FF">
        <w:rPr>
          <w:rFonts w:ascii="TH SarabunIT๙" w:hAnsi="TH SarabunIT๙" w:cs="TH SarabunIT๙"/>
          <w:noProof/>
          <w:spacing w:val="-14"/>
          <w:sz w:val="32"/>
          <w:szCs w:val="32"/>
        </w:rPr>
        <w:t xml:space="preserve"> </w:t>
      </w:r>
      <w:r w:rsidRPr="00D62EA2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</w:t>
      </w:r>
    </w:p>
    <w:p w14:paraId="77AB2F73" w14:textId="77777777" w:rsidR="00EE13FF" w:rsidRPr="00D62EA2" w:rsidRDefault="00EE13FF" w:rsidP="00EE13FF">
      <w:pPr>
        <w:spacing w:after="0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D62EA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                         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นางพรทิพย์  ทองแพรว</w:t>
      </w:r>
      <w:r w:rsidRPr="00D62EA2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7D4850B3" w14:textId="77777777" w:rsidR="00EE13FF" w:rsidRPr="00D62EA2" w:rsidRDefault="00EE13FF" w:rsidP="00EE13FF">
      <w:pPr>
        <w:spacing w:after="0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D62EA2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</w:t>
      </w:r>
      <w:r w:rsidRPr="00D62EA2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เจ้าหน้าที่</w:t>
      </w:r>
    </w:p>
    <w:p w14:paraId="35423ACC" w14:textId="5B2492EE" w:rsidR="00EE13FF" w:rsidRPr="00014FDB" w:rsidRDefault="00EE13FF" w:rsidP="00EE13FF">
      <w:pPr>
        <w:spacing w:after="0"/>
        <w:jc w:val="center"/>
        <w:rPr>
          <w:rFonts w:ascii="TH SarabunIT๙" w:eastAsia="Sarabun" w:hAnsi="TH SarabunIT๙" w:cs="TH SarabunIT๙"/>
          <w:bCs/>
          <w:sz w:val="32"/>
          <w:szCs w:val="32"/>
        </w:rPr>
      </w:pPr>
    </w:p>
    <w:sectPr w:rsidR="00EE13FF" w:rsidRPr="00014FDB" w:rsidSect="00EE13FF">
      <w:pgSz w:w="16838" w:h="11906" w:orient="landscape"/>
      <w:pgMar w:top="1440" w:right="907" w:bottom="1440" w:left="79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911A2" w14:textId="77777777" w:rsidR="00997B84" w:rsidRDefault="00997B84">
      <w:pPr>
        <w:spacing w:after="0" w:line="240" w:lineRule="auto"/>
      </w:pPr>
      <w:r>
        <w:separator/>
      </w:r>
    </w:p>
  </w:endnote>
  <w:endnote w:type="continuationSeparator" w:id="0">
    <w:p w14:paraId="37A83D34" w14:textId="77777777" w:rsidR="00997B84" w:rsidRDefault="00997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46A59" w14:textId="77777777" w:rsidR="00997B84" w:rsidRDefault="00997B84">
      <w:pPr>
        <w:spacing w:after="0" w:line="240" w:lineRule="auto"/>
      </w:pPr>
      <w:r>
        <w:separator/>
      </w:r>
    </w:p>
  </w:footnote>
  <w:footnote w:type="continuationSeparator" w:id="0">
    <w:p w14:paraId="64A14253" w14:textId="77777777" w:rsidR="00997B84" w:rsidRDefault="00997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DE9A" w14:textId="77777777" w:rsidR="001C5CB2" w:rsidRDefault="001C5CB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  <w:sz w:val="32"/>
        <w:szCs w:val="32"/>
      </w:rPr>
    </w:pPr>
  </w:p>
  <w:p w14:paraId="28EE8134" w14:textId="77777777" w:rsidR="001C5CB2" w:rsidRDefault="001C5CB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C11FB"/>
    <w:multiLevelType w:val="hybridMultilevel"/>
    <w:tmpl w:val="B8FACAC2"/>
    <w:lvl w:ilvl="0" w:tplc="B74A26C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ADA7C2E"/>
    <w:multiLevelType w:val="multilevel"/>
    <w:tmpl w:val="9848B204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5440E8F"/>
    <w:multiLevelType w:val="hybridMultilevel"/>
    <w:tmpl w:val="92BA6C7E"/>
    <w:lvl w:ilvl="0" w:tplc="AD1ECC78">
      <w:start w:val="13"/>
      <w:numFmt w:val="bullet"/>
      <w:lvlText w:val="-"/>
      <w:lvlJc w:val="left"/>
      <w:pPr>
        <w:ind w:left="720" w:hanging="360"/>
      </w:pPr>
      <w:rPr>
        <w:rFonts w:ascii="TH SarabunIT๙" w:eastAsia="Sarab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74EFE"/>
    <w:multiLevelType w:val="hybridMultilevel"/>
    <w:tmpl w:val="DB2A88E8"/>
    <w:lvl w:ilvl="0" w:tplc="E16225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11658E"/>
    <w:multiLevelType w:val="hybridMultilevel"/>
    <w:tmpl w:val="6EC4BEDA"/>
    <w:lvl w:ilvl="0" w:tplc="D95AF1F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3039436B"/>
    <w:multiLevelType w:val="hybridMultilevel"/>
    <w:tmpl w:val="4E08F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C0CCA"/>
    <w:multiLevelType w:val="hybridMultilevel"/>
    <w:tmpl w:val="F80EDD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6AA0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6E4DF3"/>
    <w:multiLevelType w:val="hybridMultilevel"/>
    <w:tmpl w:val="D55EF330"/>
    <w:lvl w:ilvl="0" w:tplc="058C3B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3A9649B5"/>
    <w:multiLevelType w:val="hybridMultilevel"/>
    <w:tmpl w:val="D71CCF20"/>
    <w:lvl w:ilvl="0" w:tplc="F082681E">
      <w:start w:val="529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411006"/>
    <w:multiLevelType w:val="hybridMultilevel"/>
    <w:tmpl w:val="BCE64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D64949"/>
    <w:multiLevelType w:val="hybridMultilevel"/>
    <w:tmpl w:val="3ADA457A"/>
    <w:lvl w:ilvl="0" w:tplc="662AB466">
      <w:start w:val="1"/>
      <w:numFmt w:val="thaiLett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8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9"/>
  </w:num>
  <w:num w:numId="10">
    <w:abstractNumId w:val="1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A28"/>
    <w:rsid w:val="00014FDB"/>
    <w:rsid w:val="00095808"/>
    <w:rsid w:val="000B2AFA"/>
    <w:rsid w:val="000B7EA1"/>
    <w:rsid w:val="000D3516"/>
    <w:rsid w:val="000D6EE3"/>
    <w:rsid w:val="000F15A8"/>
    <w:rsid w:val="001162DE"/>
    <w:rsid w:val="001322F4"/>
    <w:rsid w:val="00150962"/>
    <w:rsid w:val="00155E71"/>
    <w:rsid w:val="001B4CEC"/>
    <w:rsid w:val="001C3BBA"/>
    <w:rsid w:val="001C5CB2"/>
    <w:rsid w:val="001F21C5"/>
    <w:rsid w:val="00212A28"/>
    <w:rsid w:val="00251D1E"/>
    <w:rsid w:val="002947CC"/>
    <w:rsid w:val="002A609C"/>
    <w:rsid w:val="002F35F4"/>
    <w:rsid w:val="00324117"/>
    <w:rsid w:val="003312D9"/>
    <w:rsid w:val="003659AB"/>
    <w:rsid w:val="003C22DC"/>
    <w:rsid w:val="003D2A80"/>
    <w:rsid w:val="00462167"/>
    <w:rsid w:val="004A2913"/>
    <w:rsid w:val="004A7AAF"/>
    <w:rsid w:val="004B24CA"/>
    <w:rsid w:val="004C5AD6"/>
    <w:rsid w:val="005B3293"/>
    <w:rsid w:val="005E5521"/>
    <w:rsid w:val="00665B1E"/>
    <w:rsid w:val="0068209F"/>
    <w:rsid w:val="006C51F8"/>
    <w:rsid w:val="006D2225"/>
    <w:rsid w:val="006E4290"/>
    <w:rsid w:val="006F5A0F"/>
    <w:rsid w:val="00721A7C"/>
    <w:rsid w:val="007270A6"/>
    <w:rsid w:val="007604C9"/>
    <w:rsid w:val="00795354"/>
    <w:rsid w:val="007B507B"/>
    <w:rsid w:val="007B6C6C"/>
    <w:rsid w:val="008045DE"/>
    <w:rsid w:val="00811D6E"/>
    <w:rsid w:val="008322CC"/>
    <w:rsid w:val="008358BA"/>
    <w:rsid w:val="00856BE2"/>
    <w:rsid w:val="00857C2B"/>
    <w:rsid w:val="0087054B"/>
    <w:rsid w:val="0089255A"/>
    <w:rsid w:val="008C3713"/>
    <w:rsid w:val="008F2385"/>
    <w:rsid w:val="009075B2"/>
    <w:rsid w:val="00921728"/>
    <w:rsid w:val="009343A2"/>
    <w:rsid w:val="009640D4"/>
    <w:rsid w:val="00997B84"/>
    <w:rsid w:val="009C1801"/>
    <w:rsid w:val="009C4745"/>
    <w:rsid w:val="009C6B68"/>
    <w:rsid w:val="009E7896"/>
    <w:rsid w:val="009F4FCB"/>
    <w:rsid w:val="00A04128"/>
    <w:rsid w:val="00A06C76"/>
    <w:rsid w:val="00AF34C0"/>
    <w:rsid w:val="00B57D33"/>
    <w:rsid w:val="00B66C72"/>
    <w:rsid w:val="00B858E3"/>
    <w:rsid w:val="00B868BC"/>
    <w:rsid w:val="00B95BDC"/>
    <w:rsid w:val="00BD1FD2"/>
    <w:rsid w:val="00BD66D4"/>
    <w:rsid w:val="00BE0F40"/>
    <w:rsid w:val="00C41209"/>
    <w:rsid w:val="00C47D5D"/>
    <w:rsid w:val="00CA08DE"/>
    <w:rsid w:val="00CB1B05"/>
    <w:rsid w:val="00CB4B5D"/>
    <w:rsid w:val="00CE3340"/>
    <w:rsid w:val="00CF4062"/>
    <w:rsid w:val="00D37E90"/>
    <w:rsid w:val="00D5224C"/>
    <w:rsid w:val="00D62EA2"/>
    <w:rsid w:val="00DC795E"/>
    <w:rsid w:val="00DE05AB"/>
    <w:rsid w:val="00DF49BB"/>
    <w:rsid w:val="00E5330C"/>
    <w:rsid w:val="00E66FC3"/>
    <w:rsid w:val="00E873DD"/>
    <w:rsid w:val="00EE13FF"/>
    <w:rsid w:val="00EE2FB1"/>
    <w:rsid w:val="00EE38E6"/>
    <w:rsid w:val="00EF4E20"/>
    <w:rsid w:val="00F31131"/>
    <w:rsid w:val="00F50059"/>
    <w:rsid w:val="00F64F2B"/>
    <w:rsid w:val="00F75676"/>
    <w:rsid w:val="00F77CF1"/>
    <w:rsid w:val="00F92A7D"/>
    <w:rsid w:val="00FA4835"/>
    <w:rsid w:val="00FC6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03149"/>
  <w15:docId w15:val="{EF851A97-EDB4-47AD-8169-D37A3A2E2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E13F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rsid w:val="00811D6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811D6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811D6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811D6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811D6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811D6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811D6E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811D6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811D6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rsid w:val="00811D6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868B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link w:val="a6"/>
    <w:uiPriority w:val="99"/>
    <w:semiHidden/>
    <w:rsid w:val="00B868BC"/>
    <w:rPr>
      <w:rFonts w:ascii="Tahoma" w:hAnsi="Tahoma" w:cs="Angsana New"/>
      <w:sz w:val="16"/>
      <w:szCs w:val="20"/>
    </w:rPr>
  </w:style>
  <w:style w:type="paragraph" w:styleId="a8">
    <w:name w:val="No Spacing"/>
    <w:uiPriority w:val="1"/>
    <w:qFormat/>
    <w:rsid w:val="00F75676"/>
    <w:rPr>
      <w:rFonts w:cs="Cordia New"/>
      <w:sz w:val="22"/>
      <w:szCs w:val="28"/>
    </w:rPr>
  </w:style>
  <w:style w:type="paragraph" w:styleId="a9">
    <w:name w:val="List Paragraph"/>
    <w:basedOn w:val="a"/>
    <w:uiPriority w:val="34"/>
    <w:qFormat/>
    <w:rsid w:val="009C6B68"/>
    <w:pPr>
      <w:ind w:left="720"/>
      <w:contextualSpacing/>
    </w:pPr>
    <w:rPr>
      <w:rFonts w:cs="Angsana New"/>
      <w:szCs w:val="28"/>
    </w:rPr>
  </w:style>
  <w:style w:type="character" w:styleId="aa">
    <w:name w:val="page number"/>
    <w:semiHidden/>
    <w:unhideWhenUsed/>
    <w:rsid w:val="009C1801"/>
  </w:style>
  <w:style w:type="table" w:styleId="ab">
    <w:name w:val="Table Grid"/>
    <w:basedOn w:val="a1"/>
    <w:uiPriority w:val="59"/>
    <w:rsid w:val="00EE1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5A3D1-AA44-4487-A6A2-A7284C913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Advice</cp:lastModifiedBy>
  <cp:revision>3</cp:revision>
  <cp:lastPrinted>2024-03-06T03:26:00Z</cp:lastPrinted>
  <dcterms:created xsi:type="dcterms:W3CDTF">2024-09-13T10:35:00Z</dcterms:created>
  <dcterms:modified xsi:type="dcterms:W3CDTF">2024-09-13T10:53:00Z</dcterms:modified>
</cp:coreProperties>
</file>