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7F320" w14:textId="1D06B3BF" w:rsidR="005518E7" w:rsidRDefault="005518E7">
      <w:pPr>
        <w:rPr>
          <w:rFonts w:ascii="TH SarabunIT๙" w:hAnsi="TH SarabunIT๙" w:cs="TH SarabunIT๙"/>
          <w:b/>
          <w:bCs/>
        </w:rPr>
      </w:pPr>
    </w:p>
    <w:p w14:paraId="252A64CE" w14:textId="6669F213" w:rsidR="005518E7" w:rsidRDefault="005518E7">
      <w:pPr>
        <w:rPr>
          <w:rFonts w:ascii="TH SarabunIT๙" w:hAnsi="TH SarabunIT๙" w:cs="TH SarabunIT๙"/>
          <w:b/>
          <w:bCs/>
        </w:rPr>
      </w:pPr>
    </w:p>
    <w:p w14:paraId="0978A86F" w14:textId="74E26284" w:rsidR="005518E7" w:rsidRDefault="005518E7">
      <w:pPr>
        <w:rPr>
          <w:rFonts w:ascii="TH SarabunIT๙" w:hAnsi="TH SarabunIT๙" w:cs="TH SarabunIT๙"/>
          <w:b/>
          <w:bCs/>
        </w:rPr>
      </w:pPr>
    </w:p>
    <w:p w14:paraId="2BEA6B00" w14:textId="77777777" w:rsidR="005518E7" w:rsidRPr="005518E7" w:rsidRDefault="005518E7">
      <w:pPr>
        <w:rPr>
          <w:rFonts w:ascii="TH SarabunIT๙" w:hAnsi="TH SarabunIT๙" w:cs="TH SarabunIT๙"/>
          <w:b/>
          <w:bCs/>
          <w:sz w:val="96"/>
          <w:szCs w:val="96"/>
        </w:rPr>
      </w:pPr>
    </w:p>
    <w:p w14:paraId="54667718" w14:textId="7D5685ED" w:rsidR="005518E7" w:rsidRPr="00EF4C8D" w:rsidRDefault="0001011F" w:rsidP="0001011F">
      <w:pPr>
        <w:jc w:val="center"/>
        <w:rPr>
          <w:rFonts w:ascii="TH SarabunIT๙" w:hAnsi="TH SarabunIT๙" w:cs="TH SarabunIT๙"/>
          <w:b/>
          <w:bCs/>
          <w:sz w:val="72"/>
          <w:szCs w:val="72"/>
        </w:rPr>
      </w:pPr>
      <w:r w:rsidRPr="00EF4C8D">
        <w:rPr>
          <w:rFonts w:ascii="TH SarabunIT๙" w:hAnsi="TH SarabunIT๙" w:cs="TH SarabunIT๙" w:hint="cs"/>
          <w:b/>
          <w:bCs/>
          <w:sz w:val="72"/>
          <w:szCs w:val="72"/>
          <w:cs/>
        </w:rPr>
        <w:t>รายงานการวิเคราะห์</w:t>
      </w:r>
      <w:r w:rsidR="005518E7" w:rsidRPr="00EF4C8D">
        <w:rPr>
          <w:rFonts w:ascii="TH SarabunIT๙" w:hAnsi="TH SarabunIT๙" w:cs="TH SarabunIT๙"/>
          <w:b/>
          <w:bCs/>
          <w:sz w:val="72"/>
          <w:szCs w:val="72"/>
          <w:cs/>
        </w:rPr>
        <w:t xml:space="preserve">ผลการประเมิน </w:t>
      </w:r>
      <w:r w:rsidR="005518E7" w:rsidRPr="00EF4C8D">
        <w:rPr>
          <w:rFonts w:ascii="TH SarabunIT๙" w:hAnsi="TH SarabunIT๙" w:cs="TH SarabunIT๙"/>
          <w:b/>
          <w:bCs/>
          <w:sz w:val="72"/>
          <w:szCs w:val="72"/>
        </w:rPr>
        <w:t>ITA</w:t>
      </w:r>
      <w:r w:rsidRPr="00EF4C8D">
        <w:rPr>
          <w:rFonts w:ascii="TH SarabunIT๙" w:hAnsi="TH SarabunIT๙" w:cs="TH SarabunIT๙" w:hint="cs"/>
          <w:b/>
          <w:bCs/>
          <w:sz w:val="72"/>
          <w:szCs w:val="72"/>
          <w:cs/>
        </w:rPr>
        <w:t xml:space="preserve"> โรงเรียน</w:t>
      </w:r>
      <w:r w:rsidR="00F7404D">
        <w:rPr>
          <w:rFonts w:ascii="TH SarabunIT๙" w:hAnsi="TH SarabunIT๙" w:cs="TH SarabunIT๙" w:hint="cs"/>
          <w:b/>
          <w:bCs/>
          <w:sz w:val="72"/>
          <w:szCs w:val="72"/>
          <w:cs/>
        </w:rPr>
        <w:t>บ้านหนองขอน</w:t>
      </w:r>
    </w:p>
    <w:p w14:paraId="14AF24BF" w14:textId="1E66A8AE" w:rsidR="005518E7" w:rsidRPr="00CB7CB7" w:rsidRDefault="005518E7" w:rsidP="005518E7">
      <w:pPr>
        <w:jc w:val="center"/>
        <w:rPr>
          <w:rFonts w:ascii="TH SarabunIT๙" w:hAnsi="TH SarabunIT๙" w:cs="TH SarabunIT๙"/>
          <w:b/>
          <w:bCs/>
          <w:sz w:val="72"/>
          <w:szCs w:val="72"/>
        </w:rPr>
      </w:pPr>
      <w:r w:rsidRPr="00EF4C8D">
        <w:rPr>
          <w:rFonts w:ascii="TH SarabunIT๙" w:hAnsi="TH SarabunIT๙" w:cs="TH SarabunIT๙"/>
          <w:b/>
          <w:bCs/>
          <w:sz w:val="72"/>
          <w:szCs w:val="72"/>
          <w:cs/>
        </w:rPr>
        <w:t xml:space="preserve">ประจำปี </w:t>
      </w:r>
      <w:r w:rsidRPr="00EF4C8D">
        <w:rPr>
          <w:rFonts w:ascii="TH SarabunIT๙" w:hAnsi="TH SarabunIT๙" w:cs="TH SarabunIT๙"/>
          <w:b/>
          <w:bCs/>
          <w:sz w:val="72"/>
          <w:szCs w:val="72"/>
        </w:rPr>
        <w:t>256</w:t>
      </w:r>
      <w:r w:rsidR="00CB7CB7">
        <w:rPr>
          <w:rFonts w:ascii="TH SarabunIT๙" w:hAnsi="TH SarabunIT๙" w:cs="TH SarabunIT๙" w:hint="cs"/>
          <w:b/>
          <w:bCs/>
          <w:sz w:val="72"/>
          <w:szCs w:val="72"/>
          <w:cs/>
        </w:rPr>
        <w:t>5</w:t>
      </w:r>
    </w:p>
    <w:p w14:paraId="3B2DE34F" w14:textId="3563F831" w:rsidR="005518E7" w:rsidRDefault="005518E7" w:rsidP="005518E7">
      <w:pPr>
        <w:jc w:val="center"/>
        <w:rPr>
          <w:rFonts w:ascii="TH SarabunIT๙" w:hAnsi="TH SarabunIT๙" w:cs="TH SarabunIT๙"/>
          <w:b/>
          <w:bCs/>
          <w:sz w:val="96"/>
          <w:szCs w:val="96"/>
        </w:rPr>
      </w:pPr>
    </w:p>
    <w:p w14:paraId="57352FB7" w14:textId="2E745700" w:rsidR="00F7404D" w:rsidRDefault="00F7404D" w:rsidP="005518E7">
      <w:pPr>
        <w:jc w:val="center"/>
        <w:rPr>
          <w:rFonts w:ascii="TH SarabunIT๙" w:hAnsi="TH SarabunIT๙" w:cs="TH SarabunIT๙"/>
          <w:b/>
          <w:bCs/>
          <w:sz w:val="96"/>
          <w:szCs w:val="96"/>
        </w:rPr>
      </w:pPr>
    </w:p>
    <w:p w14:paraId="403A5478" w14:textId="18C765A6" w:rsidR="00F7404D" w:rsidRDefault="00F7404D" w:rsidP="005518E7">
      <w:pPr>
        <w:jc w:val="center"/>
        <w:rPr>
          <w:rFonts w:ascii="TH SarabunIT๙" w:hAnsi="TH SarabunIT๙" w:cs="TH SarabunIT๙"/>
          <w:b/>
          <w:bCs/>
          <w:sz w:val="96"/>
          <w:szCs w:val="96"/>
        </w:rPr>
      </w:pPr>
    </w:p>
    <w:p w14:paraId="1404C3D2" w14:textId="77777777" w:rsidR="00F7404D" w:rsidRDefault="00F7404D" w:rsidP="005518E7">
      <w:pPr>
        <w:jc w:val="center"/>
        <w:rPr>
          <w:rFonts w:ascii="TH SarabunIT๙" w:hAnsi="TH SarabunIT๙" w:cs="TH SarabunIT๙"/>
          <w:b/>
          <w:bCs/>
          <w:sz w:val="96"/>
          <w:szCs w:val="96"/>
        </w:rPr>
      </w:pPr>
    </w:p>
    <w:p w14:paraId="33A2D540" w14:textId="6A761361" w:rsidR="005518E7" w:rsidRPr="00EF4C8D" w:rsidRDefault="005518E7" w:rsidP="005518E7">
      <w:pPr>
        <w:jc w:val="center"/>
        <w:rPr>
          <w:rFonts w:ascii="TH SarabunIT๙" w:hAnsi="TH SarabunIT๙" w:cs="TH SarabunIT๙"/>
          <w:b/>
          <w:bCs/>
          <w:sz w:val="24"/>
          <w:szCs w:val="24"/>
        </w:rPr>
      </w:pPr>
      <w:r w:rsidRPr="00EF4C8D">
        <w:rPr>
          <w:rFonts w:ascii="TH SarabunIT๙" w:hAnsi="TH SarabunIT๙" w:cs="TH SarabunIT๙"/>
          <w:b/>
          <w:bCs/>
          <w:sz w:val="24"/>
          <w:szCs w:val="24"/>
          <w:cs/>
        </w:rPr>
        <w:t>การประเมินคุณธรรมและความโปร่งใสในการดำเนินงานของหน่วยงานภาครัฐ (</w:t>
      </w:r>
      <w:r w:rsidRPr="00EF4C8D">
        <w:rPr>
          <w:rFonts w:ascii="TH SarabunIT๙" w:hAnsi="TH SarabunIT๙" w:cs="TH SarabunIT๙"/>
          <w:b/>
          <w:bCs/>
          <w:sz w:val="24"/>
          <w:szCs w:val="24"/>
        </w:rPr>
        <w:t>Integrity and Transparency Assessment: ITA)</w:t>
      </w:r>
    </w:p>
    <w:p w14:paraId="4ED26D98" w14:textId="79C335A2" w:rsidR="005518E7" w:rsidRPr="005518E7" w:rsidRDefault="005518E7" w:rsidP="005518E7">
      <w:pPr>
        <w:rPr>
          <w:rFonts w:ascii="TH SarabunIT๙" w:hAnsi="TH SarabunIT๙" w:cs="TH SarabunIT๙"/>
          <w:sz w:val="28"/>
          <w:szCs w:val="28"/>
        </w:rPr>
      </w:pPr>
    </w:p>
    <w:p w14:paraId="50ED8AC0" w14:textId="43F0CE2D" w:rsidR="005518E7" w:rsidRPr="00F7404D" w:rsidRDefault="005518E7" w:rsidP="005518E7">
      <w:pPr>
        <w:rPr>
          <w:rFonts w:ascii="TH SarabunIT๙" w:hAnsi="TH SarabunIT๙" w:cs="TH SarabunIT๙"/>
          <w:sz w:val="28"/>
          <w:szCs w:val="28"/>
        </w:rPr>
      </w:pPr>
    </w:p>
    <w:p w14:paraId="082279CE" w14:textId="2DA78511" w:rsidR="005518E7" w:rsidRPr="005518E7" w:rsidRDefault="005518E7" w:rsidP="005518E7">
      <w:pPr>
        <w:rPr>
          <w:rFonts w:ascii="TH SarabunIT๙" w:hAnsi="TH SarabunIT๙" w:cs="TH SarabunIT๙"/>
          <w:sz w:val="28"/>
          <w:szCs w:val="28"/>
        </w:rPr>
      </w:pPr>
    </w:p>
    <w:p w14:paraId="0EA89D9E" w14:textId="75B371F7" w:rsidR="005518E7" w:rsidRPr="005518E7" w:rsidRDefault="005518E7" w:rsidP="005518E7">
      <w:pPr>
        <w:rPr>
          <w:rFonts w:ascii="TH SarabunIT๙" w:hAnsi="TH SarabunIT๙" w:cs="TH SarabunIT๙"/>
          <w:sz w:val="28"/>
          <w:szCs w:val="28"/>
        </w:rPr>
      </w:pPr>
    </w:p>
    <w:p w14:paraId="0027FA15" w14:textId="18B1BA18" w:rsidR="005518E7" w:rsidRPr="005518E7" w:rsidRDefault="005518E7" w:rsidP="005518E7">
      <w:pPr>
        <w:rPr>
          <w:rFonts w:ascii="TH SarabunIT๙" w:hAnsi="TH SarabunIT๙" w:cs="TH SarabunIT๙"/>
          <w:sz w:val="28"/>
          <w:szCs w:val="28"/>
        </w:rPr>
      </w:pPr>
    </w:p>
    <w:p w14:paraId="48917EF7" w14:textId="15D91C78" w:rsidR="0001011F" w:rsidRPr="00F31B56" w:rsidRDefault="0001011F" w:rsidP="0001011F">
      <w:pPr>
        <w:spacing w:after="0"/>
        <w:jc w:val="center"/>
        <w:rPr>
          <w:rFonts w:ascii="TH SarabunIT๙" w:hAnsi="TH SarabunIT๙" w:cs="TH SarabunIT๙"/>
          <w:b/>
          <w:bCs/>
        </w:rPr>
      </w:pPr>
      <w:r w:rsidRPr="00F31B56">
        <w:rPr>
          <w:rFonts w:ascii="TH SarabunIT๙" w:hAnsi="TH SarabunIT๙" w:cs="TH SarabunIT๙"/>
          <w:b/>
          <w:bCs/>
          <w:cs/>
        </w:rPr>
        <w:t>รายงานการวิเคราะห์ผลการประเมินคุณธรรมและความโปร่งใสในการดำเนินการของหน่วยงานภาครัฐ</w:t>
      </w:r>
    </w:p>
    <w:p w14:paraId="10C0A9F1" w14:textId="5B97F73C" w:rsidR="0001011F" w:rsidRPr="00F31B56" w:rsidRDefault="0001011F" w:rsidP="0001011F">
      <w:pPr>
        <w:spacing w:after="0"/>
        <w:jc w:val="center"/>
        <w:rPr>
          <w:rFonts w:ascii="TH SarabunIT๙" w:hAnsi="TH SarabunIT๙" w:cs="TH SarabunIT๙"/>
          <w:b/>
          <w:bCs/>
        </w:rPr>
      </w:pPr>
      <w:r w:rsidRPr="00F31B56">
        <w:rPr>
          <w:rFonts w:ascii="TH SarabunIT๙" w:hAnsi="TH SarabunIT๙" w:cs="TH SarabunIT๙" w:hint="cs"/>
          <w:b/>
          <w:bCs/>
          <w:cs/>
        </w:rPr>
        <w:t>โรงเรียน</w:t>
      </w:r>
      <w:r w:rsidR="00F7404D">
        <w:rPr>
          <w:rFonts w:ascii="TH SarabunIT๙" w:hAnsi="TH SarabunIT๙" w:cs="TH SarabunIT๙" w:hint="cs"/>
          <w:b/>
          <w:bCs/>
          <w:cs/>
        </w:rPr>
        <w:t>บ้านหนองขอน</w:t>
      </w:r>
      <w:r w:rsidRPr="00F31B56">
        <w:rPr>
          <w:rFonts w:ascii="TH SarabunIT๙" w:hAnsi="TH SarabunIT๙" w:cs="TH SarabunIT๙"/>
          <w:b/>
          <w:bCs/>
          <w:cs/>
        </w:rPr>
        <w:t xml:space="preserve"> อำเภอ</w:t>
      </w:r>
      <w:r w:rsidR="00F7404D">
        <w:rPr>
          <w:rFonts w:ascii="TH SarabunIT๙" w:hAnsi="TH SarabunIT๙" w:cs="TH SarabunIT๙" w:hint="cs"/>
          <w:b/>
          <w:bCs/>
          <w:cs/>
        </w:rPr>
        <w:t>หนองปรือ</w:t>
      </w:r>
      <w:r w:rsidRPr="00F31B56">
        <w:rPr>
          <w:rFonts w:ascii="TH SarabunIT๙" w:hAnsi="TH SarabunIT๙" w:cs="TH SarabunIT๙"/>
          <w:b/>
          <w:bCs/>
          <w:cs/>
        </w:rPr>
        <w:t xml:space="preserve"> จังหวัด</w:t>
      </w:r>
      <w:r w:rsidRPr="00F31B56">
        <w:rPr>
          <w:rFonts w:ascii="TH SarabunIT๙" w:hAnsi="TH SarabunIT๙" w:cs="TH SarabunIT๙" w:hint="cs"/>
          <w:b/>
          <w:bCs/>
          <w:cs/>
        </w:rPr>
        <w:t>กาญจนบุรี</w:t>
      </w:r>
    </w:p>
    <w:p w14:paraId="4A443EB8" w14:textId="676BC0E7" w:rsidR="0001011F" w:rsidRPr="00F31B56" w:rsidRDefault="0001011F" w:rsidP="0001011F">
      <w:pPr>
        <w:spacing w:after="0"/>
        <w:jc w:val="center"/>
        <w:rPr>
          <w:rFonts w:ascii="TH SarabunIT๙" w:hAnsi="TH SarabunIT๙" w:cs="TH SarabunIT๙"/>
          <w:b/>
          <w:bCs/>
          <w:cs/>
        </w:rPr>
      </w:pPr>
      <w:r w:rsidRPr="00F31B56">
        <w:rPr>
          <w:rFonts w:ascii="TH SarabunIT๙" w:hAnsi="TH SarabunIT๙" w:cs="TH SarabunIT๙"/>
          <w:b/>
          <w:bCs/>
          <w:cs/>
        </w:rPr>
        <w:t>ปีงบประมาณ พ.ศ. ๒๕๖</w:t>
      </w:r>
      <w:r w:rsidR="00AB05D1">
        <w:rPr>
          <w:rFonts w:ascii="TH SarabunIT๙" w:hAnsi="TH SarabunIT๙" w:cs="TH SarabunIT๙"/>
          <w:b/>
          <w:bCs/>
        </w:rPr>
        <w:t>8</w:t>
      </w:r>
      <w:bookmarkStart w:id="0" w:name="_GoBack"/>
      <w:bookmarkEnd w:id="0"/>
    </w:p>
    <w:p w14:paraId="3726ED37" w14:textId="77777777" w:rsidR="0001011F" w:rsidRPr="00F31B56" w:rsidRDefault="0001011F" w:rsidP="0001011F">
      <w:pPr>
        <w:jc w:val="center"/>
        <w:rPr>
          <w:rFonts w:ascii="TH SarabunIT๙" w:hAnsi="TH SarabunIT๙" w:cs="TH SarabunIT๙"/>
        </w:rPr>
      </w:pPr>
      <w:r w:rsidRPr="00F31B56">
        <w:rPr>
          <w:rFonts w:ascii="TH SarabunIT๙" w:hAnsi="TH SarabunIT๙" w:cs="TH SarabunIT๙"/>
        </w:rPr>
        <w:t>***************************</w:t>
      </w:r>
    </w:p>
    <w:p w14:paraId="6B671EAF" w14:textId="77777777" w:rsidR="0001011F" w:rsidRPr="00F31B56" w:rsidRDefault="0001011F" w:rsidP="0001011F">
      <w:pPr>
        <w:jc w:val="center"/>
        <w:rPr>
          <w:rFonts w:ascii="TH SarabunIT๙" w:hAnsi="TH SarabunIT๙" w:cs="TH SarabunIT๙"/>
          <w:b/>
          <w:bCs/>
        </w:rPr>
      </w:pPr>
      <w:r w:rsidRPr="00F31B56">
        <w:rPr>
          <w:rFonts w:ascii="TH SarabunIT๙" w:hAnsi="TH SarabunIT๙" w:cs="TH SarabunIT๙"/>
          <w:b/>
          <w:bCs/>
          <w:cs/>
        </w:rPr>
        <w:t>คำนำ</w:t>
      </w:r>
    </w:p>
    <w:p w14:paraId="6E111941" w14:textId="37C31C0A" w:rsidR="0001011F" w:rsidRPr="00F31B56" w:rsidRDefault="0001011F" w:rsidP="0001011F">
      <w:pPr>
        <w:ind w:firstLine="720"/>
        <w:jc w:val="both"/>
        <w:rPr>
          <w:rFonts w:ascii="TH SarabunIT๙" w:hAnsi="TH SarabunIT๙" w:cs="TH SarabunIT๙"/>
        </w:rPr>
      </w:pPr>
      <w:r w:rsidRPr="00F31B56">
        <w:rPr>
          <w:rFonts w:ascii="TH SarabunIT๙" w:hAnsi="TH SarabunIT๙" w:cs="TH SarabunIT๙"/>
          <w:cs/>
        </w:rPr>
        <w:t>การประเมินคุณธรรมและความโปร่งใสในการดำเนินงานของหน่วยงานภาครัฐ (</w:t>
      </w:r>
      <w:r w:rsidRPr="00F31B56">
        <w:rPr>
          <w:rFonts w:ascii="TH SarabunIT๙" w:hAnsi="TH SarabunIT๙" w:cs="TH SarabunIT๙"/>
        </w:rPr>
        <w:t xml:space="preserve">Integrity and Transparency Assessment-ITA) </w:t>
      </w:r>
      <w:r w:rsidRPr="00F31B56">
        <w:rPr>
          <w:rFonts w:ascii="TH SarabunIT๙" w:hAnsi="TH SarabunIT๙" w:cs="TH SarabunIT๙"/>
          <w:cs/>
        </w:rPr>
        <w:t>ประจำปีงบประมาณ พ.ศ. ๒๕๖</w:t>
      </w:r>
      <w:r w:rsidR="00CB7CB7">
        <w:rPr>
          <w:rFonts w:ascii="TH SarabunIT๙" w:hAnsi="TH SarabunIT๙" w:cs="TH SarabunIT๙" w:hint="cs"/>
          <w:cs/>
        </w:rPr>
        <w:t>๕</w:t>
      </w:r>
      <w:r w:rsidRPr="00F31B56">
        <w:rPr>
          <w:rFonts w:ascii="TH SarabunIT๙" w:hAnsi="TH SarabunIT๙" w:cs="TH SarabunIT๙"/>
          <w:cs/>
        </w:rPr>
        <w:t xml:space="preserve"> มีเจตนารมณ์มุ่งหวังให้หน่วยงาน ภาครัฐกลุ่มเป้าหมายได้รับทราบระดับคุณธรรมและความโปร่งใสของหน่วยงานตนเองและนำข้อมูล ผลการประเมิน รวมทั้งข้อเสนอแนะไปปรับใช้ในการพัฒนาและยกระดับการดำเนินงานของหน่วยงาน ได้อย่างเหมาะสม เพื่อแสดงให้เห็นถึงความพยายามของหน่วยงานภาครัฐในการขับเคลื่อนมาตรการเชิงบวก ด้านการป้องกันและปราบปรามการทุจริต รวมทั้งสะท้องถึงความตั้งใจของหน่วยงานในการยกระดับมาตรฐาน การดำเนินงานตามหลักธรรมา</w:t>
      </w:r>
      <w:proofErr w:type="spellStart"/>
      <w:r w:rsidRPr="00F31B56">
        <w:rPr>
          <w:rFonts w:ascii="TH SarabunIT๙" w:hAnsi="TH SarabunIT๙" w:cs="TH SarabunIT๙"/>
          <w:cs/>
        </w:rPr>
        <w:t>ภิ</w:t>
      </w:r>
      <w:proofErr w:type="spellEnd"/>
      <w:r w:rsidRPr="00F31B56">
        <w:rPr>
          <w:rFonts w:ascii="TH SarabunIT๙" w:hAnsi="TH SarabunIT๙" w:cs="TH SarabunIT๙"/>
          <w:cs/>
        </w:rPr>
        <w:t>บาล (</w:t>
      </w:r>
      <w:r w:rsidRPr="00F31B56">
        <w:rPr>
          <w:rFonts w:ascii="TH SarabunIT๙" w:hAnsi="TH SarabunIT๙" w:cs="TH SarabunIT๙"/>
        </w:rPr>
        <w:t>Good Governance^</w:t>
      </w:r>
      <w:r w:rsidRPr="00F31B56">
        <w:rPr>
          <w:rFonts w:ascii="TH SarabunIT๙" w:hAnsi="TH SarabunIT๙" w:cs="TH SarabunIT๙"/>
          <w:cs/>
        </w:rPr>
        <w:t>เป็นที่ประจักษ์ต่อสาธารณะทั้งในระดับชาติและ ระดับสากล</w:t>
      </w:r>
    </w:p>
    <w:p w14:paraId="2102D238" w14:textId="490B2DD1" w:rsidR="0001011F" w:rsidRPr="00F31B56" w:rsidRDefault="0001011F" w:rsidP="0001011F">
      <w:pPr>
        <w:ind w:firstLine="720"/>
        <w:jc w:val="both"/>
        <w:rPr>
          <w:rFonts w:ascii="TH SarabunIT๙" w:hAnsi="TH SarabunIT๙" w:cs="TH SarabunIT๙"/>
        </w:rPr>
      </w:pPr>
      <w:r w:rsidRPr="00F31B56">
        <w:rPr>
          <w:rFonts w:ascii="TH SarabunIT๙" w:hAnsi="TH SarabunIT๙" w:cs="TH SarabunIT๙"/>
          <w:cs/>
        </w:rPr>
        <w:t>รายงานการวิเคราะห์ผลการประเมินคุณธรรมและความโปร่งใสในการดำเนินงานของหน่วยงาน ภาครัฐ ฉบับนี้ ประกอบด้วยผลคะแนนจากตัวชี้วัดทั้ง ๑๐ ตัวชี้วัด ได้แก่ (๑) การปฏิบัติหน้าที่ (๒) การใช้งบประมาณ (๓) การใช้อำนาจ (๔) การใช้ทรัพย์สินของราชการ (๕) การแก่ไขปัญหาการทุจริต (๖) คุณภาพการดำเนินงาน (๗) ประสิทธิภาพการสื่อสาร (๘) การปรับปรุงระบบการทำงาน (๙) การเปิดเผย ข้อมูล และ (๑๐) การป้องกันการทุจริต โดยประเมินผลจากการรับรู้ของผู้มี</w:t>
      </w:r>
      <w:r w:rsidR="00F70EDB" w:rsidRPr="00F31B56">
        <w:rPr>
          <w:rFonts w:ascii="TH SarabunIT๙" w:hAnsi="TH SarabunIT๙" w:cs="TH SarabunIT๙" w:hint="cs"/>
          <w:cs/>
        </w:rPr>
        <w:t>ส่</w:t>
      </w:r>
      <w:r w:rsidRPr="00F31B56">
        <w:rPr>
          <w:rFonts w:ascii="TH SarabunIT๙" w:hAnsi="TH SarabunIT๙" w:cs="TH SarabunIT๙"/>
          <w:cs/>
        </w:rPr>
        <w:t>วนได้ส่วนเ</w:t>
      </w:r>
      <w:r w:rsidR="00F70EDB" w:rsidRPr="00F31B56">
        <w:rPr>
          <w:rFonts w:ascii="TH SarabunIT๙" w:hAnsi="TH SarabunIT๙" w:cs="TH SarabunIT๙" w:hint="cs"/>
          <w:cs/>
        </w:rPr>
        <w:t>สี</w:t>
      </w:r>
      <w:r w:rsidRPr="00F31B56">
        <w:rPr>
          <w:rFonts w:ascii="TH SarabunIT๙" w:hAnsi="TH SarabunIT๙" w:cs="TH SarabunIT๙"/>
          <w:cs/>
        </w:rPr>
        <w:t>ยภายใน (</w:t>
      </w:r>
      <w:r w:rsidRPr="00F31B56">
        <w:rPr>
          <w:rFonts w:ascii="TH SarabunIT๙" w:hAnsi="TH SarabunIT๙" w:cs="TH SarabunIT๙"/>
        </w:rPr>
        <w:t xml:space="preserve">Internal) </w:t>
      </w:r>
      <w:r w:rsidRPr="00F31B56">
        <w:rPr>
          <w:rFonts w:ascii="TH SarabunIT๙" w:hAnsi="TH SarabunIT๙" w:cs="TH SarabunIT๙"/>
          <w:cs/>
        </w:rPr>
        <w:t>การรับรู้ของผู้รับบริการ ผู้มาติดต่อ หรือผู้มี</w:t>
      </w:r>
      <w:r w:rsidR="00F70EDB" w:rsidRPr="00F31B56">
        <w:rPr>
          <w:rFonts w:ascii="TH SarabunIT๙" w:hAnsi="TH SarabunIT๙" w:cs="TH SarabunIT๙" w:hint="cs"/>
          <w:cs/>
        </w:rPr>
        <w:t>ส่</w:t>
      </w:r>
      <w:r w:rsidRPr="00F31B56">
        <w:rPr>
          <w:rFonts w:ascii="TH SarabunIT๙" w:hAnsi="TH SarabunIT๙" w:cs="TH SarabunIT๙"/>
          <w:cs/>
        </w:rPr>
        <w:t>วนได้ส่วนเ</w:t>
      </w:r>
      <w:r w:rsidR="00F70EDB" w:rsidRPr="00F31B56">
        <w:rPr>
          <w:rFonts w:ascii="TH SarabunIT๙" w:hAnsi="TH SarabunIT๙" w:cs="TH SarabunIT๙" w:hint="cs"/>
          <w:cs/>
        </w:rPr>
        <w:t>สี</w:t>
      </w:r>
      <w:r w:rsidRPr="00F31B56">
        <w:rPr>
          <w:rFonts w:ascii="TH SarabunIT๙" w:hAnsi="TH SarabunIT๙" w:cs="TH SarabunIT๙"/>
          <w:cs/>
        </w:rPr>
        <w:t>ยภายนอก (</w:t>
      </w:r>
      <w:r w:rsidRPr="00F31B56">
        <w:rPr>
          <w:rFonts w:ascii="TH SarabunIT๙" w:hAnsi="TH SarabunIT๙" w:cs="TH SarabunIT๙"/>
        </w:rPr>
        <w:t xml:space="preserve">External) </w:t>
      </w:r>
      <w:r w:rsidRPr="00F31B56">
        <w:rPr>
          <w:rFonts w:ascii="TH SarabunIT๙" w:hAnsi="TH SarabunIT๙" w:cs="TH SarabunIT๙"/>
          <w:cs/>
        </w:rPr>
        <w:t>และการเผยแพร่ข้อมูล ที่เป็นปัจจุบันบนเว็บไซต์ของหน่วยงาน (</w:t>
      </w:r>
      <w:r w:rsidRPr="00F31B56">
        <w:rPr>
          <w:rFonts w:ascii="TH SarabunIT๙" w:hAnsi="TH SarabunIT๙" w:cs="TH SarabunIT๙"/>
        </w:rPr>
        <w:t>Open Data)</w:t>
      </w:r>
      <w:r w:rsidR="00F70EDB" w:rsidRPr="00F31B56">
        <w:rPr>
          <w:rFonts w:ascii="TH SarabunIT๙" w:hAnsi="TH SarabunIT๙" w:cs="TH SarabunIT๙" w:hint="cs"/>
          <w:cs/>
        </w:rPr>
        <w:t xml:space="preserve"> ซึ่</w:t>
      </w:r>
      <w:r w:rsidRPr="00F31B56">
        <w:rPr>
          <w:rFonts w:ascii="TH SarabunIT๙" w:hAnsi="TH SarabunIT๙" w:cs="TH SarabunIT๙"/>
          <w:cs/>
        </w:rPr>
        <w:t>งผลคะแนนครั้งนี้จะสะท้อนให้เห็นถึงการปฏิบัติงาน ของหน่วยงานในรอบปีงบประมาณ พ.ศ. ๒๕๖</w:t>
      </w:r>
      <w:r w:rsidR="00F70EDB" w:rsidRPr="00F31B56">
        <w:rPr>
          <w:rFonts w:ascii="TH SarabunIT๙" w:hAnsi="TH SarabunIT๙" w:cs="TH SarabunIT๙" w:hint="cs"/>
          <w:cs/>
        </w:rPr>
        <w:t>๔</w:t>
      </w:r>
    </w:p>
    <w:p w14:paraId="005982E8" w14:textId="1D4ED613" w:rsidR="005518E7" w:rsidRPr="00F31B56" w:rsidRDefault="00F70EDB" w:rsidP="0001011F">
      <w:pPr>
        <w:ind w:firstLine="720"/>
        <w:jc w:val="both"/>
        <w:rPr>
          <w:rFonts w:ascii="TH SarabunIT๙" w:hAnsi="TH SarabunIT๙" w:cs="TH SarabunIT๙"/>
        </w:rPr>
      </w:pPr>
      <w:r w:rsidRPr="00F31B56">
        <w:rPr>
          <w:rFonts w:ascii="TH SarabunIT๙" w:hAnsi="TH SarabunIT๙" w:cs="TH SarabunIT๙" w:hint="cs"/>
          <w:cs/>
        </w:rPr>
        <w:t>โรงเรียน</w:t>
      </w:r>
      <w:r w:rsidR="00F7404D">
        <w:rPr>
          <w:rFonts w:ascii="TH SarabunIT๙" w:hAnsi="TH SarabunIT๙" w:cs="TH SarabunIT๙" w:hint="cs"/>
          <w:cs/>
        </w:rPr>
        <w:t>บ้านหนองขอน</w:t>
      </w:r>
      <w:r w:rsidR="0001011F" w:rsidRPr="00F31B56">
        <w:rPr>
          <w:rFonts w:ascii="TH SarabunIT๙" w:hAnsi="TH SarabunIT๙" w:cs="TH SarabunIT๙"/>
          <w:cs/>
        </w:rPr>
        <w:t xml:space="preserve"> หวังเป็นอย่างยิ่งว่า ผลการประเมินครั้งนี้ จะช่วยสนับสนุน ล่งเสริม และยกระดับคุณธรรมและความโปร่งใส ในการดำเนินงานของหน่วยงานภาครัฐ ได้อย่างมีประสิทธิภาพ ทุกหน่วยงานได้ร่วมกันขับเคลื่อนการดำเนินงานภาครัฐภายใต้กรอบธรรมา</w:t>
      </w:r>
      <w:proofErr w:type="spellStart"/>
      <w:r w:rsidRPr="00F31B56">
        <w:rPr>
          <w:rFonts w:ascii="TH SarabunIT๙" w:hAnsi="TH SarabunIT๙" w:cs="TH SarabunIT๙" w:hint="cs"/>
          <w:cs/>
        </w:rPr>
        <w:t>ภิ</w:t>
      </w:r>
      <w:proofErr w:type="spellEnd"/>
      <w:r w:rsidR="0001011F" w:rsidRPr="00F31B56">
        <w:rPr>
          <w:rFonts w:ascii="TH SarabunIT๙" w:hAnsi="TH SarabunIT๙" w:cs="TH SarabunIT๙"/>
          <w:cs/>
        </w:rPr>
        <w:t>บาล และ ประการสำคัญ คือ ได้มีบทบาทในการผลักดันกลไกในการป้องกันการทุจริตของประเทศ ซึ่งจะสามารถสะท้อน ภาพลักษณ์เชิงบวกให้กับหน่วยงานภาครัฐ และส่งผลต่อการยกระดับค่าดัชนีการรับรู้การทุจริต (</w:t>
      </w:r>
      <w:r w:rsidR="0001011F" w:rsidRPr="00F31B56">
        <w:rPr>
          <w:rFonts w:ascii="TH SarabunIT๙" w:hAnsi="TH SarabunIT๙" w:cs="TH SarabunIT๙"/>
        </w:rPr>
        <w:t xml:space="preserve">Corruption Perception </w:t>
      </w:r>
      <w:proofErr w:type="spellStart"/>
      <w:r w:rsidR="0001011F" w:rsidRPr="00F31B56">
        <w:rPr>
          <w:rFonts w:ascii="TH SarabunIT๙" w:hAnsi="TH SarabunIT๙" w:cs="TH SarabunIT๙"/>
        </w:rPr>
        <w:t>lndex</w:t>
      </w:r>
      <w:proofErr w:type="spellEnd"/>
      <w:r w:rsidRPr="00F31B56">
        <w:rPr>
          <w:rFonts w:ascii="TH SarabunIT๙" w:hAnsi="TH SarabunIT๙" w:cs="TH SarabunIT๙" w:hint="cs"/>
          <w:cs/>
        </w:rPr>
        <w:t xml:space="preserve"> </w:t>
      </w:r>
      <w:r w:rsidRPr="00F31B56">
        <w:rPr>
          <w:rFonts w:ascii="TH SarabunIT๙" w:hAnsi="TH SarabunIT๙" w:cs="TH SarabunIT๙"/>
        </w:rPr>
        <w:t xml:space="preserve">: </w:t>
      </w:r>
      <w:r w:rsidR="0001011F" w:rsidRPr="00F31B56">
        <w:rPr>
          <w:rFonts w:ascii="TH SarabunIT๙" w:hAnsi="TH SarabunIT๙" w:cs="TH SarabunIT๙"/>
        </w:rPr>
        <w:t xml:space="preserve">CPI) </w:t>
      </w:r>
      <w:r w:rsidR="0001011F" w:rsidRPr="00F31B56">
        <w:rPr>
          <w:rFonts w:ascii="TH SarabunIT๙" w:hAnsi="TH SarabunIT๙" w:cs="TH SarabunIT๙"/>
          <w:cs/>
        </w:rPr>
        <w:t>ของประเทศไทยให้มีอันดับและผลคะแนนที่ดียิ่งชี้นต่อไป</w:t>
      </w:r>
    </w:p>
    <w:p w14:paraId="50F842F3" w14:textId="6450669B" w:rsidR="00F70EDB" w:rsidRPr="00F31B56" w:rsidRDefault="00F70EDB" w:rsidP="00F70EDB">
      <w:pPr>
        <w:ind w:firstLine="720"/>
        <w:jc w:val="right"/>
        <w:rPr>
          <w:rFonts w:ascii="TH SarabunIT๙" w:hAnsi="TH SarabunIT๙" w:cs="TH SarabunIT๙"/>
        </w:rPr>
      </w:pPr>
      <w:r w:rsidRPr="00F31B56">
        <w:rPr>
          <w:rFonts w:ascii="TH SarabunIT๙" w:hAnsi="TH SarabunIT๙" w:cs="TH SarabunIT๙"/>
        </w:rPr>
        <w:tab/>
      </w:r>
    </w:p>
    <w:p w14:paraId="7B7D2DFC" w14:textId="23724E9D" w:rsidR="00F70EDB" w:rsidRPr="00F31B56" w:rsidRDefault="00F70EDB" w:rsidP="00F70EDB">
      <w:pPr>
        <w:ind w:firstLine="720"/>
        <w:jc w:val="right"/>
        <w:rPr>
          <w:rFonts w:ascii="TH SarabunIT๙" w:hAnsi="TH SarabunIT๙" w:cs="TH SarabunIT๙"/>
          <w:cs/>
        </w:rPr>
      </w:pPr>
      <w:r w:rsidRPr="00F31B56">
        <w:rPr>
          <w:rFonts w:ascii="TH SarabunIT๙" w:hAnsi="TH SarabunIT๙" w:cs="TH SarabunIT๙" w:hint="cs"/>
          <w:cs/>
        </w:rPr>
        <w:t>โรงเรียน</w:t>
      </w:r>
      <w:r w:rsidR="00F7404D">
        <w:rPr>
          <w:rFonts w:ascii="TH SarabunIT๙" w:hAnsi="TH SarabunIT๙" w:cs="TH SarabunIT๙" w:hint="cs"/>
          <w:cs/>
        </w:rPr>
        <w:t>บ้านหนองขอน</w:t>
      </w:r>
    </w:p>
    <w:p w14:paraId="7A4E1D66" w14:textId="77777777" w:rsidR="00F70EDB" w:rsidRPr="00F31B56" w:rsidRDefault="00F70EDB">
      <w:pPr>
        <w:rPr>
          <w:rFonts w:ascii="TH SarabunIT๙" w:hAnsi="TH SarabunIT๙" w:cs="TH SarabunIT๙"/>
          <w:cs/>
        </w:rPr>
      </w:pPr>
      <w:r w:rsidRPr="00F31B56">
        <w:rPr>
          <w:rFonts w:ascii="TH SarabunIT๙" w:hAnsi="TH SarabunIT๙" w:cs="TH SarabunIT๙"/>
          <w:cs/>
        </w:rPr>
        <w:br w:type="page"/>
      </w:r>
    </w:p>
    <w:p w14:paraId="7CE025BE" w14:textId="77777777" w:rsidR="00F70EDB" w:rsidRPr="00F31B56" w:rsidRDefault="00F70EDB" w:rsidP="00F70EDB">
      <w:pPr>
        <w:ind w:firstLine="720"/>
        <w:jc w:val="both"/>
        <w:rPr>
          <w:rFonts w:ascii="TH SarabunIT๙" w:hAnsi="TH SarabunIT๙" w:cs="TH SarabunIT๙"/>
          <w:b/>
          <w:bCs/>
        </w:rPr>
      </w:pPr>
      <w:r w:rsidRPr="00F31B56">
        <w:rPr>
          <w:rFonts w:ascii="TH SarabunIT๙" w:hAnsi="TH SarabunIT๙" w:cs="TH SarabunIT๙"/>
          <w:b/>
          <w:bCs/>
          <w:cs/>
        </w:rPr>
        <w:lastRenderedPageBreak/>
        <w:t>๑. หลักการและเหตุผล</w:t>
      </w:r>
    </w:p>
    <w:p w14:paraId="3E14E3DB" w14:textId="77777777" w:rsidR="00F70EDB" w:rsidRPr="00F31B56" w:rsidRDefault="00F70EDB" w:rsidP="00F70EDB">
      <w:pPr>
        <w:ind w:firstLine="720"/>
        <w:jc w:val="both"/>
        <w:rPr>
          <w:rFonts w:ascii="TH SarabunIT๙" w:hAnsi="TH SarabunIT๙" w:cs="TH SarabunIT๙"/>
        </w:rPr>
      </w:pPr>
      <w:r w:rsidRPr="00F31B56">
        <w:rPr>
          <w:rFonts w:ascii="TH SarabunIT๙" w:hAnsi="TH SarabunIT๙" w:cs="TH SarabunIT๙"/>
          <w:cs/>
        </w:rPr>
        <w:t>สำนักงานคณะกรรมการป้องกันและปราบปรามการทุจริตแห่งชาติ (สำนักงาน ป.ป.ช.) ได้พัฒนา เครื่องมือการประเมินเชิงบวกเพื่อเป็นมาตรการป้องกันการทุจริต และเป็นกลไกในการสร้างความตระหนัก ให้หน่วยงานภาครัฐมีการดำเนินงานอย่างโปร่งใสและมีคุณธรรม โดยใช้ชื่อว่า “การประเมิน คุณธรรมและความ โปร่งใสในการดำเนินงานของหน่วยงานภาครัฐ (</w:t>
      </w:r>
      <w:r w:rsidRPr="00F31B56">
        <w:rPr>
          <w:rFonts w:ascii="TH SarabunIT๙" w:hAnsi="TH SarabunIT๙" w:cs="TH SarabunIT๙"/>
        </w:rPr>
        <w:t xml:space="preserve">Integrity and Transparency Assessment : ITA)” </w:t>
      </w:r>
      <w:r w:rsidRPr="00F31B56">
        <w:rPr>
          <w:rFonts w:ascii="TH SarabunIT๙" w:hAnsi="TH SarabunIT๙" w:cs="TH SarabunIT๙"/>
          <w:cs/>
        </w:rPr>
        <w:t>ปัจจุบันการประเมินคุณธรรมและความโปร่งใสในการดำเนินงานของหน่วยงานภาครัฐ ได้ถูกกำหนดเป็นกลยุทธ์ ที่สำคัญของยุทธศาสตร์ชาติว่าด้วยการป้องกันและปราบปรามการทุจริต ระยะที่ ๓ (พ.ศ.๒๕๖๐-๒๕๖๔) ซึ่งถือเป็นการยกระดับให้เป็นการประเมินคุณธรรมและความโปร่งใสในการดำเนินงานของหน่วยงานภาครัฐให้เป็น “มาตรการป้องกันการทุจริตเชิงรุก” ที่หน่วยงานภาครัฐทั่วประเทศจะต้องดำเนินการ โดยมุ่งหวังให้หน่วยงาน ภาครัฐที่เข้ารับการประเมินได้รับทราบผลการประเมินและแนวทางในการพัฒนาและยกระดับหน่วยงาน ในด้านคุณธรรมและความโปร่งใสในการดำเนินงานได้อย่างเหมาะสม</w:t>
      </w:r>
    </w:p>
    <w:p w14:paraId="42762FE3" w14:textId="1060845A" w:rsidR="00F70EDB" w:rsidRPr="00F31B56" w:rsidRDefault="00F70EDB" w:rsidP="00F70EDB">
      <w:pPr>
        <w:ind w:firstLine="720"/>
        <w:jc w:val="both"/>
        <w:rPr>
          <w:rFonts w:ascii="TH SarabunIT๙" w:hAnsi="TH SarabunIT๙" w:cs="TH SarabunIT๙"/>
          <w:b/>
          <w:bCs/>
          <w:cs/>
        </w:rPr>
      </w:pPr>
      <w:r w:rsidRPr="00F31B56">
        <w:rPr>
          <w:rFonts w:ascii="TH SarabunIT๙" w:hAnsi="TH SarabunIT๙" w:cs="TH SarabunIT๙"/>
          <w:b/>
          <w:bCs/>
          <w:cs/>
        </w:rPr>
        <w:t>๒. ผลการประเมินคุณธรรมและความโปร่งใสในการดำเนินงานของ</w:t>
      </w:r>
      <w:r w:rsidR="00F31B56" w:rsidRPr="00F31B56">
        <w:rPr>
          <w:rFonts w:ascii="TH SarabunIT๙" w:hAnsi="TH SarabunIT๙" w:cs="TH SarabunIT๙" w:hint="cs"/>
          <w:b/>
          <w:bCs/>
          <w:cs/>
        </w:rPr>
        <w:t>โรงเรียน</w:t>
      </w:r>
      <w:r w:rsidR="00F7404D">
        <w:rPr>
          <w:rFonts w:ascii="TH SarabunIT๙" w:hAnsi="TH SarabunIT๙" w:cs="TH SarabunIT๙" w:hint="cs"/>
          <w:b/>
          <w:bCs/>
          <w:cs/>
        </w:rPr>
        <w:t>บ้านหนองขอน</w:t>
      </w:r>
      <w:r w:rsidR="00F31B56" w:rsidRPr="00F31B56">
        <w:rPr>
          <w:rFonts w:ascii="TH SarabunIT๙" w:hAnsi="TH SarabunIT๙" w:cs="TH SarabunIT๙" w:hint="cs"/>
          <w:b/>
          <w:bCs/>
          <w:cs/>
        </w:rPr>
        <w:t xml:space="preserve"> อำเภอ</w:t>
      </w:r>
      <w:r w:rsidR="00F7404D">
        <w:rPr>
          <w:rFonts w:ascii="TH SarabunIT๙" w:hAnsi="TH SarabunIT๙" w:cs="TH SarabunIT๙" w:hint="cs"/>
          <w:b/>
          <w:bCs/>
          <w:cs/>
        </w:rPr>
        <w:t>หนองปรือ</w:t>
      </w:r>
      <w:r w:rsidR="00F31B56" w:rsidRPr="00F31B56">
        <w:rPr>
          <w:rFonts w:ascii="TH SarabunIT๙" w:hAnsi="TH SarabunIT๙" w:cs="TH SarabunIT๙" w:hint="cs"/>
          <w:b/>
          <w:bCs/>
          <w:cs/>
        </w:rPr>
        <w:t xml:space="preserve"> จังหวัดกาญจนบุรี</w:t>
      </w:r>
    </w:p>
    <w:p w14:paraId="4B17DD73" w14:textId="38605D0E" w:rsidR="00F70EDB" w:rsidRPr="00F31B56" w:rsidRDefault="00F70EDB" w:rsidP="00F31B56">
      <w:pPr>
        <w:ind w:firstLine="720"/>
        <w:jc w:val="both"/>
        <w:rPr>
          <w:rFonts w:ascii="TH SarabunIT๙" w:hAnsi="TH SarabunIT๙" w:cs="TH SarabunIT๙"/>
        </w:rPr>
      </w:pPr>
      <w:r w:rsidRPr="00F31B56">
        <w:rPr>
          <w:rFonts w:ascii="TH SarabunIT๙" w:hAnsi="TH SarabunIT๙" w:cs="TH SarabunIT๙"/>
          <w:cs/>
        </w:rPr>
        <w:t>ผลการประเมินคุณธรรมและความโปร่งใสในการดำเนินงานของ</w:t>
      </w:r>
      <w:r w:rsidR="00F31B56">
        <w:rPr>
          <w:rFonts w:ascii="TH SarabunIT๙" w:hAnsi="TH SarabunIT๙" w:cs="TH SarabunIT๙" w:hint="cs"/>
          <w:cs/>
        </w:rPr>
        <w:t>โรงเรียน</w:t>
      </w:r>
      <w:r w:rsidR="00F7404D">
        <w:rPr>
          <w:rFonts w:ascii="TH SarabunIT๙" w:hAnsi="TH SarabunIT๙" w:cs="TH SarabunIT๙" w:hint="cs"/>
          <w:cs/>
        </w:rPr>
        <w:t>บ้านหนองขอน</w:t>
      </w:r>
      <w:r w:rsidR="00F31B56">
        <w:rPr>
          <w:rFonts w:ascii="TH SarabunIT๙" w:hAnsi="TH SarabunIT๙" w:cs="TH SarabunIT๙" w:hint="cs"/>
          <w:cs/>
        </w:rPr>
        <w:t xml:space="preserve"> อำเภอเลาขวัญ จังหวัดกาญจนบุรี</w:t>
      </w:r>
      <w:r w:rsidRPr="00F31B56">
        <w:rPr>
          <w:rFonts w:ascii="TH SarabunIT๙" w:hAnsi="TH SarabunIT๙" w:cs="TH SarabunIT๙"/>
          <w:cs/>
        </w:rPr>
        <w:t xml:space="preserve">โดยภาพรวมได้คะแนนเท่ากับร้อยละ ๘๗.๐๒ คะแนน ซึ่งถือว่ามีคุณธรรมและ ความโปร่งใสในการเนินงาน ระดับ </w:t>
      </w:r>
      <w:r w:rsidRPr="00F31B56">
        <w:rPr>
          <w:rFonts w:ascii="TH SarabunIT๙" w:hAnsi="TH SarabunIT๙" w:cs="TH SarabunIT๙"/>
        </w:rPr>
        <w:t>A</w:t>
      </w:r>
    </w:p>
    <w:p w14:paraId="6D975147" w14:textId="77777777" w:rsidR="00F70EDB" w:rsidRPr="00F31B56" w:rsidRDefault="00F70EDB" w:rsidP="00F70EDB">
      <w:pPr>
        <w:ind w:firstLine="720"/>
        <w:jc w:val="both"/>
        <w:rPr>
          <w:rFonts w:ascii="TH SarabunIT๙" w:hAnsi="TH SarabunIT๙" w:cs="TH SarabunIT๙"/>
        </w:rPr>
      </w:pPr>
      <w:r w:rsidRPr="00F31B56">
        <w:rPr>
          <w:rFonts w:ascii="TH SarabunIT๙" w:hAnsi="TH SarabunIT๙" w:cs="TH SarabunIT๙"/>
          <w:cs/>
        </w:rPr>
        <w:t>เมื่อพิจารณาตามตัวชี้วัดพบว่า ตัวชี้วัดการใช้อำนาจ ได้คะแนนเท่ากับร้อยละ ๙๘.๕๘ รองลงมาคือ ตัวชี้วัดการปฏิบัติหน้าที่ ได้คะแนนเท่ากับร้อยละ ๙๗.๗๒ ตัวชี้วัดการแกไขปัญหาการทุจริต ได้ คะแนนเท่ากับร้อยละ ๙๗.๖๙ ตัวชี้วัดการปรับปรุงการทำงาน ได้คะแนนเท่ากับร้อยละ ๙๗.๐๙ ตัวชี้วัดประสิทธิภาพการสื่อสาร ได้คะแนนเท่ากับร้อยละ ๙๖.๗๖ ตัวชี้วัดคุณภาพการดำเนินงาน ได้คะแนน เท่ากับร้อยละ ๙๔.๙๐ ตัวชี้วัดการใช้ทรัพย์สินของทางราชการ ได้คะแนนเท่ากับร้อยละ ๙๑.๔๗ ตัวชี้วัดการใช้งบประมาณ ได้คะแนนเท่ากับร้อยละ ๙๐.๕๔ ตัวชี้วัดการป้องกันการทุจริต ได้คะแนนเท่ากับ ร้อยละ ๘๗.๕๐ ตัวชี้วัดการเปิดเผยข้อมูล ได้คะแนนเท่ากับร้อยละ ๖๐.๔๒</w:t>
      </w:r>
    </w:p>
    <w:p w14:paraId="6115FC17" w14:textId="77777777" w:rsidR="00F70EDB" w:rsidRPr="00F31B56" w:rsidRDefault="00F70EDB" w:rsidP="00F70EDB">
      <w:pPr>
        <w:ind w:firstLine="720"/>
        <w:jc w:val="both"/>
        <w:rPr>
          <w:rFonts w:ascii="TH SarabunIT๙" w:hAnsi="TH SarabunIT๙" w:cs="TH SarabunIT๙"/>
        </w:rPr>
      </w:pPr>
      <w:r w:rsidRPr="00F31B56">
        <w:rPr>
          <w:rFonts w:ascii="TH SarabunIT๙" w:hAnsi="TH SarabunIT๙" w:cs="TH SarabunIT๙"/>
          <w:cs/>
        </w:rPr>
        <w:t>สรุปได้ว่า จุดแข็งที่หน่วยงานได้คะแนนสูงสุดเท่ากับน้อยละ ๙๘.๕๘ คือ ตัวชี้วัดที่ ๓ การใช้อำนาจ ส่วนที่จะต้องพัฒนาเนื่องจากได้คะแนน</w:t>
      </w:r>
      <w:proofErr w:type="spellStart"/>
      <w:r w:rsidRPr="00F31B56">
        <w:rPr>
          <w:rFonts w:ascii="TH SarabunIT๙" w:hAnsi="TH SarabunIT๙" w:cs="TH SarabunIT๙"/>
          <w:cs/>
        </w:rPr>
        <w:t>ตํ่า</w:t>
      </w:r>
      <w:proofErr w:type="spellEnd"/>
      <w:r w:rsidRPr="00F31B56">
        <w:rPr>
          <w:rFonts w:ascii="TH SarabunIT๙" w:hAnsi="TH SarabunIT๙" w:cs="TH SarabunIT๙"/>
          <w:cs/>
        </w:rPr>
        <w:t>สุด คือ ตัวชี้วัดที่ ๙ การเปิดเผยข้อมูล ได้คะแนน เท่ากับร้อยละ ๖๐.๔๒</w:t>
      </w:r>
    </w:p>
    <w:p w14:paraId="2374DC64" w14:textId="77777777" w:rsidR="00F70EDB" w:rsidRPr="00F31B56" w:rsidRDefault="00F70EDB" w:rsidP="00F31B56">
      <w:pPr>
        <w:spacing w:after="0"/>
        <w:jc w:val="both"/>
        <w:rPr>
          <w:rFonts w:ascii="TH SarabunIT๙" w:hAnsi="TH SarabunIT๙" w:cs="TH SarabunIT๙"/>
          <w:b/>
          <w:bCs/>
        </w:rPr>
      </w:pPr>
      <w:r w:rsidRPr="00F31B56">
        <w:rPr>
          <w:rFonts w:ascii="TH SarabunIT๙" w:hAnsi="TH SarabunIT๙" w:cs="TH SarabunIT๙"/>
          <w:b/>
          <w:bCs/>
          <w:cs/>
        </w:rPr>
        <w:t>๓. การวิเคราะห์ข้อมูล</w:t>
      </w:r>
    </w:p>
    <w:p w14:paraId="012CE791" w14:textId="1967226C" w:rsidR="00F31B56" w:rsidRPr="00F31B56" w:rsidRDefault="00F70EDB" w:rsidP="00F7404D">
      <w:pPr>
        <w:ind w:firstLine="720"/>
        <w:jc w:val="both"/>
        <w:rPr>
          <w:rFonts w:ascii="TH SarabunIT๙" w:hAnsi="TH SarabunIT๙" w:cs="TH SarabunIT๙"/>
        </w:rPr>
      </w:pPr>
      <w:r w:rsidRPr="00F31B56">
        <w:rPr>
          <w:rFonts w:ascii="TH SarabunIT๙" w:hAnsi="TH SarabunIT๙" w:cs="TH SarabunIT๙"/>
          <w:cs/>
        </w:rPr>
        <w:t>จากผลการประเมินคุณธรรมและความโปร่งใสจำแนกตามดัชนีของ</w:t>
      </w:r>
      <w:r w:rsidR="002125FA" w:rsidRPr="002125FA">
        <w:rPr>
          <w:rFonts w:ascii="TH SarabunIT๙" w:hAnsi="TH SarabunIT๙" w:cs="TH SarabunIT๙"/>
          <w:cs/>
        </w:rPr>
        <w:t>โรงเรียน</w:t>
      </w:r>
      <w:r w:rsidR="00F7404D">
        <w:rPr>
          <w:rFonts w:ascii="TH SarabunIT๙" w:hAnsi="TH SarabunIT๙" w:cs="TH SarabunIT๙"/>
          <w:cs/>
        </w:rPr>
        <w:t>บ้านหนองขอน</w:t>
      </w:r>
      <w:r w:rsidR="002125FA" w:rsidRPr="002125FA">
        <w:rPr>
          <w:rFonts w:ascii="TH SarabunIT๙" w:hAnsi="TH SarabunIT๙" w:cs="TH SarabunIT๙"/>
          <w:cs/>
        </w:rPr>
        <w:t xml:space="preserve"> อำเภอ</w:t>
      </w:r>
      <w:r w:rsidR="00F7404D">
        <w:rPr>
          <w:rFonts w:ascii="TH SarabunIT๙" w:hAnsi="TH SarabunIT๙" w:cs="TH SarabunIT๙" w:hint="cs"/>
          <w:cs/>
        </w:rPr>
        <w:t>หนองปรือ</w:t>
      </w:r>
      <w:r w:rsidR="002125FA" w:rsidRPr="002125FA">
        <w:rPr>
          <w:rFonts w:ascii="TH SarabunIT๙" w:hAnsi="TH SarabunIT๙" w:cs="TH SarabunIT๙"/>
          <w:cs/>
        </w:rPr>
        <w:t>จังหวัดกาญจนบุรี</w:t>
      </w:r>
      <w:r w:rsidRPr="00F31B56">
        <w:rPr>
          <w:rFonts w:ascii="TH SarabunIT๙" w:hAnsi="TH SarabunIT๙" w:cs="TH SarabunIT๙"/>
          <w:cs/>
        </w:rPr>
        <w:t xml:space="preserve"> ประจำปีงบประมาณ พ.ศ. ๒๕๖</w:t>
      </w:r>
      <w:r w:rsidR="002125FA">
        <w:rPr>
          <w:rFonts w:ascii="TH SarabunIT๙" w:hAnsi="TH SarabunIT๙" w:cs="TH SarabunIT๙" w:hint="cs"/>
          <w:cs/>
        </w:rPr>
        <w:t>๔</w:t>
      </w:r>
      <w:r w:rsidRPr="00F31B56">
        <w:rPr>
          <w:rFonts w:ascii="TH SarabunIT๙" w:hAnsi="TH SarabunIT๙" w:cs="TH SarabunIT๙"/>
          <w:cs/>
        </w:rPr>
        <w:t xml:space="preserve"> มีผลการวิเคราะห์ข้อมูลในแต่ละตัวชี้วัดที่แสดงให้ เห็นถึงจุดแข็ง และจุดที่จะต้องพัฒนาไว้ดังต่อไปนี้</w:t>
      </w:r>
    </w:p>
    <w:p w14:paraId="56E46002" w14:textId="77777777" w:rsidR="00F70EDB" w:rsidRPr="00F31B56" w:rsidRDefault="00F70EDB" w:rsidP="00F31B56">
      <w:pPr>
        <w:spacing w:after="0"/>
        <w:ind w:firstLine="720"/>
        <w:jc w:val="both"/>
        <w:rPr>
          <w:rFonts w:ascii="TH SarabunIT๙" w:hAnsi="TH SarabunIT๙" w:cs="TH SarabunIT๙"/>
          <w:b/>
          <w:bCs/>
        </w:rPr>
      </w:pPr>
      <w:r w:rsidRPr="00F31B56">
        <w:rPr>
          <w:rFonts w:ascii="TH SarabunIT๙" w:hAnsi="TH SarabunIT๙" w:cs="TH SarabunIT๙"/>
          <w:b/>
          <w:bCs/>
          <w:cs/>
        </w:rPr>
        <w:t>๓.๑ จุดแข็ง (ตัวชี้วัดที่ได้คะแนนมากกว่าร้อยละ ๙๐) จำนวน ๘ ตัวชี้วัด คือ</w:t>
      </w:r>
    </w:p>
    <w:p w14:paraId="12440FEF" w14:textId="77777777" w:rsidR="00F70EDB" w:rsidRPr="00F31B56" w:rsidRDefault="00F70EDB" w:rsidP="00F70EDB">
      <w:pPr>
        <w:ind w:firstLine="720"/>
        <w:jc w:val="both"/>
        <w:rPr>
          <w:rFonts w:ascii="TH SarabunIT๙" w:hAnsi="TH SarabunIT๙" w:cs="TH SarabunIT๙"/>
        </w:rPr>
      </w:pPr>
      <w:r w:rsidRPr="00F31B56">
        <w:rPr>
          <w:rFonts w:ascii="TH SarabunIT๙" w:hAnsi="TH SarabunIT๙" w:cs="TH SarabunIT๙"/>
          <w:cs/>
        </w:rPr>
        <w:lastRenderedPageBreak/>
        <w:t>(๑) ตัวชี้วัดที่ ๓ การใช้อำนาจ โดยรวมได้คะแนนเท่ากับร้อยละ ๙๘.๕๘ เป็นคะแนนจาก การประเมินการรับรู้ของบุคลากรภายในหน่วยงานต่อการใช้อำนาจของผู้บังคับบัญชาของตนเอง ในประเด็น ที่เกี่ยวข้องกับการมอบหมายงาน การประเมินผล การปฏิบัติงาน การคัดเลือกบุคลากรเพื่อให้สิทธิประโยชน์ ต่าง ๆ ซึ่งจะต้องเป็นไปอย่างเป็นธรรมและไม่เลือกปฏิบัติ เห็นได้ว่า บุคลากรภายในหน่วยงานมีความเชื่อมั่น ต่อการใช้อำนาจของผู้บังคับบัญชาเกี่ยวกับการมอบหมายงาน</w:t>
      </w:r>
    </w:p>
    <w:p w14:paraId="79A7760D" w14:textId="77777777" w:rsidR="00F70EDB" w:rsidRPr="00F31B56" w:rsidRDefault="00F70EDB" w:rsidP="00F70EDB">
      <w:pPr>
        <w:ind w:firstLine="720"/>
        <w:jc w:val="both"/>
        <w:rPr>
          <w:rFonts w:ascii="TH SarabunIT๙" w:hAnsi="TH SarabunIT๙" w:cs="TH SarabunIT๙"/>
        </w:rPr>
      </w:pPr>
      <w:r w:rsidRPr="00F31B56">
        <w:rPr>
          <w:rFonts w:ascii="TH SarabunIT๙" w:hAnsi="TH SarabunIT๙" w:cs="TH SarabunIT๙"/>
          <w:cs/>
        </w:rPr>
        <w:t>(๒) ตัวชี้วัดที่ ๑ การปฏิบัติหน้าที่ โดยรวมได้คะแนนเท่ากับร้อยละ ๙๗.๗๒ เป็นคะแนน จากการประเมินการรับรู้ของบุคลากรภายในหน่วยงานต่อการปฏิบัติงานของบุคลากรในหน่วยงานของตนเอง ในประเด็นที่เกี่ยวข้องกับการปฏิบัติงานโดยยึดหลักตามมาตรฐาน มีความโปร่งใส ปฏิบัติงานหรือดำเนินการ ตามขั้นตอนและระยะเวลาที่กำหนดไว้ สะท้อนให้เห็นว่า หน่วยงานมีแนวโน้มการดำเนินงานที่เป็นไปตาม หลักการความโปร่งใสและมีมาตรฐานในการปฏิบัติงาน แต่อย่างไรก็ดี หน่วยงานควรให้ความสำคัญมากขึ้น ในเรื่องการปฏิบัติงานของบุคลากรในการให้บริการแก่ผู้มาติดต่อทั่วไปกับผู้มาติดต่อที่รู้จักกันเป็นส่วนตัว อย่างเท่าเทียมกัน</w:t>
      </w:r>
    </w:p>
    <w:p w14:paraId="2868CDC8" w14:textId="77777777"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(๓) ตัวชี้วัดที่ ๕ การแก่ไขปัญหาการทุจริต โดยรวมได้คะแนนเท่ากับร้อยละ ๙๗.๖๙ เป็นคะแนนจากการประเมินการรับรู้ของบุคลากรภายในหน่วยงานต่อการแก่ไขปัญหาการทุจริตของหน่วยงาน ในประเด็นที่เกี่ยวข้องกับการให้ความสำคัญของผู้บริหารสูงสุดในการต่อด้านการทุจริตอย่างจริงจัง โดยหน่วยงาน มีการจัดทำแผนงานด้านการป้องกันและปราบปรามการทุจริต เพื่อให้เกิดการแก่ไขปัญหาการทุจริตอย่าง เป็นรูปธรรม</w:t>
      </w:r>
    </w:p>
    <w:p w14:paraId="57AB2B46" w14:textId="77777777"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(๔) ตัวชี้วัดที่ ๘ การปรับปรุงการทำงาน โดยรวมได้คะแนนเท่ากับร้อยละ ๙๗.๐๙ เป็นคะแนนจากการประเมินการรับรู้ของผู้รับบริการ ผู้มาติดต่อหรือ ผู้มีส่วนได้ส่วนเลียของหน่วยงานต่อ การปรับปรุงระบบการทำงาน ในประเด็นที่เกี่ยวข้องกับการปรับปรุงพัฒนาหน่วยงาน ทั้งการปฏิบัติงานของ เจ้าหน้าที่และกระบวนการทำงานของหน่วยงานให้ดียิ่งขึ้น รวมไปถึงการนำเทคโนโลยีมาใช้ในการดำเนินงาน เพื่อให้เกิดความสะดวกรวดเร็วมากยิ่งขึ้น ซึ่งหน่วยงานควรมีกระบวนการเปิดโอกาสให้ผู้รับบริการหรือ ผู้มาติดต่อเข้ามามีส่วนร่วมในการปรับปรุงพัฒนาการดำเนินงานเพื่อให้สอดคล้องกับความต้องการด้วย</w:t>
      </w:r>
    </w:p>
    <w:p w14:paraId="5CA8106B" w14:textId="5F89C177"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(๕) ตัวชี้วัดที่ ๗ ประสิทธิภาพการสื่อสาร โดยรวมได้คะแนนเท่ากับร้อยละ ๙๖.๗๖ เป็นคะแนนจากการประเมินการรับรู้ของผู้รับบริการ ผู้มาติดต่อ หรือผู้มีส่วนได้ส่วนเลียของหน่วยงาน ต่อประสิทธิภาพการสื่อสารในประเด็นที่เกี่ยวข้องกับการเผยแพร่ข้อมูลของหน่วยงานในเรื่องต่าง ๆ ต่อสาธารณชน เห็นได้ว่าหน่วยงานให้ความสำคัญกับการสื่อสารในเรื่องผลการดำเนินงานของหน่วยงานและข้อมูลที่สาธารณชน ที่ควรรับทราบ รวมทั้งการจัดให้มีช่องทางให้ผู้รับบริการ ผู้มาติดต่อ หรือผู้มีส่วนได้ส่วนเลีย สามารถ แสดงความคิดเห็นเกี่ยวกับการดำเนินงาน การใช้บริการ นอกจากนี้หน่วยงานควรสร้างการรับรู้เกี่ยวกับ การจัดให้มีช่องทางให้ผู้มาติดต่อราชการสามารถร้องเรียนการทุจริตของเจ้าหน้าที่ในหน่วยงานด้วย ซึ่งจะ สะท้อนถึงการสื่อสารกับผู้รับบริการ ผู้มาติดต่อ หรือผู้มี</w:t>
      </w:r>
      <w:r w:rsidR="00044AAF">
        <w:rPr>
          <w:rFonts w:ascii="TH SarabunIT๙" w:hAnsi="TH SarabunIT๙" w:cs="TH SarabunIT๙" w:hint="cs"/>
          <w:cs/>
        </w:rPr>
        <w:t>ส่</w:t>
      </w:r>
      <w:r w:rsidRPr="00F31B56">
        <w:rPr>
          <w:rFonts w:ascii="TH SarabunIT๙" w:hAnsi="TH SarabunIT๙" w:cs="TH SarabunIT๙"/>
          <w:cs/>
        </w:rPr>
        <w:t>วนได้ส่วนเลียอย่างมีประสิทธิภาพ</w:t>
      </w:r>
    </w:p>
    <w:p w14:paraId="368AB99B" w14:textId="5DDFC1E1"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(๖) ตัวชี้วัดที่ ๖ คุณภาพการดำเนินงาน โดยรวมได้คะแนนเท่ากับร้อยละ ๙๔.๙๐ เป็นคะแนนจากการประเมินการรับรู้ของผู้รับบริการ ผู้มาติดต่อ หรือผู้มี</w:t>
      </w:r>
      <w:r w:rsidR="00044AAF">
        <w:rPr>
          <w:rFonts w:ascii="TH SarabunIT๙" w:hAnsi="TH SarabunIT๙" w:cs="TH SarabunIT๙"/>
          <w:cs/>
        </w:rPr>
        <w:t>ส่วน</w:t>
      </w:r>
      <w:r w:rsidRPr="00F31B56">
        <w:rPr>
          <w:rFonts w:ascii="TH SarabunIT๙" w:hAnsi="TH SarabunIT๙" w:cs="TH SarabunIT๙"/>
          <w:cs/>
        </w:rPr>
        <w:t>ได้ส่วนเลียของหน่วยงานต่อคุณภาพ การ</w:t>
      </w:r>
      <w:r w:rsidRPr="00F31B56">
        <w:rPr>
          <w:rFonts w:ascii="TH SarabunIT๙" w:hAnsi="TH SarabunIT๙" w:cs="TH SarabunIT๙"/>
          <w:cs/>
        </w:rPr>
        <w:lastRenderedPageBreak/>
        <w:t>ดำเนินงาน ในประเด็นที่เกี่ยวข้องกับการปฏิบัติหน้าที่ของเจ้าหน้าที่ โดยยึดหลักตามมาตรฐาน ขั้นตอน และระยะเวลาที่กำหนดไว้อย่างเคร่งครัด เห็นได้ว่า ประชาชน หรือผู้รับบริการมีความเชื่อมั่นในคุณภาพ การดำเนินงานของหน่วยงานว่ายึดหลักตามมาตรฐาน ขั้นตอนและระยะเวลาที่กำหนดไว้ มีการให้ข้อมูลที่ชัดเจน แก่ผู้รับบริการ ไม่นำผลประโยชน์ของพวกพ้องอยู่เหนือผลประโยชน์สาธารณะ และไม่พบว่าไม่มี การเรียกรับสินบน แต่ทั้งนี้ ควรมีการพัฒนาปรับปรุงพัฒนาเพื่อให้หน่วยงานได้คะแนนดีชี้น ซึ่งควรเผยแพร่ ผลงานหรือข้อมูลสาธารระอย่างซัดเจน เข้าถึงง่าย ไม่ซับซ้อน อีกทั้งควรมีช่องทางที่หลากหลาย การบริการ ให้เกิดความโปร่งใส ปรับปรุงวิธีการและขั้นตอนการทำงานให้ดียิ่งขึ้น และเปิดโอกาสให้ผู้รับบริการ หรือ ผู้มีส่วนได้ส่วนเลียเข้ามามีส่วนร่วมในการปรับปรุงการดำเนินการ</w:t>
      </w:r>
    </w:p>
    <w:p w14:paraId="02FF35E5" w14:textId="77777777"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(๗) ตัวชี้วัดที่ ๔ การใช้ทรัพย์สินของทางราชการ โดยรวมได้คะแนนเท่ากับร้อยละ ๙๑.๔๗ เป็นคะแนนจากการประเมินการรับรู้ของบุคลากรภายในหน่วยงานต่อการใช้ทรัพย์สินของทางราชการ ในประเด็น ที่เกี่ยวข้องกับพฤติกรรมของบุคลากรภายในในการนำทรัพย์สินของราชการของหน่วยงานไปเป็นของตนเองหรือ นำไปให้ผู้อื่น และพฤติกรรมในการขอยืมทรัพย์สินของทางราชการ ทั้งการยืมโดยบุคลากรภายในหน่วยงาน และการยืมโดยบุคคลภายนอกหน่วยงาน ซึ่งหน่วยงานจะต้องมีกระบวนการในการขออนุญาตที่ชัดเจนและ สะดวก เห็นได้ว่า หน่วยงานควรจะมีการจัดทำแนวทางปฏิบัติเกี่ยวกับการใช้ทรัพย์สินของราชการที่ถูกต้อง เพื่อเผยแพร่ให้บุคลากรภายในได้รับทราบและนำไปปฏิบัติ รวมถึงหน่วยงานจะต้องมีการกำกับดูแลและ ตรวจสอบการใช้ทรัพย์สินของราชการของหน่วยงานด้วย</w:t>
      </w:r>
    </w:p>
    <w:p w14:paraId="13C349B7" w14:textId="77777777"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(๘) ตัวชี้วัดที่ ๒ การใช้งบประมาณ โดยรวมได้คะแนนเท่ากับร้อยละ ๙๐.๕๔ เป็นคะแนน จากการประเมินการรับรู้ของบุคลากรภายในหน่วยงานต่อการดำเนินการต่าง ๆ ของหน่วยงาน ในประเด็น ที่เกี่ยวข้องกับการใช้จ่ายเงินงบประมาณ นับตั้งแต่การจัดทำแผนการใช้จ่ายงบประมาณประจำปีและเผยแพร่ อย่างโปร่งใสไปจนถึงลักษณะการใช้จ่ายงบประมาณของหน่วยงานอย่างคุ้มค่า เป็นไปตามวัตถุประสงค์และ ไม่เอื้อประโยชน์แกตนเองหรือพวกพ้อง การเบิกจ่ายเงินของบุคลากรภายในเรื่องต่าง ๆ เช่น ค่าวัสดุอุปกรณ์ หรือค่าเดินทาง ฯลฯ ตลอดจนกระบวนการจัดซื้อจัดจ้างและการตรวจรับพัสดุด้วย เห็นได้ว่า หน่วยงาน ควรให้ความสำคัญ กับการเปิดโอกาสให้บุคลากรภายในมีส่วนร่วมในการตรวจสอบการใช้จ่ายงบประมาณของ หน่วยงานตนเองได้</w:t>
      </w:r>
    </w:p>
    <w:p w14:paraId="45EFBBD0" w14:textId="77777777" w:rsidR="00F70EDB" w:rsidRPr="00F31B56" w:rsidRDefault="00F70EDB" w:rsidP="00F31B56">
      <w:pPr>
        <w:spacing w:after="0"/>
        <w:ind w:firstLine="720"/>
        <w:rPr>
          <w:rFonts w:ascii="TH SarabunIT๙" w:hAnsi="TH SarabunIT๙" w:cs="TH SarabunIT๙"/>
          <w:b/>
          <w:bCs/>
        </w:rPr>
      </w:pPr>
      <w:r w:rsidRPr="00F31B56">
        <w:rPr>
          <w:rFonts w:ascii="TH SarabunIT๙" w:hAnsi="TH SarabunIT๙" w:cs="TH SarabunIT๙"/>
          <w:b/>
          <w:bCs/>
          <w:cs/>
        </w:rPr>
        <w:t>๓.๒ จุดที่ต้องพัฒนา (ตัวชี้วัดที่ได้คะแนน</w:t>
      </w:r>
      <w:proofErr w:type="spellStart"/>
      <w:r w:rsidRPr="00F31B56">
        <w:rPr>
          <w:rFonts w:ascii="TH SarabunIT๙" w:hAnsi="TH SarabunIT๙" w:cs="TH SarabunIT๙"/>
          <w:b/>
          <w:bCs/>
          <w:cs/>
        </w:rPr>
        <w:t>ตํ่า</w:t>
      </w:r>
      <w:proofErr w:type="spellEnd"/>
      <w:r w:rsidRPr="00F31B56">
        <w:rPr>
          <w:rFonts w:ascii="TH SarabunIT๙" w:hAnsi="TH SarabunIT๙" w:cs="TH SarabunIT๙"/>
          <w:b/>
          <w:bCs/>
          <w:cs/>
        </w:rPr>
        <w:t>กว่าร้อยละ ๙๐ ) จำนวน ๒ ตัวชี้วัด คือ</w:t>
      </w:r>
    </w:p>
    <w:p w14:paraId="1904EC3D" w14:textId="77777777"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(๑) ตัวชี้วัดที่ ๑๐ การป้องกันการทุจริต โดยรวมได้คะแนนเท่ากับร้อยละ ๘๗.๕๐ เป็นคะแนนจากการเผยแพร่ข้อมูลที่เป็นปัจจุบันบนเว็บไซต์ของหน่วยงาน เพื่อเปิดเผยการดำเนินการต่าง ๆ ของ หน่วยงานให้สาธารณชนได้รับทราบใน ๒ ประเด็น คือ (๑) การดำเนินการเพื่อป้องกันการทุจริต ได้แก่ เจตจำนง สุจริตของผู้บริการ การประเมินความเสี่ยงเพื่อการป้องกันการทุจริต การเสริมสร้างวัฒนธรรมองค์กร และ แผนปฏิบัติการป้องกันการทุจริต และ (๒) มาตรการภายในเพื่อป้องกันการทุจริต ได้แก่ มาตรการภายในเพื่อ ส่งเสริมความโปร่งใสและป้องกัน การทุจริต ซึ่งการเผยแพร่ข้อมูลในประเด็นข้างด้นแสดงถึงความพยายามของ หน่วยงานที่จะป้องกันการทุจริตในหน่วยงานให้ลดน้อยลงหรือไม่สามารถเกิดขึ้นได้</w:t>
      </w:r>
    </w:p>
    <w:p w14:paraId="32836FE5" w14:textId="0F4919DF" w:rsidR="00F70EDB" w:rsidRPr="00F31B56" w:rsidRDefault="00F70EDB" w:rsidP="00F70EDB">
      <w:pPr>
        <w:ind w:firstLine="720"/>
        <w:rPr>
          <w:rFonts w:ascii="TH SarabunIT๙" w:hAnsi="TH SarabunIT๙" w:cs="TH SarabunIT๙"/>
        </w:rPr>
      </w:pPr>
      <w:r w:rsidRPr="00F31B56">
        <w:rPr>
          <w:rFonts w:ascii="TH SarabunIT๙" w:hAnsi="TH SarabunIT๙" w:cs="TH SarabunIT๙"/>
          <w:cs/>
        </w:rPr>
        <w:t>(๒) ตัวชี้วัดที่ ๙ การเปิดเผยข้อมูล โดยรวมได้คะแนนเท่ากับร้อยละ ๖๐.๔๒ เป็นคะแนน จากการเผยแพร่ข้อมูลที่เป็นปัจจุบันบนเว็บไซต์ของหน่วยงาน เพื่อเปิดเผยข้อมูลต่าง ๆ ของหน่วยงาน ให้สาธารณชน</w:t>
      </w:r>
      <w:r w:rsidRPr="00F31B56">
        <w:rPr>
          <w:rFonts w:ascii="TH SarabunIT๙" w:hAnsi="TH SarabunIT๙" w:cs="TH SarabunIT๙"/>
          <w:cs/>
        </w:rPr>
        <w:lastRenderedPageBreak/>
        <w:t>ทราบ ใน ๕ ประเด็น คือ (๑) ข้อมูลพื้นฐาน ได้แก่ ข้อมูลพื้นฐาน ข่าวประชาสัมพันธ์ และ การปฏิสัมพันธ์ข้อมูล (๒) การบริหารงาน ได้แก่ แผนดำเนินงาน การปฏิบัติงาน และการให้บริการ (๓) การบริหารเงินงบประมาณ ได้แก่ แผนการใช้จ่ายงบประมาณประจำปี และการจัดซื้อจัดจ้างหรือ การจัดหาพัสดุ (๔) การบริหารและพัฒนาทรัพยากรบุคคล ได้แก่ นโยบายการบริหารทรัพยากรบุคคล การดำเนินการตามนโยบายการบริหารทรัพยากรบุคคล และหลักเกณฑ์การบริการและพัฒนาทรัพยากรบุคคล และ (๕) การส่งเสริมความโปร่งใสในหน่วยงาน ได้แก่ การจัดการเรื่องร้องเรียนการทุจริต และการเปิดโอกาส ให้เกิดการมีส่วนร่วม ซึ่งการเผยแพร่ข้อมูลในประเด็นข้างด้นแสดงถึงความโปร่งใสในการบริหารงานและ การดำเนินงานของหน่วยงาน</w:t>
      </w:r>
    </w:p>
    <w:p w14:paraId="02723F1B" w14:textId="73EBA009" w:rsidR="00F31B56" w:rsidRDefault="00F31B56">
      <w:pPr>
        <w:rPr>
          <w:rFonts w:ascii="TH SarabunIT๙" w:hAnsi="TH SarabunIT๙" w:cs="TH SarabunIT๙"/>
          <w:sz w:val="28"/>
          <w:szCs w:val="28"/>
        </w:rPr>
      </w:pPr>
      <w:r>
        <w:rPr>
          <w:rFonts w:ascii="TH SarabunIT๙" w:hAnsi="TH SarabunIT๙" w:cs="TH SarabunIT๙"/>
          <w:sz w:val="28"/>
          <w:szCs w:val="28"/>
        </w:rPr>
        <w:br w:type="page"/>
      </w:r>
    </w:p>
    <w:p w14:paraId="7699EEE1" w14:textId="15534C04" w:rsidR="00F31B56" w:rsidRPr="00761A4A" w:rsidRDefault="00F31B56" w:rsidP="00F31B56">
      <w:pPr>
        <w:rPr>
          <w:rFonts w:ascii="TH SarabunIT๙" w:hAnsi="TH SarabunIT๙" w:cs="TH SarabunIT๙"/>
          <w:b/>
          <w:bCs/>
          <w:lang w:val="th-TH"/>
        </w:rPr>
      </w:pPr>
      <w:bookmarkStart w:id="1" w:name="bookmark12"/>
      <w:r w:rsidRPr="00F31B56">
        <w:rPr>
          <w:rFonts w:ascii="TH SarabunIT๙" w:hAnsi="TH SarabunIT๙" w:cs="TH SarabunIT๙"/>
          <w:b/>
          <w:bCs/>
        </w:rPr>
        <w:lastRenderedPageBreak/>
        <w:t>๔</w:t>
      </w:r>
      <w:r w:rsidRPr="00F31B56">
        <w:rPr>
          <w:rFonts w:ascii="TH SarabunIT๙" w:hAnsi="TH SarabunIT๙" w:cs="TH SarabunIT๙"/>
          <w:b/>
          <w:bCs/>
          <w:lang w:bidi="en-US"/>
        </w:rPr>
        <w:t xml:space="preserve">. </w:t>
      </w:r>
      <w:r w:rsidRPr="00F31B56">
        <w:rPr>
          <w:rFonts w:ascii="TH SarabunIT๙" w:hAnsi="TH SarabunIT๙" w:cs="TH SarabunIT๙"/>
          <w:b/>
          <w:bCs/>
          <w:lang w:val="th-TH"/>
        </w:rPr>
        <w:t>ข้อเสนอแนะจากการประเมินคุณธรรมและความโปร่งใสในการดำเนินงานของหน่วยงาน</w:t>
      </w:r>
      <w:bookmarkEnd w:id="1"/>
    </w:p>
    <w:p w14:paraId="3797FB5D" w14:textId="0BF351FD" w:rsidR="00761A4A" w:rsidRPr="00F31B56" w:rsidRDefault="00761A4A" w:rsidP="00761A4A">
      <w:pPr>
        <w:jc w:val="both"/>
        <w:rPr>
          <w:rFonts w:ascii="TH SarabunIT๙" w:hAnsi="TH SarabunIT๙" w:cs="TH SarabunIT๙"/>
          <w:lang w:val="th-TH"/>
        </w:rPr>
      </w:pPr>
      <w:r w:rsidRPr="00761A4A">
        <w:rPr>
          <w:rFonts w:ascii="TH SarabunIT๙" w:hAnsi="TH SarabunIT๙" w:cs="TH SarabunIT๙"/>
          <w:b/>
          <w:bCs/>
          <w:cs/>
          <w:lang w:val="th-TH"/>
        </w:rPr>
        <w:tab/>
      </w:r>
      <w:r w:rsidRPr="00761A4A">
        <w:rPr>
          <w:rFonts w:ascii="TH SarabunIT๙" w:hAnsi="TH SarabunIT๙" w:cs="TH SarabunIT๙"/>
          <w:cs/>
          <w:lang w:val="th-TH"/>
        </w:rPr>
        <w:t>๔.๑ ผลการประเมินตามแบบสำรวจความคิดเห็นผู้มีส่วนได้ส่วนเสียภายใน (</w:t>
      </w:r>
      <w:proofErr w:type="spellStart"/>
      <w:r w:rsidRPr="00761A4A">
        <w:rPr>
          <w:rFonts w:ascii="TH SarabunIT๙" w:hAnsi="TH SarabunIT๙" w:cs="TH SarabunIT๙"/>
          <w:lang w:val="th-TH"/>
        </w:rPr>
        <w:t>Internal</w:t>
      </w:r>
      <w:proofErr w:type="spellEnd"/>
      <w:r w:rsidRPr="00761A4A">
        <w:rPr>
          <w:rFonts w:ascii="TH SarabunIT๙" w:hAnsi="TH SarabunIT๙" w:cs="TH SarabunIT๙"/>
          <w:lang w:val="th-TH"/>
        </w:rPr>
        <w:t xml:space="preserve">) </w:t>
      </w:r>
      <w:r w:rsidRPr="00761A4A">
        <w:rPr>
          <w:rFonts w:ascii="TH SarabunIT๙" w:hAnsi="TH SarabunIT๙" w:cs="TH SarabunIT๙"/>
          <w:cs/>
          <w:lang w:val="th-TH"/>
        </w:rPr>
        <w:t>ได้คะแนนเท่ากับร้อยละ ๙๕.๒๐ อยู่ในระดับดี (</w:t>
      </w:r>
      <w:r w:rsidRPr="00761A4A">
        <w:rPr>
          <w:rFonts w:ascii="TH SarabunIT๙" w:hAnsi="TH SarabunIT๙" w:cs="TH SarabunIT๙"/>
          <w:lang w:val="th-TH"/>
        </w:rPr>
        <w:t xml:space="preserve">GOOD) </w:t>
      </w:r>
      <w:r w:rsidRPr="00761A4A">
        <w:rPr>
          <w:rFonts w:ascii="TH SarabunIT๙" w:hAnsi="TH SarabunIT๙" w:cs="TH SarabunIT๙"/>
          <w:cs/>
          <w:lang w:val="th-TH"/>
        </w:rPr>
        <w:t>ปงชี้ให้เห็นว่าหน่วยงานมีแนวโน้มการดำเนินงานเป็นไปตามหลักการความโปร่งใสและมีมาตรฐานในการปฏิบัติงาน โดยบุคลากรส่วนใหญ่มีความเชื่อมั่นและ แสดงความไว้วางใจต่อการบริหารงานของผู้บริหารที่มุ่งสู่การป้องกันและปราบปรามการทุจริตอย่างมีประสิทธิผล โดยสิ่งที่ควรเป็นประเด็นในการพัฒนาสำหรับหน่วยงาน มีรายละเอียดดังนี้</w:t>
      </w:r>
    </w:p>
    <w:p w14:paraId="0A6E14B2" w14:textId="35D05B82" w:rsidR="00F31B56" w:rsidRPr="00F31B56" w:rsidRDefault="00F31B56" w:rsidP="00761A4A">
      <w:pPr>
        <w:rPr>
          <w:rFonts w:ascii="TH SarabunIT๙" w:hAnsi="TH SarabunIT๙" w:cs="TH SarabunIT๙"/>
          <w:lang w:val="th-TH"/>
        </w:rPr>
      </w:pPr>
    </w:p>
    <w:tbl>
      <w:tblPr>
        <w:tblOverlap w:val="never"/>
        <w:tblW w:w="9586" w:type="dxa"/>
        <w:jc w:val="center"/>
        <w:tblLayout w:type="fixed"/>
        <w:tblCellMar>
          <w:left w:w="10" w:type="dxa"/>
          <w:right w:w="10" w:type="dxa"/>
        </w:tblCellMar>
        <w:tblLook w:val="04A0" w:firstRow="1" w:lastRow="0" w:firstColumn="1" w:lastColumn="0" w:noHBand="0" w:noVBand="1"/>
      </w:tblPr>
      <w:tblGrid>
        <w:gridCol w:w="3192"/>
        <w:gridCol w:w="3192"/>
        <w:gridCol w:w="3202"/>
      </w:tblGrid>
      <w:tr w:rsidR="00F31B56" w:rsidRPr="00F31B56" w14:paraId="1440E482" w14:textId="77777777" w:rsidTr="00761A4A">
        <w:trPr>
          <w:trHeight w:hRule="exact" w:val="374"/>
          <w:jc w:val="center"/>
        </w:trPr>
        <w:tc>
          <w:tcPr>
            <w:tcW w:w="3192" w:type="dxa"/>
            <w:tcBorders>
              <w:top w:val="single" w:sz="4" w:space="0" w:color="auto"/>
              <w:left w:val="single" w:sz="4" w:space="0" w:color="auto"/>
            </w:tcBorders>
            <w:shd w:val="clear" w:color="auto" w:fill="auto"/>
          </w:tcPr>
          <w:p w14:paraId="3C1C93F5" w14:textId="77777777" w:rsidR="00F31B56" w:rsidRPr="00F31B56" w:rsidRDefault="00F31B56" w:rsidP="00761A4A">
            <w:pPr>
              <w:jc w:val="center"/>
              <w:rPr>
                <w:rFonts w:ascii="TH SarabunIT๙" w:hAnsi="TH SarabunIT๙" w:cs="TH SarabunIT๙"/>
                <w:b/>
                <w:bCs/>
                <w:lang w:val="th-TH"/>
              </w:rPr>
            </w:pPr>
            <w:r w:rsidRPr="00F31B56">
              <w:rPr>
                <w:rFonts w:ascii="TH SarabunIT๙" w:hAnsi="TH SarabunIT๙" w:cs="TH SarabunIT๙"/>
                <w:b/>
                <w:bCs/>
                <w:lang w:val="th-TH"/>
              </w:rPr>
              <w:t>ตัวชี้วัด</w:t>
            </w:r>
          </w:p>
        </w:tc>
        <w:tc>
          <w:tcPr>
            <w:tcW w:w="3192" w:type="dxa"/>
            <w:tcBorders>
              <w:top w:val="single" w:sz="4" w:space="0" w:color="auto"/>
              <w:left w:val="single" w:sz="4" w:space="0" w:color="auto"/>
            </w:tcBorders>
            <w:shd w:val="clear" w:color="auto" w:fill="auto"/>
          </w:tcPr>
          <w:p w14:paraId="2F64E6B0" w14:textId="77777777" w:rsidR="00F31B56" w:rsidRPr="00F31B56" w:rsidRDefault="00F31B56" w:rsidP="00761A4A">
            <w:pPr>
              <w:jc w:val="center"/>
              <w:rPr>
                <w:rFonts w:ascii="TH SarabunIT๙" w:hAnsi="TH SarabunIT๙" w:cs="TH SarabunIT๙"/>
                <w:b/>
                <w:bCs/>
                <w:lang w:val="th-TH"/>
              </w:rPr>
            </w:pPr>
            <w:r w:rsidRPr="00F31B56">
              <w:rPr>
                <w:rFonts w:ascii="TH SarabunIT๙" w:hAnsi="TH SarabunIT๙" w:cs="TH SarabunIT๙"/>
                <w:b/>
                <w:bCs/>
                <w:lang w:val="th-TH"/>
              </w:rPr>
              <w:t>ประเด็นการประเมิน</w:t>
            </w:r>
          </w:p>
        </w:tc>
        <w:tc>
          <w:tcPr>
            <w:tcW w:w="3202" w:type="dxa"/>
            <w:tcBorders>
              <w:top w:val="single" w:sz="4" w:space="0" w:color="auto"/>
              <w:left w:val="single" w:sz="4" w:space="0" w:color="auto"/>
              <w:right w:val="single" w:sz="4" w:space="0" w:color="auto"/>
            </w:tcBorders>
            <w:shd w:val="clear" w:color="auto" w:fill="auto"/>
          </w:tcPr>
          <w:p w14:paraId="4CF2A8C1" w14:textId="77777777" w:rsidR="00F31B56" w:rsidRPr="00F31B56" w:rsidRDefault="00F31B56" w:rsidP="00761A4A">
            <w:pPr>
              <w:jc w:val="center"/>
              <w:rPr>
                <w:rFonts w:ascii="TH SarabunIT๙" w:hAnsi="TH SarabunIT๙" w:cs="TH SarabunIT๙"/>
                <w:b/>
                <w:bCs/>
                <w:lang w:val="th-TH"/>
              </w:rPr>
            </w:pPr>
            <w:r w:rsidRPr="00F31B56">
              <w:rPr>
                <w:rFonts w:ascii="TH SarabunIT๙" w:hAnsi="TH SarabunIT๙" w:cs="TH SarabunIT๙"/>
                <w:b/>
                <w:bCs/>
                <w:lang w:val="th-TH"/>
              </w:rPr>
              <w:t>ประเด็นที่ควรพัฒนา</w:t>
            </w:r>
          </w:p>
        </w:tc>
      </w:tr>
      <w:tr w:rsidR="00F31B56" w:rsidRPr="00F31B56" w14:paraId="74A75390" w14:textId="77777777" w:rsidTr="00761A4A">
        <w:trPr>
          <w:trHeight w:hRule="exact" w:val="3988"/>
          <w:jc w:val="center"/>
        </w:trPr>
        <w:tc>
          <w:tcPr>
            <w:tcW w:w="3192" w:type="dxa"/>
            <w:tcBorders>
              <w:top w:val="single" w:sz="4" w:space="0" w:color="auto"/>
              <w:left w:val="single" w:sz="4" w:space="0" w:color="auto"/>
            </w:tcBorders>
            <w:shd w:val="clear" w:color="auto" w:fill="auto"/>
          </w:tcPr>
          <w:p w14:paraId="188B1463"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ตัวชี้วัดที่ ๒ การใช้งบประมาณ</w:t>
            </w:r>
          </w:p>
        </w:tc>
        <w:tc>
          <w:tcPr>
            <w:tcW w:w="3192" w:type="dxa"/>
            <w:tcBorders>
              <w:top w:val="single" w:sz="4" w:space="0" w:color="auto"/>
              <w:left w:val="single" w:sz="4" w:space="0" w:color="auto"/>
            </w:tcBorders>
            <w:shd w:val="clear" w:color="auto" w:fill="auto"/>
          </w:tcPr>
          <w:p w14:paraId="2A99E68B"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(๑) การรับรู้แผนการใช้จ่าย งบประมาณประจำปีของหน่วยงาน</w:t>
            </w:r>
          </w:p>
        </w:tc>
        <w:tc>
          <w:tcPr>
            <w:tcW w:w="3202" w:type="dxa"/>
            <w:tcBorders>
              <w:top w:val="single" w:sz="4" w:space="0" w:color="auto"/>
              <w:left w:val="single" w:sz="4" w:space="0" w:color="auto"/>
              <w:right w:val="single" w:sz="4" w:space="0" w:color="auto"/>
            </w:tcBorders>
            <w:shd w:val="clear" w:color="auto" w:fill="auto"/>
          </w:tcPr>
          <w:p w14:paraId="6D2E2E65"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(๑) สร้างการรับรู้เกี่ยวกับแผนการ ใช้จ่ายงบประมาณประจำปีให้ บุคลากรภายในหน่วยงาน</w:t>
            </w:r>
          </w:p>
          <w:p w14:paraId="558B7FA5" w14:textId="77777777" w:rsidR="00761A4A" w:rsidRDefault="00F31B56" w:rsidP="00761A4A">
            <w:pPr>
              <w:spacing w:after="0"/>
              <w:rPr>
                <w:rFonts w:ascii="TH SarabunIT๙" w:hAnsi="TH SarabunIT๙" w:cs="TH SarabunIT๙"/>
                <w:lang w:val="th-TH"/>
              </w:rPr>
            </w:pPr>
            <w:r w:rsidRPr="00F31B56">
              <w:rPr>
                <w:rFonts w:ascii="TH SarabunIT๙" w:hAnsi="TH SarabunIT๙" w:cs="TH SarabunIT๙"/>
                <w:lang w:val="th-TH"/>
              </w:rPr>
              <w:t>(๒) เปิดโอกาสให้บุคลากรภายใน หน่วยงานมีส่วนร่วมในการตรวจสอบ</w:t>
            </w:r>
          </w:p>
          <w:p w14:paraId="44AE7ABC" w14:textId="4FF7191E"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การใช้จ่ายงบประมาณ (๓) มีช่องทางเพื่อให้บุคลากรภายใน หน่วยงานสามารถแจ้งเบาะแสที่ สงสัย โดยมีมาตรการคุ้มครองผู้ ร้องเรียน</w:t>
            </w:r>
          </w:p>
        </w:tc>
      </w:tr>
      <w:tr w:rsidR="00F31B56" w:rsidRPr="00F31B56" w14:paraId="0F19259C" w14:textId="77777777" w:rsidTr="00761A4A">
        <w:trPr>
          <w:trHeight w:hRule="exact" w:val="5572"/>
          <w:jc w:val="center"/>
        </w:trPr>
        <w:tc>
          <w:tcPr>
            <w:tcW w:w="3192" w:type="dxa"/>
            <w:tcBorders>
              <w:top w:val="single" w:sz="4" w:space="0" w:color="auto"/>
              <w:left w:val="single" w:sz="4" w:space="0" w:color="auto"/>
              <w:bottom w:val="single" w:sz="4" w:space="0" w:color="auto"/>
            </w:tcBorders>
            <w:shd w:val="clear" w:color="auto" w:fill="auto"/>
          </w:tcPr>
          <w:p w14:paraId="523DB046"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ตัวชี้วัดที่ ๔ การใช้ทรัพย์สินของ ทางราชการ</w:t>
            </w:r>
          </w:p>
        </w:tc>
        <w:tc>
          <w:tcPr>
            <w:tcW w:w="3192" w:type="dxa"/>
            <w:tcBorders>
              <w:top w:val="single" w:sz="4" w:space="0" w:color="auto"/>
              <w:left w:val="single" w:sz="4" w:space="0" w:color="auto"/>
              <w:bottom w:val="single" w:sz="4" w:space="0" w:color="auto"/>
            </w:tcBorders>
            <w:shd w:val="clear" w:color="auto" w:fill="auto"/>
            <w:vAlign w:val="bottom"/>
          </w:tcPr>
          <w:p w14:paraId="23A05C1A" w14:textId="77777777" w:rsidR="00F31B56" w:rsidRPr="00F31B56" w:rsidRDefault="00F31B56" w:rsidP="00761A4A">
            <w:pPr>
              <w:spacing w:after="0"/>
              <w:rPr>
                <w:rFonts w:ascii="TH SarabunIT๙" w:hAnsi="TH SarabunIT๙" w:cs="TH SarabunIT๙"/>
                <w:lang w:val="th-TH"/>
              </w:rPr>
            </w:pPr>
            <w:r w:rsidRPr="00F31B56">
              <w:rPr>
                <w:rFonts w:ascii="TH SarabunIT๙" w:hAnsi="TH SarabunIT๙" w:cs="TH SarabunIT๙"/>
                <w:lang w:val="th-TH"/>
              </w:rPr>
              <w:t>(๑) การรับรู้แนวปฏิบัติของ หน่วยงานของท่านเกี่ยวกับการใช้</w:t>
            </w:r>
          </w:p>
          <w:p w14:paraId="59FA0FC9"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ทรัพย์สินของราชการ</w:t>
            </w:r>
          </w:p>
          <w:p w14:paraId="693C70A7"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(๒) ขั้นตอนการขออนุญาตเพื่อ ยืมทรัพย์สินของราชการไปใช้ ปฏิบัติงานในหน่วยงาน</w:t>
            </w:r>
          </w:p>
          <w:p w14:paraId="4EBAA051"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(๓) การขอยืมทรัพย์สินของราชการ ไปใช้ปฏิบัติงานอย่างถูกต้อง</w:t>
            </w:r>
          </w:p>
          <w:p w14:paraId="68A5219C"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(๔) การกำกับดูแลและตรวจสอบ การใช้ทรัพย์สินของราชการ เพื่อ</w:t>
            </w:r>
          </w:p>
          <w:p w14:paraId="220743E0"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lang w:val="th-TH"/>
              </w:rPr>
              <w:t>ป้องกันไม่ให้มีการนำไปใช้ประโยชน์ ส่วนตัว กลุ่ม หรือพวกพ้อง</w:t>
            </w: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6D27E8B1" w14:textId="77777777" w:rsidR="00761A4A" w:rsidRDefault="00F31B56" w:rsidP="00761A4A">
            <w:pPr>
              <w:spacing w:after="120"/>
              <w:ind w:left="14" w:hanging="14"/>
              <w:rPr>
                <w:rFonts w:ascii="TH SarabunIT๙" w:hAnsi="TH SarabunIT๙" w:cs="TH SarabunIT๙"/>
                <w:lang w:val="th-TH"/>
              </w:rPr>
            </w:pPr>
            <w:r w:rsidRPr="00F31B56">
              <w:rPr>
                <w:rFonts w:ascii="TH SarabunIT๙" w:hAnsi="TH SarabunIT๙" w:cs="TH SarabunIT๙"/>
                <w:lang w:val="th-TH"/>
              </w:rPr>
              <w:t xml:space="preserve">(๑) สร้างแนวปฏิบัติเกี่ยวกับการใช้ ทรัพย์สินของราชการ </w:t>
            </w:r>
          </w:p>
          <w:p w14:paraId="0BC3B8ED" w14:textId="2DD8B1C0" w:rsidR="00F31B56" w:rsidRPr="00F31B56" w:rsidRDefault="00F31B56" w:rsidP="00761A4A">
            <w:pPr>
              <w:spacing w:after="120"/>
              <w:ind w:left="14" w:hanging="14"/>
              <w:rPr>
                <w:rFonts w:ascii="TH SarabunIT๙" w:hAnsi="TH SarabunIT๙" w:cs="TH SarabunIT๙"/>
                <w:lang w:val="th-TH"/>
              </w:rPr>
            </w:pPr>
            <w:r w:rsidRPr="00F31B56">
              <w:rPr>
                <w:rFonts w:ascii="TH SarabunIT๙" w:hAnsi="TH SarabunIT๙" w:cs="TH SarabunIT๙"/>
                <w:lang w:val="th-TH"/>
              </w:rPr>
              <w:t>(๒) มีขั้นตอนการขออนุญาต การขอยืมที่ถูกต้อง</w:t>
            </w:r>
          </w:p>
          <w:p w14:paraId="6E9A19B0" w14:textId="77777777" w:rsidR="00F31B56" w:rsidRPr="00F31B56" w:rsidRDefault="00F31B56" w:rsidP="00761A4A">
            <w:pPr>
              <w:spacing w:after="120"/>
              <w:ind w:left="14" w:hanging="14"/>
              <w:rPr>
                <w:rFonts w:ascii="TH SarabunIT๙" w:hAnsi="TH SarabunIT๙" w:cs="TH SarabunIT๙"/>
                <w:lang w:val="th-TH"/>
              </w:rPr>
            </w:pPr>
            <w:r w:rsidRPr="00F31B56">
              <w:rPr>
                <w:rFonts w:ascii="TH SarabunIT๙" w:hAnsi="TH SarabunIT๙" w:cs="TH SarabunIT๙"/>
                <w:lang w:val="th-TH"/>
              </w:rPr>
              <w:t>(๓) สร้างมาตรการการกำกับดูและ และตรวจสอบการใช้ทรัพย์สินของ</w:t>
            </w:r>
          </w:p>
          <w:p w14:paraId="28D85A9E" w14:textId="77777777" w:rsidR="00F31B56" w:rsidRPr="00F31B56" w:rsidRDefault="00F31B56" w:rsidP="00761A4A">
            <w:pPr>
              <w:spacing w:after="120"/>
              <w:ind w:left="14" w:hanging="14"/>
              <w:rPr>
                <w:rFonts w:ascii="TH SarabunIT๙" w:hAnsi="TH SarabunIT๙" w:cs="TH SarabunIT๙"/>
                <w:lang w:val="th-TH"/>
              </w:rPr>
            </w:pPr>
            <w:r w:rsidRPr="00F31B56">
              <w:rPr>
                <w:rFonts w:ascii="TH SarabunIT๙" w:hAnsi="TH SarabunIT๙" w:cs="TH SarabunIT๙"/>
                <w:lang w:val="th-TH"/>
              </w:rPr>
              <w:t>ทางราชการ</w:t>
            </w:r>
          </w:p>
        </w:tc>
      </w:tr>
    </w:tbl>
    <w:p w14:paraId="6898C2D0" w14:textId="77777777" w:rsidR="00761A4A" w:rsidRDefault="00761A4A" w:rsidP="00761A4A">
      <w:pPr>
        <w:ind w:firstLine="720"/>
        <w:jc w:val="both"/>
        <w:rPr>
          <w:rFonts w:ascii="TH SarabunIT๙" w:hAnsi="TH SarabunIT๙" w:cs="TH SarabunIT๙"/>
          <w:lang w:val="th-TH"/>
        </w:rPr>
      </w:pPr>
    </w:p>
    <w:p w14:paraId="7F8FECAA" w14:textId="65FE51E6" w:rsidR="00F31B56" w:rsidRPr="00F31B56" w:rsidRDefault="00761A4A" w:rsidP="00761A4A">
      <w:pPr>
        <w:ind w:firstLine="720"/>
        <w:jc w:val="both"/>
        <w:rPr>
          <w:rFonts w:ascii="TH SarabunIT๙" w:hAnsi="TH SarabunIT๙" w:cs="TH SarabunIT๙"/>
          <w:lang w:val="th-TH"/>
        </w:rPr>
      </w:pPr>
      <w:r w:rsidRPr="00761A4A">
        <w:rPr>
          <w:rFonts w:ascii="TH SarabunIT๙" w:hAnsi="TH SarabunIT๙" w:cs="TH SarabunIT๙"/>
          <w:cs/>
          <w:lang w:val="th-TH"/>
        </w:rPr>
        <w:lastRenderedPageBreak/>
        <w:t>๔.๒ ผลการประเมินตามแบบสำรวจความคิดเห็นผู้มีส่วนได้ส่วนเสียภายนอก (</w:t>
      </w:r>
      <w:proofErr w:type="spellStart"/>
      <w:r w:rsidRPr="00761A4A">
        <w:rPr>
          <w:rFonts w:ascii="TH SarabunIT๙" w:hAnsi="TH SarabunIT๙" w:cs="TH SarabunIT๙"/>
          <w:lang w:val="th-TH"/>
        </w:rPr>
        <w:t>External</w:t>
      </w:r>
      <w:proofErr w:type="spellEnd"/>
      <w:r w:rsidRPr="00761A4A">
        <w:rPr>
          <w:rFonts w:ascii="TH SarabunIT๙" w:hAnsi="TH SarabunIT๙" w:cs="TH SarabunIT๙"/>
          <w:lang w:val="th-TH"/>
        </w:rPr>
        <w:t xml:space="preserve">) </w:t>
      </w:r>
      <w:r w:rsidRPr="00761A4A">
        <w:rPr>
          <w:rFonts w:ascii="TH SarabunIT๙" w:hAnsi="TH SarabunIT๙" w:cs="TH SarabunIT๙"/>
          <w:cs/>
          <w:lang w:val="th-TH"/>
        </w:rPr>
        <w:t>อยู่ในระดับดี (</w:t>
      </w:r>
      <w:r w:rsidRPr="00761A4A">
        <w:rPr>
          <w:rFonts w:ascii="TH SarabunIT๙" w:hAnsi="TH SarabunIT๙" w:cs="TH SarabunIT๙"/>
          <w:lang w:val="th-TH"/>
        </w:rPr>
        <w:t xml:space="preserve">GOOD) </w:t>
      </w:r>
      <w:r w:rsidRPr="00761A4A">
        <w:rPr>
          <w:rFonts w:ascii="TH SarabunIT๙" w:hAnsi="TH SarabunIT๙" w:cs="TH SarabunIT๙"/>
          <w:cs/>
          <w:lang w:val="th-TH"/>
        </w:rPr>
        <w:t>บ่งชี้ให้เห็นว่าประชาชนหรือผู้รับบริการมีความเชื่อมั่นในคุณภาพการดำเนินงาน ของหน่วยงานว่ายึดหลักตามมาตรฐานขั้นตอนและระยะเวลาที่กำหนดไว้ โดยมีการให้ข้อมูลที่ชัดเจน แก่ผู้รับบริการอย่างตรงไปตรงมา ไม่นำผลประโยชน์ของพวกพ้องอยู่เหนือผลประโยชน์สาธารณะ และไม่พบว่า มีการเรียกรับสินบนทั้งที่เป็นเงิน ทรัพย์สิน และผลประโยชน์อื่น ๆ ที่อาจคำนวณเป็นเงินได้ อย่างไรก็ดี สิ่งที่ควรเป็นประเด็นในการพัฒนาสำหรับหน่วยงาน มีรายละเอียด ดังนี้</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3192"/>
        <w:gridCol w:w="3202"/>
      </w:tblGrid>
      <w:tr w:rsidR="00F31B56" w:rsidRPr="00F31B56" w14:paraId="5F672272" w14:textId="77777777" w:rsidTr="00377435">
        <w:trPr>
          <w:trHeight w:hRule="exact" w:val="379"/>
          <w:jc w:val="center"/>
        </w:trPr>
        <w:tc>
          <w:tcPr>
            <w:tcW w:w="3192" w:type="dxa"/>
            <w:tcBorders>
              <w:top w:val="single" w:sz="4" w:space="0" w:color="auto"/>
              <w:left w:val="single" w:sz="4" w:space="0" w:color="auto"/>
            </w:tcBorders>
            <w:shd w:val="clear" w:color="auto" w:fill="auto"/>
          </w:tcPr>
          <w:p w14:paraId="4F7729D2"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ตัวชี้วัด</w:t>
            </w:r>
          </w:p>
        </w:tc>
        <w:tc>
          <w:tcPr>
            <w:tcW w:w="3192" w:type="dxa"/>
            <w:tcBorders>
              <w:top w:val="single" w:sz="4" w:space="0" w:color="auto"/>
              <w:left w:val="single" w:sz="4" w:space="0" w:color="auto"/>
            </w:tcBorders>
            <w:shd w:val="clear" w:color="auto" w:fill="auto"/>
          </w:tcPr>
          <w:p w14:paraId="298C4511"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ประเด็นการประเมิน</w:t>
            </w:r>
          </w:p>
        </w:tc>
        <w:tc>
          <w:tcPr>
            <w:tcW w:w="3202" w:type="dxa"/>
            <w:tcBorders>
              <w:top w:val="single" w:sz="4" w:space="0" w:color="auto"/>
              <w:left w:val="single" w:sz="4" w:space="0" w:color="auto"/>
              <w:right w:val="single" w:sz="4" w:space="0" w:color="auto"/>
            </w:tcBorders>
            <w:shd w:val="clear" w:color="auto" w:fill="auto"/>
          </w:tcPr>
          <w:p w14:paraId="0542669C"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ประเด็นที่ควรพัฒนา</w:t>
            </w:r>
          </w:p>
        </w:tc>
      </w:tr>
      <w:tr w:rsidR="00F31B56" w:rsidRPr="00F31B56" w14:paraId="1A668F7F" w14:textId="77777777" w:rsidTr="00761A4A">
        <w:trPr>
          <w:trHeight w:hRule="exact" w:val="5860"/>
          <w:jc w:val="center"/>
        </w:trPr>
        <w:tc>
          <w:tcPr>
            <w:tcW w:w="3192" w:type="dxa"/>
            <w:tcBorders>
              <w:top w:val="single" w:sz="4" w:space="0" w:color="auto"/>
              <w:left w:val="single" w:sz="4" w:space="0" w:color="auto"/>
              <w:bottom w:val="single" w:sz="4" w:space="0" w:color="auto"/>
            </w:tcBorders>
            <w:shd w:val="clear" w:color="auto" w:fill="auto"/>
          </w:tcPr>
          <w:p w14:paraId="12A15CF6"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ตัวชี้วัดที่ ๔ การใช้ทรัพย์สินของ ทางราชการ</w:t>
            </w:r>
          </w:p>
        </w:tc>
        <w:tc>
          <w:tcPr>
            <w:tcW w:w="3192" w:type="dxa"/>
            <w:tcBorders>
              <w:top w:val="single" w:sz="4" w:space="0" w:color="auto"/>
              <w:left w:val="single" w:sz="4" w:space="0" w:color="auto"/>
              <w:bottom w:val="single" w:sz="4" w:space="0" w:color="auto"/>
            </w:tcBorders>
            <w:shd w:val="clear" w:color="auto" w:fill="auto"/>
            <w:vAlign w:val="bottom"/>
          </w:tcPr>
          <w:p w14:paraId="53781246"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(๑) การรับรู้แนวปฏิบัติของ หน่วยงานของท่านเกี่ยวกับการใช้</w:t>
            </w:r>
          </w:p>
          <w:p w14:paraId="4061D727"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ทรัพย์สินของราชการ</w:t>
            </w:r>
          </w:p>
          <w:p w14:paraId="0487D734"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(๒) ขั้นตอนการขออนุญาตเพื่อ ยืมทรัพย์สินของราชการไปใช้</w:t>
            </w:r>
          </w:p>
          <w:p w14:paraId="6A5785CF"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ปฏิบัติงานในหน่วยงาน</w:t>
            </w:r>
          </w:p>
          <w:p w14:paraId="3AB53E93"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(๓) การขอยืมทรัพย์สินของราชการ ไปใช้ปฏิบัติงานอย่างถูกต้อง</w:t>
            </w:r>
          </w:p>
          <w:p w14:paraId="562E6837"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(๔) การกำกับดูแลและตรวจสอบ การใช้ทรัพย์สินของราชการ เพื่อ</w:t>
            </w:r>
          </w:p>
          <w:p w14:paraId="4D60E583"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ป้องกันไม่ให้มีการนำไปใช้ประโยชน์ ส่วนตัว กลุ่ม หรือพวกพ้อง</w:t>
            </w: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1951C323"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(๑) สร้างแนวปฏิบัติเกี่ยวกับการใช้ ทรัพย์สินของราชการ</w:t>
            </w:r>
          </w:p>
          <w:p w14:paraId="70B7C272"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(๒) มีขั้นตอนการขออนุญาต</w:t>
            </w:r>
          </w:p>
          <w:p w14:paraId="54AB7A1C"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การขอยืมที่ถูกต้อง</w:t>
            </w:r>
          </w:p>
          <w:p w14:paraId="51787730"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(๓) สร้างมาตรการการกำกับดูและ และตรวจสอบการใช้ทรัพย์สินของ</w:t>
            </w:r>
          </w:p>
          <w:p w14:paraId="15813F50" w14:textId="77777777" w:rsidR="00F31B56" w:rsidRPr="00F31B56" w:rsidRDefault="00F31B56" w:rsidP="00761A4A">
            <w:pPr>
              <w:rPr>
                <w:rFonts w:ascii="TH SarabunIT๙" w:hAnsi="TH SarabunIT๙" w:cs="TH SarabunIT๙"/>
                <w:lang w:val="th-TH"/>
              </w:rPr>
            </w:pPr>
            <w:r w:rsidRPr="00F31B56">
              <w:rPr>
                <w:rFonts w:ascii="TH SarabunIT๙" w:hAnsi="TH SarabunIT๙" w:cs="TH SarabunIT๙"/>
                <w:lang w:val="th-TH"/>
              </w:rPr>
              <w:t>ทางราชการ</w:t>
            </w:r>
          </w:p>
        </w:tc>
      </w:tr>
    </w:tbl>
    <w:p w14:paraId="6B9BADC9" w14:textId="77777777" w:rsidR="00F31B56" w:rsidRPr="00F31B56" w:rsidRDefault="00F31B56" w:rsidP="00F31B56">
      <w:pPr>
        <w:ind w:firstLine="720"/>
        <w:rPr>
          <w:rFonts w:ascii="TH SarabunIT๙" w:hAnsi="TH SarabunIT๙" w:cs="TH SarabunIT๙"/>
          <w:lang w:bidi="en-US"/>
        </w:rPr>
      </w:pPr>
    </w:p>
    <w:p w14:paraId="120F9CE2" w14:textId="77777777" w:rsidR="00F027B6" w:rsidRDefault="00F027B6">
      <w:pPr>
        <w:rPr>
          <w:rFonts w:ascii="TH SarabunIT๙" w:hAnsi="TH SarabunIT๙" w:cs="TH SarabunIT๙"/>
        </w:rPr>
      </w:pPr>
      <w:r>
        <w:rPr>
          <w:rFonts w:ascii="TH SarabunIT๙" w:hAnsi="TH SarabunIT๙" w:cs="TH SarabunIT๙"/>
        </w:rPr>
        <w:br w:type="page"/>
      </w:r>
    </w:p>
    <w:p w14:paraId="4E66F021" w14:textId="33E27783" w:rsidR="00F31B56" w:rsidRPr="00F31B56" w:rsidRDefault="00F31B56" w:rsidP="00F027B6">
      <w:pPr>
        <w:ind w:firstLine="720"/>
        <w:jc w:val="both"/>
        <w:rPr>
          <w:rFonts w:ascii="TH SarabunIT๙" w:hAnsi="TH SarabunIT๙" w:cs="TH SarabunIT๙"/>
          <w:lang w:val="th-TH"/>
        </w:rPr>
      </w:pPr>
      <w:r w:rsidRPr="00F31B56">
        <w:rPr>
          <w:rFonts w:ascii="TH SarabunIT๙" w:hAnsi="TH SarabunIT๙" w:cs="TH SarabunIT๙"/>
        </w:rPr>
        <w:lastRenderedPageBreak/>
        <w:t>๔</w:t>
      </w:r>
      <w:r w:rsidRPr="00F31B56">
        <w:rPr>
          <w:rFonts w:ascii="TH SarabunIT๙" w:hAnsi="TH SarabunIT๙" w:cs="TH SarabunIT๙"/>
          <w:lang w:bidi="en-US"/>
        </w:rPr>
        <w:t>.</w:t>
      </w:r>
      <w:r w:rsidRPr="00F31B56">
        <w:rPr>
          <w:rFonts w:ascii="TH SarabunIT๙" w:hAnsi="TH SarabunIT๙" w:cs="TH SarabunIT๙"/>
        </w:rPr>
        <w:t>๓</w:t>
      </w:r>
      <w:r w:rsidRPr="00F31B56">
        <w:rPr>
          <w:rFonts w:ascii="TH SarabunIT๙" w:hAnsi="TH SarabunIT๙" w:cs="TH SarabunIT๙"/>
          <w:lang w:bidi="en-US"/>
        </w:rPr>
        <w:t xml:space="preserve"> </w:t>
      </w:r>
      <w:r w:rsidRPr="00F31B56">
        <w:rPr>
          <w:rFonts w:ascii="TH SarabunIT๙" w:hAnsi="TH SarabunIT๙" w:cs="TH SarabunIT๙"/>
          <w:lang w:val="th-TH"/>
        </w:rPr>
        <w:t xml:space="preserve">ผลการประเมินตามแบบตรวจการเปิดเผยข้อมูลสาธารณะ </w:t>
      </w:r>
      <w:r w:rsidRPr="00F31B56">
        <w:rPr>
          <w:rFonts w:ascii="TH SarabunIT๙" w:hAnsi="TH SarabunIT๙" w:cs="TH SarabunIT๙"/>
          <w:lang w:bidi="en-US"/>
        </w:rPr>
        <w:t xml:space="preserve">(OIT) </w:t>
      </w:r>
      <w:r w:rsidRPr="00F31B56">
        <w:rPr>
          <w:rFonts w:ascii="TH SarabunIT๙" w:hAnsi="TH SarabunIT๙" w:cs="TH SarabunIT๙"/>
          <w:lang w:val="th-TH"/>
        </w:rPr>
        <w:t xml:space="preserve">อยู่ในระดับดี </w:t>
      </w:r>
      <w:r w:rsidRPr="00F31B56">
        <w:rPr>
          <w:rFonts w:ascii="TH SarabunIT๙" w:hAnsi="TH SarabunIT๙" w:cs="TH SarabunIT๙"/>
          <w:lang w:bidi="en-US"/>
        </w:rPr>
        <w:t xml:space="preserve">(GOOD) </w:t>
      </w:r>
      <w:r w:rsidRPr="00F31B56">
        <w:rPr>
          <w:rFonts w:ascii="TH SarabunIT๙" w:hAnsi="TH SarabunIT๙" w:cs="TH SarabunIT๙"/>
          <w:lang w:val="th-TH"/>
        </w:rPr>
        <w:t>บ่งชี้ให้เห็นว่า หน่วยงานมีการวางระบบที่ดีเพื่อเปิดเผยข้อมูลต่าง ๆ ของหน่วยงานให้สาธารณชนได้รับทราบ อย่างเป็นปัจจุบัน แสดงถึงความพยายามของหน่วยงานที่จะป้องกันการทุจริตในหน่วยงานให้ลดน้อยลงหรือไม่ สามารถเกิดขึ้นได้ ทำให้โดยรวมแล้วหน่วยงานสามารถเป็น “ด้นแบบ” ในการดำเนินงานในด้านความโปร่งใส แก่ส่วนราชการอื่น ๆ ได้ อย่างไรก็ดีสิ่งที่ควรเป็นประเด็นในการพัฒนาสำหรับหน่วยงาน มีรายละเอียด ดังนี้</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3192"/>
        <w:gridCol w:w="3202"/>
      </w:tblGrid>
      <w:tr w:rsidR="00F31B56" w:rsidRPr="00F31B56" w14:paraId="43555896" w14:textId="77777777" w:rsidTr="00377435">
        <w:trPr>
          <w:trHeight w:hRule="exact" w:val="374"/>
          <w:jc w:val="center"/>
        </w:trPr>
        <w:tc>
          <w:tcPr>
            <w:tcW w:w="3192" w:type="dxa"/>
            <w:tcBorders>
              <w:top w:val="single" w:sz="4" w:space="0" w:color="auto"/>
              <w:left w:val="single" w:sz="4" w:space="0" w:color="auto"/>
            </w:tcBorders>
            <w:shd w:val="clear" w:color="auto" w:fill="auto"/>
          </w:tcPr>
          <w:p w14:paraId="5E17026B"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ตัวชี้วัด</w:t>
            </w:r>
          </w:p>
        </w:tc>
        <w:tc>
          <w:tcPr>
            <w:tcW w:w="3192" w:type="dxa"/>
            <w:tcBorders>
              <w:top w:val="single" w:sz="4" w:space="0" w:color="auto"/>
              <w:left w:val="single" w:sz="4" w:space="0" w:color="auto"/>
            </w:tcBorders>
            <w:shd w:val="clear" w:color="auto" w:fill="auto"/>
          </w:tcPr>
          <w:p w14:paraId="33C4BA4F"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ประเด็นการประเมิน</w:t>
            </w:r>
          </w:p>
        </w:tc>
        <w:tc>
          <w:tcPr>
            <w:tcW w:w="3202" w:type="dxa"/>
            <w:tcBorders>
              <w:top w:val="single" w:sz="4" w:space="0" w:color="auto"/>
              <w:left w:val="single" w:sz="4" w:space="0" w:color="auto"/>
              <w:right w:val="single" w:sz="4" w:space="0" w:color="auto"/>
            </w:tcBorders>
            <w:shd w:val="clear" w:color="auto" w:fill="auto"/>
          </w:tcPr>
          <w:p w14:paraId="1D2C30B5"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ประเด็นที่ควรพัฒนา</w:t>
            </w:r>
          </w:p>
        </w:tc>
      </w:tr>
      <w:tr w:rsidR="00F31B56" w:rsidRPr="00F31B56" w14:paraId="61945380" w14:textId="77777777" w:rsidTr="00F027B6">
        <w:trPr>
          <w:trHeight w:hRule="exact" w:val="5977"/>
          <w:jc w:val="center"/>
        </w:trPr>
        <w:tc>
          <w:tcPr>
            <w:tcW w:w="3192" w:type="dxa"/>
            <w:tcBorders>
              <w:top w:val="single" w:sz="4" w:space="0" w:color="auto"/>
              <w:left w:val="single" w:sz="4" w:space="0" w:color="auto"/>
            </w:tcBorders>
            <w:shd w:val="clear" w:color="auto" w:fill="auto"/>
          </w:tcPr>
          <w:p w14:paraId="3C343B40"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ตัวชี้วัดที่ ๙ การเปิดเผยข้อมูล</w:t>
            </w:r>
          </w:p>
        </w:tc>
        <w:tc>
          <w:tcPr>
            <w:tcW w:w="3192" w:type="dxa"/>
            <w:tcBorders>
              <w:top w:val="single" w:sz="4" w:space="0" w:color="auto"/>
              <w:left w:val="single" w:sz="4" w:space="0" w:color="auto"/>
            </w:tcBorders>
            <w:shd w:val="clear" w:color="auto" w:fill="auto"/>
          </w:tcPr>
          <w:p w14:paraId="3AD1C80A"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(๑) ข้อมูลพื้นฐาน</w:t>
            </w:r>
          </w:p>
          <w:p w14:paraId="1CF3ED8B" w14:textId="77777777" w:rsidR="00F31B56" w:rsidRPr="00F31B56" w:rsidRDefault="00F31B56" w:rsidP="00F027B6">
            <w:pPr>
              <w:ind w:firstLine="211"/>
              <w:rPr>
                <w:rFonts w:ascii="TH SarabunIT๙" w:hAnsi="TH SarabunIT๙" w:cs="TH SarabunIT๙"/>
                <w:lang w:val="th-TH"/>
              </w:rPr>
            </w:pPr>
            <w:r w:rsidRPr="00F31B56">
              <w:rPr>
                <w:rFonts w:ascii="TH SarabunIT๙" w:hAnsi="TH SarabunIT๙" w:cs="TH SarabunIT๙"/>
                <w:lang w:val="th-TH"/>
              </w:rPr>
              <w:t>- การเปิดเผยข้อมูลผู้บริหารฝ่าย การเมือง ซึ่งขาดข้อมูลผู้บริหาร ส่วนข้าราชการประจำ</w:t>
            </w:r>
          </w:p>
          <w:p w14:paraId="54ECB307"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(๒) การบริหารงาน</w:t>
            </w:r>
          </w:p>
          <w:p w14:paraId="179D02F7" w14:textId="77777777" w:rsidR="00F31B56" w:rsidRPr="00F31B56" w:rsidRDefault="00F31B56" w:rsidP="00F027B6">
            <w:pPr>
              <w:ind w:firstLine="211"/>
              <w:rPr>
                <w:rFonts w:ascii="TH SarabunIT๙" w:hAnsi="TH SarabunIT๙" w:cs="TH SarabunIT๙"/>
                <w:lang w:val="th-TH"/>
              </w:rPr>
            </w:pPr>
            <w:r w:rsidRPr="00F31B56">
              <w:rPr>
                <w:rFonts w:ascii="TH SarabunIT๙" w:hAnsi="TH SarabunIT๙" w:cs="TH SarabunIT๙"/>
                <w:lang w:val="th-TH"/>
              </w:rPr>
              <w:t xml:space="preserve">- การเปิดเผยข้อมูล </w:t>
            </w:r>
            <w:r w:rsidRPr="00F31B56">
              <w:rPr>
                <w:rFonts w:ascii="TH SarabunIT๙" w:hAnsi="TH SarabunIT๙" w:cs="TH SarabunIT๙"/>
                <w:lang w:bidi="en-US"/>
              </w:rPr>
              <w:t xml:space="preserve">E-service </w:t>
            </w:r>
            <w:r w:rsidRPr="00F31B56">
              <w:rPr>
                <w:rFonts w:ascii="TH SarabunIT๙" w:hAnsi="TH SarabunIT๙" w:cs="TH SarabunIT๙"/>
                <w:lang w:val="th-TH"/>
              </w:rPr>
              <w:t>ไม่สอดคล้องตามรายละเอียดที่ กำหนด</w:t>
            </w:r>
          </w:p>
          <w:p w14:paraId="7D877506"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(๓) การบริหารเงินงบประมาณ</w:t>
            </w:r>
          </w:p>
          <w:p w14:paraId="50A16954" w14:textId="77777777" w:rsidR="00F31B56" w:rsidRPr="00F31B56" w:rsidRDefault="00F31B56" w:rsidP="00F027B6">
            <w:pPr>
              <w:ind w:firstLine="211"/>
              <w:rPr>
                <w:rFonts w:ascii="TH SarabunIT๙" w:hAnsi="TH SarabunIT๙" w:cs="TH SarabunIT๙"/>
                <w:lang w:val="th-TH"/>
              </w:rPr>
            </w:pPr>
            <w:r w:rsidRPr="00F31B56">
              <w:rPr>
                <w:rFonts w:ascii="TH SarabunIT๙" w:hAnsi="TH SarabunIT๙" w:cs="TH SarabunIT๙"/>
                <w:lang w:val="th-TH"/>
              </w:rPr>
              <w:t>- การเปิดเผยข้อมูล แผนการ จัดซื้อจัดจ้างหรือแผนการจัดหา พัสดุ ไม่สอดคล้องตามรายละเอียด ที่กำหนด</w:t>
            </w:r>
          </w:p>
        </w:tc>
        <w:tc>
          <w:tcPr>
            <w:tcW w:w="3202" w:type="dxa"/>
            <w:tcBorders>
              <w:top w:val="single" w:sz="4" w:space="0" w:color="auto"/>
              <w:left w:val="single" w:sz="4" w:space="0" w:color="auto"/>
              <w:right w:val="single" w:sz="4" w:space="0" w:color="auto"/>
            </w:tcBorders>
            <w:shd w:val="clear" w:color="auto" w:fill="auto"/>
          </w:tcPr>
          <w:p w14:paraId="5B52A8FC"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(๑) พัฒนาระบบให้มีการเปิดเผย ข้อมูลผู้บริหารฝ่ายการเมืองและ ข้อมูลผู้บริหารส่วนข้าราชการ ประจำ</w:t>
            </w:r>
          </w:p>
          <w:p w14:paraId="0D29B3DA"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 xml:space="preserve">(๒) ปรับปรุงข้อมูลระบบ </w:t>
            </w:r>
            <w:r w:rsidRPr="00F31B56">
              <w:rPr>
                <w:rFonts w:ascii="TH SarabunIT๙" w:hAnsi="TH SarabunIT๙" w:cs="TH SarabunIT๙"/>
                <w:lang w:bidi="en-US"/>
              </w:rPr>
              <w:t xml:space="preserve">E-service </w:t>
            </w:r>
            <w:r w:rsidRPr="00F31B56">
              <w:rPr>
                <w:rFonts w:ascii="TH SarabunIT๙" w:hAnsi="TH SarabunIT๙" w:cs="TH SarabunIT๙"/>
                <w:lang w:val="th-TH"/>
              </w:rPr>
              <w:t>ให้สอดคล้องตามรายละเอียดที่ กำหนด</w:t>
            </w:r>
          </w:p>
          <w:p w14:paraId="13E55FAE"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(๓) ปรับปรุงข้อมูล แผนการจัดซื้อ จัดจ้างหรือแผนการจัดหาพัสดุ ให้สอดคล้องตามรายละเอียดที่ กำหนด</w:t>
            </w:r>
          </w:p>
        </w:tc>
      </w:tr>
      <w:tr w:rsidR="00F31B56" w:rsidRPr="00F31B56" w14:paraId="66587CB9" w14:textId="77777777" w:rsidTr="00F027B6">
        <w:trPr>
          <w:trHeight w:hRule="exact" w:val="2620"/>
          <w:jc w:val="center"/>
        </w:trPr>
        <w:tc>
          <w:tcPr>
            <w:tcW w:w="3192" w:type="dxa"/>
            <w:tcBorders>
              <w:top w:val="single" w:sz="4" w:space="0" w:color="auto"/>
              <w:left w:val="single" w:sz="4" w:space="0" w:color="auto"/>
              <w:bottom w:val="single" w:sz="4" w:space="0" w:color="auto"/>
            </w:tcBorders>
            <w:shd w:val="clear" w:color="auto" w:fill="auto"/>
          </w:tcPr>
          <w:p w14:paraId="125445AC"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ตัวชี้วัดที่ ๑๐ การป้องกันการทุจริต</w:t>
            </w:r>
          </w:p>
        </w:tc>
        <w:tc>
          <w:tcPr>
            <w:tcW w:w="3192" w:type="dxa"/>
            <w:tcBorders>
              <w:top w:val="single" w:sz="4" w:space="0" w:color="auto"/>
              <w:left w:val="single" w:sz="4" w:space="0" w:color="auto"/>
              <w:bottom w:val="single" w:sz="4" w:space="0" w:color="auto"/>
            </w:tcBorders>
            <w:shd w:val="clear" w:color="auto" w:fill="auto"/>
          </w:tcPr>
          <w:p w14:paraId="460187BD"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(๑) การดำเนินการเพื่อป้องกัน การทุจริต</w:t>
            </w:r>
          </w:p>
        </w:tc>
        <w:tc>
          <w:tcPr>
            <w:tcW w:w="3202" w:type="dxa"/>
            <w:tcBorders>
              <w:top w:val="single" w:sz="4" w:space="0" w:color="auto"/>
              <w:left w:val="single" w:sz="4" w:space="0" w:color="auto"/>
              <w:bottom w:val="single" w:sz="4" w:space="0" w:color="auto"/>
              <w:right w:val="single" w:sz="4" w:space="0" w:color="auto"/>
            </w:tcBorders>
            <w:shd w:val="clear" w:color="auto" w:fill="auto"/>
            <w:vAlign w:val="bottom"/>
          </w:tcPr>
          <w:p w14:paraId="202FFF87" w14:textId="77777777" w:rsidR="00F027B6" w:rsidRDefault="00F31B56" w:rsidP="00F027B6">
            <w:pPr>
              <w:rPr>
                <w:rFonts w:ascii="TH SarabunIT๙" w:hAnsi="TH SarabunIT๙" w:cs="TH SarabunIT๙"/>
                <w:lang w:val="th-TH"/>
              </w:rPr>
            </w:pPr>
            <w:r w:rsidRPr="00F31B56">
              <w:rPr>
                <w:rFonts w:ascii="TH SarabunIT๙" w:hAnsi="TH SarabunIT๙" w:cs="TH SarabunIT๙"/>
                <w:lang w:val="th-TH"/>
              </w:rPr>
              <w:t xml:space="preserve">(๑) ปรับปรุงระบบให้แสดงเนื้อหา เจตจำนงสุจริตของผู้บริหาร </w:t>
            </w:r>
          </w:p>
          <w:p w14:paraId="43C1369A" w14:textId="5BB74070"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(๒) ปรับปรุงระบบให้แสดงการ ดำเนินการหรือกิจกรรมที่แสดงถึง การมีส่วนร่วมของผู้บริหารสูงสุดคน ปัจจุบัน</w:t>
            </w:r>
          </w:p>
        </w:tc>
      </w:tr>
    </w:tbl>
    <w:p w14:paraId="6BB5A9AF" w14:textId="77777777" w:rsidR="00F31B56" w:rsidRPr="00F31B56" w:rsidRDefault="00F31B56" w:rsidP="00F31B56">
      <w:pPr>
        <w:ind w:firstLine="720"/>
        <w:rPr>
          <w:rFonts w:ascii="TH SarabunIT๙" w:hAnsi="TH SarabunIT๙" w:cs="TH SarabunIT๙"/>
          <w:lang w:bidi="en-US"/>
        </w:rPr>
      </w:pPr>
      <w:r w:rsidRPr="00F31B56">
        <w:rPr>
          <w:rFonts w:ascii="TH SarabunIT๙" w:hAnsi="TH SarabunIT๙" w:cs="TH SarabunIT๙"/>
          <w:lang w:bidi="en-US"/>
        </w:rPr>
        <w:br w:type="page"/>
      </w:r>
    </w:p>
    <w:p w14:paraId="0EDD05C6"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b/>
          <w:bCs/>
        </w:rPr>
        <w:lastRenderedPageBreak/>
        <w:t>๕</w:t>
      </w:r>
      <w:r w:rsidRPr="00F31B56">
        <w:rPr>
          <w:rFonts w:ascii="TH SarabunIT๙" w:hAnsi="TH SarabunIT๙" w:cs="TH SarabunIT๙"/>
          <w:b/>
          <w:bCs/>
          <w:lang w:bidi="en-US"/>
        </w:rPr>
        <w:t xml:space="preserve">. </w:t>
      </w:r>
      <w:r w:rsidRPr="00F31B56">
        <w:rPr>
          <w:rFonts w:ascii="TH SarabunIT๙" w:hAnsi="TH SarabunIT๙" w:cs="TH SarabunIT๙"/>
          <w:b/>
          <w:bCs/>
          <w:lang w:val="th-TH"/>
        </w:rPr>
        <w:t>ประเด็นที่จะต้องพัฒนาเนื่องจากได้คะแนน</w:t>
      </w:r>
      <w:proofErr w:type="spellStart"/>
      <w:r w:rsidRPr="00F31B56">
        <w:rPr>
          <w:rFonts w:ascii="TH SarabunIT๙" w:hAnsi="TH SarabunIT๙" w:cs="TH SarabunIT๙"/>
          <w:b/>
          <w:bCs/>
          <w:lang w:val="th-TH"/>
        </w:rPr>
        <w:t>ตํ่า</w:t>
      </w:r>
      <w:proofErr w:type="spellEnd"/>
      <w:r w:rsidRPr="00F31B56">
        <w:rPr>
          <w:rFonts w:ascii="TH SarabunIT๙" w:hAnsi="TH SarabunIT๙" w:cs="TH SarabunIT๙"/>
          <w:b/>
          <w:bCs/>
          <w:lang w:val="th-TH"/>
        </w:rPr>
        <w:t xml:space="preserve">สุด </w:t>
      </w:r>
      <w:r w:rsidRPr="00F31B56">
        <w:rPr>
          <w:rFonts w:ascii="TH SarabunIT๙" w:hAnsi="TH SarabunIT๙" w:cs="TH SarabunIT๙"/>
          <w:lang w:val="th-TH"/>
        </w:rPr>
        <w:t>คือตัวชี้วัดที่ ๒ การใช้งบประมาณ ซึ่งได้คะแนนเท่ากับ ร้อยละ ๙๐.๕๔ ซึ่งประเมินจากการรับรู้ของบุคลากรภายในหน่วยงาน มีรายละเอียด ดังนี้</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3192"/>
        <w:gridCol w:w="3202"/>
      </w:tblGrid>
      <w:tr w:rsidR="00F31B56" w:rsidRPr="00F31B56" w14:paraId="3887E65A" w14:textId="77777777" w:rsidTr="00377435">
        <w:trPr>
          <w:trHeight w:hRule="exact" w:val="374"/>
          <w:jc w:val="center"/>
        </w:trPr>
        <w:tc>
          <w:tcPr>
            <w:tcW w:w="3192" w:type="dxa"/>
            <w:tcBorders>
              <w:top w:val="single" w:sz="4" w:space="0" w:color="auto"/>
              <w:left w:val="single" w:sz="4" w:space="0" w:color="auto"/>
            </w:tcBorders>
            <w:shd w:val="clear" w:color="auto" w:fill="auto"/>
          </w:tcPr>
          <w:p w14:paraId="503333A0"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ตัวชี้วัด</w:t>
            </w:r>
          </w:p>
        </w:tc>
        <w:tc>
          <w:tcPr>
            <w:tcW w:w="3192" w:type="dxa"/>
            <w:tcBorders>
              <w:top w:val="single" w:sz="4" w:space="0" w:color="auto"/>
              <w:left w:val="single" w:sz="4" w:space="0" w:color="auto"/>
            </w:tcBorders>
            <w:shd w:val="clear" w:color="auto" w:fill="auto"/>
          </w:tcPr>
          <w:p w14:paraId="575071E4"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หัวข้อการประเมิน</w:t>
            </w:r>
          </w:p>
        </w:tc>
        <w:tc>
          <w:tcPr>
            <w:tcW w:w="3202" w:type="dxa"/>
            <w:tcBorders>
              <w:top w:val="single" w:sz="4" w:space="0" w:color="auto"/>
              <w:left w:val="single" w:sz="4" w:space="0" w:color="auto"/>
              <w:right w:val="single" w:sz="4" w:space="0" w:color="auto"/>
            </w:tcBorders>
            <w:shd w:val="clear" w:color="auto" w:fill="auto"/>
          </w:tcPr>
          <w:p w14:paraId="442E1FD4"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ค่าเฉลี่ยคะแนน</w:t>
            </w:r>
          </w:p>
        </w:tc>
      </w:tr>
      <w:tr w:rsidR="00F31B56" w:rsidRPr="00F31B56" w14:paraId="31B549A2" w14:textId="77777777" w:rsidTr="00F027B6">
        <w:trPr>
          <w:trHeight w:hRule="exact" w:val="1207"/>
          <w:jc w:val="center"/>
        </w:trPr>
        <w:tc>
          <w:tcPr>
            <w:tcW w:w="3192" w:type="dxa"/>
            <w:vMerge w:val="restart"/>
            <w:tcBorders>
              <w:top w:val="single" w:sz="4" w:space="0" w:color="auto"/>
              <w:left w:val="single" w:sz="4" w:space="0" w:color="auto"/>
            </w:tcBorders>
            <w:shd w:val="clear" w:color="auto" w:fill="auto"/>
          </w:tcPr>
          <w:p w14:paraId="509CD878" w14:textId="77777777" w:rsidR="00F31B56" w:rsidRPr="00F31B56" w:rsidRDefault="00F31B56" w:rsidP="00F027B6">
            <w:pPr>
              <w:ind w:hanging="15"/>
              <w:rPr>
                <w:rFonts w:ascii="TH SarabunIT๙" w:hAnsi="TH SarabunIT๙" w:cs="TH SarabunIT๙"/>
                <w:lang w:val="th-TH"/>
              </w:rPr>
            </w:pPr>
            <w:r w:rsidRPr="00F31B56">
              <w:rPr>
                <w:rFonts w:ascii="TH SarabunIT๙" w:hAnsi="TH SarabunIT๙" w:cs="TH SarabunIT๙"/>
                <w:lang w:val="th-TH"/>
              </w:rPr>
              <w:t>ตัวชี้วัดที่ ๒ การใช้งบประมาณ</w:t>
            </w:r>
          </w:p>
        </w:tc>
        <w:tc>
          <w:tcPr>
            <w:tcW w:w="3192" w:type="dxa"/>
            <w:tcBorders>
              <w:top w:val="single" w:sz="4" w:space="0" w:color="auto"/>
              <w:left w:val="single" w:sz="4" w:space="0" w:color="auto"/>
            </w:tcBorders>
            <w:shd w:val="clear" w:color="auto" w:fill="auto"/>
          </w:tcPr>
          <w:p w14:paraId="2C296244"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(๑) ท่านรู้เกี่ยวกับแผนการใช้จ่าย งบประมาณประจำปีของหน่วยงาน ของท่าน มากน้อยเพียงใด</w:t>
            </w:r>
          </w:p>
        </w:tc>
        <w:tc>
          <w:tcPr>
            <w:tcW w:w="3202" w:type="dxa"/>
            <w:tcBorders>
              <w:top w:val="single" w:sz="4" w:space="0" w:color="auto"/>
              <w:left w:val="single" w:sz="4" w:space="0" w:color="auto"/>
              <w:right w:val="single" w:sz="4" w:space="0" w:color="auto"/>
            </w:tcBorders>
            <w:shd w:val="clear" w:color="auto" w:fill="auto"/>
          </w:tcPr>
          <w:p w14:paraId="4AAB890B"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lang w:val="th-TH"/>
              </w:rPr>
              <w:t>๖๒.๔๕</w:t>
            </w:r>
          </w:p>
        </w:tc>
      </w:tr>
      <w:tr w:rsidR="00F31B56" w:rsidRPr="00F31B56" w14:paraId="61F97306" w14:textId="77777777" w:rsidTr="00F027B6">
        <w:trPr>
          <w:trHeight w:hRule="exact" w:val="1558"/>
          <w:jc w:val="center"/>
        </w:trPr>
        <w:tc>
          <w:tcPr>
            <w:tcW w:w="3192" w:type="dxa"/>
            <w:vMerge/>
            <w:tcBorders>
              <w:left w:val="single" w:sz="4" w:space="0" w:color="auto"/>
            </w:tcBorders>
            <w:shd w:val="clear" w:color="auto" w:fill="auto"/>
          </w:tcPr>
          <w:p w14:paraId="12D68F24" w14:textId="77777777" w:rsidR="00F31B56" w:rsidRPr="00F31B56" w:rsidRDefault="00F31B56" w:rsidP="00F31B56">
            <w:pPr>
              <w:ind w:firstLine="720"/>
              <w:rPr>
                <w:rFonts w:ascii="TH SarabunIT๙" w:hAnsi="TH SarabunIT๙" w:cs="TH SarabunIT๙"/>
                <w:lang w:bidi="en-US"/>
              </w:rPr>
            </w:pPr>
          </w:p>
        </w:tc>
        <w:tc>
          <w:tcPr>
            <w:tcW w:w="3192" w:type="dxa"/>
            <w:tcBorders>
              <w:top w:val="single" w:sz="4" w:space="0" w:color="auto"/>
              <w:left w:val="single" w:sz="4" w:space="0" w:color="auto"/>
            </w:tcBorders>
            <w:shd w:val="clear" w:color="auto" w:fill="auto"/>
            <w:vAlign w:val="bottom"/>
          </w:tcPr>
          <w:p w14:paraId="4C3E0FE6"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(๒) หน่วยงานของท่านใช้จ่าย งบประมาณ โดยคำนึงถึงความ คุ้มค่า และไม่บิดเบือนวัตถุประสงค์ ของงบประมาณที่ตั้งไว้</w:t>
            </w:r>
          </w:p>
        </w:tc>
        <w:tc>
          <w:tcPr>
            <w:tcW w:w="3202" w:type="dxa"/>
            <w:tcBorders>
              <w:top w:val="single" w:sz="4" w:space="0" w:color="auto"/>
              <w:left w:val="single" w:sz="4" w:space="0" w:color="auto"/>
              <w:right w:val="single" w:sz="4" w:space="0" w:color="auto"/>
            </w:tcBorders>
            <w:shd w:val="clear" w:color="auto" w:fill="auto"/>
          </w:tcPr>
          <w:p w14:paraId="03F4D0C3"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lang w:val="th-TH"/>
              </w:rPr>
              <w:t>๙๐.๔๐</w:t>
            </w:r>
          </w:p>
        </w:tc>
      </w:tr>
      <w:tr w:rsidR="00F31B56" w:rsidRPr="00F31B56" w14:paraId="12BF1213" w14:textId="77777777" w:rsidTr="00F027B6">
        <w:trPr>
          <w:trHeight w:hRule="exact" w:val="1153"/>
          <w:jc w:val="center"/>
        </w:trPr>
        <w:tc>
          <w:tcPr>
            <w:tcW w:w="3192" w:type="dxa"/>
            <w:vMerge/>
            <w:tcBorders>
              <w:left w:val="single" w:sz="4" w:space="0" w:color="auto"/>
            </w:tcBorders>
            <w:shd w:val="clear" w:color="auto" w:fill="auto"/>
          </w:tcPr>
          <w:p w14:paraId="39BE9122" w14:textId="77777777" w:rsidR="00F31B56" w:rsidRPr="00F31B56" w:rsidRDefault="00F31B56" w:rsidP="00F31B56">
            <w:pPr>
              <w:ind w:firstLine="720"/>
              <w:rPr>
                <w:rFonts w:ascii="TH SarabunIT๙" w:hAnsi="TH SarabunIT๙" w:cs="TH SarabunIT๙"/>
                <w:lang w:bidi="en-US"/>
              </w:rPr>
            </w:pPr>
          </w:p>
        </w:tc>
        <w:tc>
          <w:tcPr>
            <w:tcW w:w="3192" w:type="dxa"/>
            <w:tcBorders>
              <w:top w:val="single" w:sz="4" w:space="0" w:color="auto"/>
              <w:left w:val="single" w:sz="4" w:space="0" w:color="auto"/>
            </w:tcBorders>
            <w:shd w:val="clear" w:color="auto" w:fill="auto"/>
            <w:vAlign w:val="bottom"/>
          </w:tcPr>
          <w:p w14:paraId="5ED2AB07"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(๓) หน่วยงานของท่านใช้จ่าย งบประมาณเพื่อประโยชน์ส่วนตัว กลุ่ม หรือพวกพ้องมากน้อยเพียงใด</w:t>
            </w:r>
          </w:p>
        </w:tc>
        <w:tc>
          <w:tcPr>
            <w:tcW w:w="3202" w:type="dxa"/>
            <w:tcBorders>
              <w:top w:val="single" w:sz="4" w:space="0" w:color="auto"/>
              <w:left w:val="single" w:sz="4" w:space="0" w:color="auto"/>
              <w:right w:val="single" w:sz="4" w:space="0" w:color="auto"/>
            </w:tcBorders>
            <w:shd w:val="clear" w:color="auto" w:fill="auto"/>
          </w:tcPr>
          <w:p w14:paraId="52F8180A"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lang w:val="th-TH"/>
              </w:rPr>
              <w:t>๙๗.๘๗</w:t>
            </w:r>
          </w:p>
        </w:tc>
      </w:tr>
      <w:tr w:rsidR="00F31B56" w:rsidRPr="00F31B56" w14:paraId="65841546" w14:textId="77777777" w:rsidTr="00F027B6">
        <w:trPr>
          <w:trHeight w:hRule="exact" w:val="1972"/>
          <w:jc w:val="center"/>
        </w:trPr>
        <w:tc>
          <w:tcPr>
            <w:tcW w:w="3192" w:type="dxa"/>
            <w:vMerge/>
            <w:tcBorders>
              <w:left w:val="single" w:sz="4" w:space="0" w:color="auto"/>
            </w:tcBorders>
            <w:shd w:val="clear" w:color="auto" w:fill="auto"/>
          </w:tcPr>
          <w:p w14:paraId="47251F98" w14:textId="77777777" w:rsidR="00F31B56" w:rsidRPr="00F31B56" w:rsidRDefault="00F31B56" w:rsidP="00F31B56">
            <w:pPr>
              <w:ind w:firstLine="720"/>
              <w:rPr>
                <w:rFonts w:ascii="TH SarabunIT๙" w:hAnsi="TH SarabunIT๙" w:cs="TH SarabunIT๙"/>
                <w:lang w:bidi="en-US"/>
              </w:rPr>
            </w:pPr>
          </w:p>
        </w:tc>
        <w:tc>
          <w:tcPr>
            <w:tcW w:w="3192" w:type="dxa"/>
            <w:tcBorders>
              <w:top w:val="single" w:sz="4" w:space="0" w:color="auto"/>
              <w:left w:val="single" w:sz="4" w:space="0" w:color="auto"/>
            </w:tcBorders>
            <w:shd w:val="clear" w:color="auto" w:fill="auto"/>
          </w:tcPr>
          <w:p w14:paraId="7639E900" w14:textId="77777777" w:rsidR="00F31B56" w:rsidRPr="00F31B56" w:rsidRDefault="00F31B56" w:rsidP="00F027B6">
            <w:pPr>
              <w:spacing w:after="0"/>
              <w:rPr>
                <w:rFonts w:ascii="TH SarabunIT๙" w:hAnsi="TH SarabunIT๙" w:cs="TH SarabunIT๙"/>
                <w:lang w:val="th-TH"/>
              </w:rPr>
            </w:pPr>
            <w:r w:rsidRPr="00F31B56">
              <w:rPr>
                <w:rFonts w:ascii="TH SarabunIT๙" w:hAnsi="TH SarabunIT๙" w:cs="TH SarabunIT๙"/>
                <w:lang w:val="th-TH"/>
              </w:rPr>
              <w:t>(๔) บุคลากรในหน่วยงานของท่านมี การเบิกจ่ายเงินที่เป็นเท็จ เช่น ค่า</w:t>
            </w:r>
          </w:p>
          <w:p w14:paraId="26AC9C96"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ทำงานล่วงเวลา ค่าวัสดุอุปกรณ์ หรือค่าเดินทาง ฯลฯ มากน้อย เพียงใด</w:t>
            </w:r>
          </w:p>
        </w:tc>
        <w:tc>
          <w:tcPr>
            <w:tcW w:w="3202" w:type="dxa"/>
            <w:tcBorders>
              <w:top w:val="single" w:sz="4" w:space="0" w:color="auto"/>
              <w:left w:val="single" w:sz="4" w:space="0" w:color="auto"/>
              <w:right w:val="single" w:sz="4" w:space="0" w:color="auto"/>
            </w:tcBorders>
            <w:shd w:val="clear" w:color="auto" w:fill="auto"/>
          </w:tcPr>
          <w:p w14:paraId="46FFFC6F"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lang w:val="th-TH"/>
              </w:rPr>
              <w:t>๑๐๐</w:t>
            </w:r>
          </w:p>
        </w:tc>
      </w:tr>
      <w:tr w:rsidR="00F31B56" w:rsidRPr="00F31B56" w14:paraId="329B1890" w14:textId="77777777" w:rsidTr="00F027B6">
        <w:trPr>
          <w:trHeight w:hRule="exact" w:val="1972"/>
          <w:jc w:val="center"/>
        </w:trPr>
        <w:tc>
          <w:tcPr>
            <w:tcW w:w="3192" w:type="dxa"/>
            <w:vMerge/>
            <w:tcBorders>
              <w:left w:val="single" w:sz="4" w:space="0" w:color="auto"/>
            </w:tcBorders>
            <w:shd w:val="clear" w:color="auto" w:fill="auto"/>
          </w:tcPr>
          <w:p w14:paraId="17310E4D" w14:textId="77777777" w:rsidR="00F31B56" w:rsidRPr="00F31B56" w:rsidRDefault="00F31B56" w:rsidP="00F31B56">
            <w:pPr>
              <w:ind w:firstLine="720"/>
              <w:rPr>
                <w:rFonts w:ascii="TH SarabunIT๙" w:hAnsi="TH SarabunIT๙" w:cs="TH SarabunIT๙"/>
                <w:lang w:bidi="en-US"/>
              </w:rPr>
            </w:pPr>
          </w:p>
        </w:tc>
        <w:tc>
          <w:tcPr>
            <w:tcW w:w="3192" w:type="dxa"/>
            <w:tcBorders>
              <w:top w:val="single" w:sz="4" w:space="0" w:color="auto"/>
              <w:left w:val="single" w:sz="4" w:space="0" w:color="auto"/>
            </w:tcBorders>
            <w:shd w:val="clear" w:color="auto" w:fill="auto"/>
            <w:vAlign w:val="bottom"/>
          </w:tcPr>
          <w:p w14:paraId="4FFE5AB7"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(๕) หน่วยงานของท่านมีการจัดซื้อ จัดจ้าง/การจัดหาพัสดุ และการ ตรวจรับพัสดุในลักษณะที่โปร่งใส ตรวจสอบได้และเอื้อประโยชน์ให้ ผู้ประกอบการรายใดรายหนึ่ง</w:t>
            </w:r>
          </w:p>
        </w:tc>
        <w:tc>
          <w:tcPr>
            <w:tcW w:w="3202" w:type="dxa"/>
            <w:tcBorders>
              <w:top w:val="single" w:sz="4" w:space="0" w:color="auto"/>
              <w:left w:val="single" w:sz="4" w:space="0" w:color="auto"/>
              <w:right w:val="single" w:sz="4" w:space="0" w:color="auto"/>
            </w:tcBorders>
            <w:shd w:val="clear" w:color="auto" w:fill="auto"/>
          </w:tcPr>
          <w:p w14:paraId="6BEB07E7"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lang w:val="th-TH"/>
              </w:rPr>
              <w:t>๙๘.๙๔</w:t>
            </w:r>
          </w:p>
        </w:tc>
      </w:tr>
      <w:tr w:rsidR="00F31B56" w:rsidRPr="00F31B56" w14:paraId="47AB24DE" w14:textId="77777777" w:rsidTr="00F027B6">
        <w:trPr>
          <w:trHeight w:hRule="exact" w:val="1630"/>
          <w:jc w:val="center"/>
        </w:trPr>
        <w:tc>
          <w:tcPr>
            <w:tcW w:w="3192" w:type="dxa"/>
            <w:vMerge/>
            <w:tcBorders>
              <w:left w:val="single" w:sz="4" w:space="0" w:color="auto"/>
              <w:bottom w:val="single" w:sz="4" w:space="0" w:color="auto"/>
            </w:tcBorders>
            <w:shd w:val="clear" w:color="auto" w:fill="auto"/>
          </w:tcPr>
          <w:p w14:paraId="030A18AB" w14:textId="77777777" w:rsidR="00F31B56" w:rsidRPr="00F31B56" w:rsidRDefault="00F31B56" w:rsidP="00F31B56">
            <w:pPr>
              <w:ind w:firstLine="720"/>
              <w:rPr>
                <w:rFonts w:ascii="TH SarabunIT๙" w:hAnsi="TH SarabunIT๙" w:cs="TH SarabunIT๙"/>
                <w:lang w:bidi="en-US"/>
              </w:rPr>
            </w:pPr>
          </w:p>
        </w:tc>
        <w:tc>
          <w:tcPr>
            <w:tcW w:w="3192" w:type="dxa"/>
            <w:tcBorders>
              <w:top w:val="single" w:sz="4" w:space="0" w:color="auto"/>
              <w:left w:val="single" w:sz="4" w:space="0" w:color="auto"/>
              <w:bottom w:val="single" w:sz="4" w:space="0" w:color="auto"/>
            </w:tcBorders>
            <w:shd w:val="clear" w:color="auto" w:fill="auto"/>
            <w:vAlign w:val="bottom"/>
          </w:tcPr>
          <w:p w14:paraId="35610F1F" w14:textId="77777777" w:rsidR="00F31B56" w:rsidRPr="00F31B56" w:rsidRDefault="00F31B56" w:rsidP="00F027B6">
            <w:pPr>
              <w:rPr>
                <w:rFonts w:ascii="TH SarabunIT๙" w:hAnsi="TH SarabunIT๙" w:cs="TH SarabunIT๙"/>
                <w:lang w:val="th-TH"/>
              </w:rPr>
            </w:pPr>
            <w:r w:rsidRPr="00F31B56">
              <w:rPr>
                <w:rFonts w:ascii="TH SarabunIT๙" w:hAnsi="TH SarabunIT๙" w:cs="TH SarabunIT๙"/>
                <w:lang w:val="th-TH"/>
              </w:rPr>
              <w:t>(๖) หน่วยงานของท่าน เปิดโอกาส ให้ท่านมีส่วนร่วมในการตรวจสอบ การใช้จ่ายงบประมาณตามประเด็น (สอบถาม/ทักท้วง/ร้องเรียน)</w:t>
            </w: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678DD82D" w14:textId="77777777" w:rsidR="00F31B56" w:rsidRPr="00F31B56" w:rsidRDefault="00F31B56" w:rsidP="00F31B56">
            <w:pPr>
              <w:ind w:firstLine="720"/>
              <w:rPr>
                <w:rFonts w:ascii="TH SarabunIT๙" w:hAnsi="TH SarabunIT๙" w:cs="TH SarabunIT๙"/>
                <w:lang w:val="th-TH"/>
              </w:rPr>
            </w:pPr>
            <w:r w:rsidRPr="00F31B56">
              <w:rPr>
                <w:rFonts w:ascii="TH SarabunIT๙" w:hAnsi="TH SarabunIT๙" w:cs="TH SarabunIT๙"/>
                <w:lang w:val="th-TH"/>
              </w:rPr>
              <w:t>๙๓.๕๘</w:t>
            </w:r>
          </w:p>
        </w:tc>
      </w:tr>
    </w:tbl>
    <w:p w14:paraId="0BB22F6B" w14:textId="77777777" w:rsidR="00F31B56" w:rsidRPr="00F31B56" w:rsidRDefault="00F31B56" w:rsidP="00F31B56">
      <w:pPr>
        <w:ind w:firstLine="720"/>
        <w:rPr>
          <w:rFonts w:ascii="TH SarabunIT๙" w:hAnsi="TH SarabunIT๙" w:cs="TH SarabunIT๙"/>
          <w:lang w:bidi="en-US"/>
        </w:rPr>
      </w:pPr>
    </w:p>
    <w:p w14:paraId="4DD1DC62" w14:textId="553E2C5A" w:rsidR="00F31B56" w:rsidRPr="00F31B56" w:rsidRDefault="00F027B6" w:rsidP="00F027B6">
      <w:pPr>
        <w:ind w:firstLine="720"/>
        <w:jc w:val="both"/>
        <w:rPr>
          <w:rFonts w:ascii="TH SarabunIT๙" w:hAnsi="TH SarabunIT๙" w:cs="TH SarabunIT๙"/>
          <w:lang w:val="th-TH"/>
        </w:rPr>
      </w:pPr>
      <w:r w:rsidRPr="00F027B6">
        <w:rPr>
          <w:rFonts w:ascii="TH SarabunIT๙" w:hAnsi="TH SarabunIT๙" w:cs="TH SarabunIT๙"/>
          <w:cs/>
          <w:lang w:val="th-TH"/>
        </w:rPr>
        <w:t>ผลการประเมินข้างด้น ชี้ให้เห็นว่า สิ่งทีควรพัฒนาเพื่อให้หน่วยงานได้คะแนนดีชี้น คือ หน่วยงานควรให้ความสำคัญมากขึ้นในเรื่องการใช้ทรัพย์สินของราชการ โดยหน่วยงานควรกำหนดมาตรการ ป้องกันผลประโยชน์ทับซ้อนเกี่ยวกับการใช้ทรัพย์สินของราชการ นอกจากนี้ หน่วยงานต้องจัดทำข้อตกลงหรือ ประกาศให้บุคลากรทราบถึงนโยบายการไม่นำทรัพย์สินของหน่วยงานไปใช้เป็นประโยชน์ส่วนตัว มีการจัดทำ ประกาศข้อปฏิบัติในการขอยืมทรัพย์สินของทางราชการไปใช้ในการปฏิบัติงาน ให้บุคคลภายในและภายนอก หน่วยงานทราบให้ชัดเจน</w:t>
      </w:r>
      <w:r w:rsidR="00F31B56" w:rsidRPr="00F31B56">
        <w:rPr>
          <w:rFonts w:ascii="TH SarabunIT๙" w:hAnsi="TH SarabunIT๙" w:cs="TH SarabunIT๙"/>
          <w:lang w:val="th-TH"/>
        </w:rPr>
        <w:br w:type="page"/>
      </w:r>
    </w:p>
    <w:p w14:paraId="39E807BB" w14:textId="53BB4303" w:rsidR="00F31B56" w:rsidRPr="00F31B56" w:rsidRDefault="00F31B56" w:rsidP="00F027B6">
      <w:pPr>
        <w:rPr>
          <w:rFonts w:ascii="TH SarabunIT๙" w:hAnsi="TH SarabunIT๙" w:cs="TH SarabunIT๙"/>
          <w:lang w:val="th-TH"/>
        </w:rPr>
      </w:pPr>
      <w:r w:rsidRPr="00F31B56">
        <w:rPr>
          <w:rFonts w:ascii="TH SarabunIT๙" w:hAnsi="TH SarabunIT๙" w:cs="TH SarabunIT๙"/>
          <w:b/>
          <w:bCs/>
        </w:rPr>
        <w:lastRenderedPageBreak/>
        <w:t>๖</w:t>
      </w:r>
      <w:r w:rsidRPr="00F31B56">
        <w:rPr>
          <w:rFonts w:ascii="TH SarabunIT๙" w:hAnsi="TH SarabunIT๙" w:cs="TH SarabunIT๙"/>
          <w:b/>
          <w:bCs/>
          <w:lang w:bidi="en-US"/>
        </w:rPr>
        <w:t xml:space="preserve">. </w:t>
      </w:r>
      <w:r w:rsidR="00F027B6" w:rsidRPr="00F027B6">
        <w:rPr>
          <w:rFonts w:ascii="TH SarabunIT๙" w:hAnsi="TH SarabunIT๙" w:cs="TH SarabunIT๙"/>
          <w:b/>
          <w:bCs/>
          <w:cs/>
        </w:rPr>
        <w:t>ข้อเสนอแนะในการจัดทำมาตรการเพื่อขับเคลื่อนการส่งเสริมคุณธรรมและความโปร่งใสภายในหน่วยงาน ให้ดีขึ้น</w:t>
      </w:r>
    </w:p>
    <w:tbl>
      <w:tblPr>
        <w:tblOverlap w:val="never"/>
        <w:tblW w:w="10046" w:type="dxa"/>
        <w:jc w:val="center"/>
        <w:tblLayout w:type="fixed"/>
        <w:tblCellMar>
          <w:left w:w="10" w:type="dxa"/>
          <w:right w:w="10" w:type="dxa"/>
        </w:tblCellMar>
        <w:tblLook w:val="04A0" w:firstRow="1" w:lastRow="0" w:firstColumn="1" w:lastColumn="0" w:noHBand="0" w:noVBand="1"/>
      </w:tblPr>
      <w:tblGrid>
        <w:gridCol w:w="3230"/>
        <w:gridCol w:w="2837"/>
        <w:gridCol w:w="1848"/>
        <w:gridCol w:w="2131"/>
      </w:tblGrid>
      <w:tr w:rsidR="00F31B56" w:rsidRPr="00F31B56" w14:paraId="6D4A2F53" w14:textId="77777777" w:rsidTr="00F027B6">
        <w:trPr>
          <w:trHeight w:hRule="exact" w:val="374"/>
          <w:jc w:val="center"/>
        </w:trPr>
        <w:tc>
          <w:tcPr>
            <w:tcW w:w="3230" w:type="dxa"/>
            <w:tcBorders>
              <w:top w:val="single" w:sz="4" w:space="0" w:color="auto"/>
              <w:left w:val="single" w:sz="4" w:space="0" w:color="auto"/>
            </w:tcBorders>
            <w:shd w:val="clear" w:color="auto" w:fill="auto"/>
            <w:vAlign w:val="bottom"/>
          </w:tcPr>
          <w:p w14:paraId="157D539F"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มาตรการ</w:t>
            </w:r>
          </w:p>
        </w:tc>
        <w:tc>
          <w:tcPr>
            <w:tcW w:w="2837" w:type="dxa"/>
            <w:tcBorders>
              <w:top w:val="single" w:sz="4" w:space="0" w:color="auto"/>
              <w:left w:val="single" w:sz="4" w:space="0" w:color="auto"/>
            </w:tcBorders>
            <w:shd w:val="clear" w:color="auto" w:fill="auto"/>
            <w:vAlign w:val="bottom"/>
          </w:tcPr>
          <w:p w14:paraId="03FDC791" w14:textId="77777777" w:rsidR="00F31B56" w:rsidRPr="00F31B56" w:rsidRDefault="00F31B56" w:rsidP="00F31B56">
            <w:pPr>
              <w:ind w:firstLine="720"/>
              <w:rPr>
                <w:rFonts w:ascii="TH SarabunIT๙" w:hAnsi="TH SarabunIT๙" w:cs="TH SarabunIT๙"/>
                <w:b/>
                <w:bCs/>
                <w:lang w:val="th-TH"/>
              </w:rPr>
            </w:pPr>
            <w:r w:rsidRPr="00F31B56">
              <w:rPr>
                <w:rFonts w:ascii="TH SarabunIT๙" w:hAnsi="TH SarabunIT๙" w:cs="TH SarabunIT๙"/>
                <w:b/>
                <w:bCs/>
                <w:lang w:val="th-TH"/>
              </w:rPr>
              <w:t>ขั้นตอนหรือวิธีการ</w:t>
            </w:r>
          </w:p>
        </w:tc>
        <w:tc>
          <w:tcPr>
            <w:tcW w:w="1848" w:type="dxa"/>
            <w:tcBorders>
              <w:top w:val="single" w:sz="4" w:space="0" w:color="auto"/>
              <w:left w:val="single" w:sz="4" w:space="0" w:color="auto"/>
            </w:tcBorders>
            <w:shd w:val="clear" w:color="auto" w:fill="auto"/>
            <w:vAlign w:val="bottom"/>
          </w:tcPr>
          <w:p w14:paraId="39DDC01F" w14:textId="77777777" w:rsidR="00F31B56" w:rsidRPr="00F31B56" w:rsidRDefault="00F31B56" w:rsidP="002B32D3">
            <w:pPr>
              <w:jc w:val="center"/>
              <w:rPr>
                <w:rFonts w:ascii="TH SarabunIT๙" w:hAnsi="TH SarabunIT๙" w:cs="TH SarabunIT๙"/>
                <w:b/>
                <w:bCs/>
                <w:lang w:val="th-TH"/>
              </w:rPr>
            </w:pPr>
            <w:r w:rsidRPr="00F31B56">
              <w:rPr>
                <w:rFonts w:ascii="TH SarabunIT๙" w:hAnsi="TH SarabunIT๙" w:cs="TH SarabunIT๙"/>
                <w:b/>
                <w:bCs/>
                <w:lang w:val="th-TH"/>
              </w:rPr>
              <w:t>ผู้รับผิดชอบ</w:t>
            </w:r>
          </w:p>
        </w:tc>
        <w:tc>
          <w:tcPr>
            <w:tcW w:w="2131" w:type="dxa"/>
            <w:tcBorders>
              <w:top w:val="single" w:sz="4" w:space="0" w:color="auto"/>
              <w:left w:val="single" w:sz="4" w:space="0" w:color="auto"/>
              <w:right w:val="single" w:sz="4" w:space="0" w:color="auto"/>
            </w:tcBorders>
            <w:shd w:val="clear" w:color="auto" w:fill="auto"/>
            <w:vAlign w:val="bottom"/>
          </w:tcPr>
          <w:p w14:paraId="0B2032D1" w14:textId="77777777" w:rsidR="00F31B56" w:rsidRPr="00F31B56" w:rsidRDefault="00F31B56" w:rsidP="00F027B6">
            <w:pPr>
              <w:jc w:val="center"/>
              <w:rPr>
                <w:rFonts w:ascii="TH SarabunIT๙" w:hAnsi="TH SarabunIT๙" w:cs="TH SarabunIT๙"/>
                <w:b/>
                <w:bCs/>
                <w:lang w:val="th-TH"/>
              </w:rPr>
            </w:pPr>
            <w:r w:rsidRPr="00F31B56">
              <w:rPr>
                <w:rFonts w:ascii="TH SarabunIT๙" w:hAnsi="TH SarabunIT๙" w:cs="TH SarabunIT๙"/>
                <w:b/>
                <w:bCs/>
                <w:lang w:val="th-TH"/>
              </w:rPr>
              <w:t>การกำกับติดตาม</w:t>
            </w:r>
          </w:p>
        </w:tc>
      </w:tr>
      <w:tr w:rsidR="00F31B56" w:rsidRPr="00F31B56" w14:paraId="1FC188A9" w14:textId="77777777" w:rsidTr="002B32D3">
        <w:trPr>
          <w:trHeight w:hRule="exact" w:val="1207"/>
          <w:jc w:val="center"/>
        </w:trPr>
        <w:tc>
          <w:tcPr>
            <w:tcW w:w="3230" w:type="dxa"/>
            <w:tcBorders>
              <w:top w:val="single" w:sz="4" w:space="0" w:color="auto"/>
              <w:left w:val="single" w:sz="4" w:space="0" w:color="auto"/>
            </w:tcBorders>
            <w:shd w:val="clear" w:color="auto" w:fill="auto"/>
          </w:tcPr>
          <w:p w14:paraId="52067438" w14:textId="77777777" w:rsidR="00F31B56" w:rsidRPr="00F31B56" w:rsidRDefault="00F31B56" w:rsidP="002B32D3">
            <w:pPr>
              <w:rPr>
                <w:rFonts w:ascii="TH SarabunIT๙" w:hAnsi="TH SarabunIT๙" w:cs="TH SarabunIT๙"/>
                <w:lang w:val="th-TH"/>
              </w:rPr>
            </w:pPr>
            <w:r w:rsidRPr="00F31B56">
              <w:rPr>
                <w:rFonts w:ascii="TH SarabunIT๙" w:hAnsi="TH SarabunIT๙" w:cs="TH SarabunIT๙"/>
                <w:lang w:val="th-TH"/>
              </w:rPr>
              <w:t>(๑) มีแนวทางปฏิบัติเกี่ยวกับการใช้ ทรัพย์สินของราชการที่ถูกต้อง</w:t>
            </w:r>
          </w:p>
        </w:tc>
        <w:tc>
          <w:tcPr>
            <w:tcW w:w="2837" w:type="dxa"/>
            <w:tcBorders>
              <w:top w:val="single" w:sz="4" w:space="0" w:color="auto"/>
              <w:left w:val="single" w:sz="4" w:space="0" w:color="auto"/>
            </w:tcBorders>
            <w:shd w:val="clear" w:color="auto" w:fill="auto"/>
            <w:vAlign w:val="bottom"/>
          </w:tcPr>
          <w:p w14:paraId="5CA565EE" w14:textId="77777777" w:rsidR="00F31B56" w:rsidRPr="00F31B56" w:rsidRDefault="00F31B56" w:rsidP="002B32D3">
            <w:pPr>
              <w:ind w:firstLine="1"/>
              <w:rPr>
                <w:rFonts w:ascii="TH SarabunIT๙" w:hAnsi="TH SarabunIT๙" w:cs="TH SarabunIT๙"/>
                <w:lang w:val="th-TH"/>
              </w:rPr>
            </w:pPr>
            <w:r w:rsidRPr="00F31B56">
              <w:rPr>
                <w:rFonts w:ascii="TH SarabunIT๙" w:hAnsi="TH SarabunIT๙" w:cs="TH SarabunIT๙"/>
                <w:lang w:val="th-TH"/>
              </w:rPr>
              <w:t>จัดทำแนวทางปฏิบัติเกี่ยวกับ การใช้ทรัพย์สินของราชการที่ ถูกต้อง</w:t>
            </w:r>
          </w:p>
        </w:tc>
        <w:tc>
          <w:tcPr>
            <w:tcW w:w="1848" w:type="dxa"/>
            <w:tcBorders>
              <w:top w:val="single" w:sz="4" w:space="0" w:color="auto"/>
              <w:left w:val="single" w:sz="4" w:space="0" w:color="auto"/>
            </w:tcBorders>
            <w:shd w:val="clear" w:color="auto" w:fill="auto"/>
          </w:tcPr>
          <w:p w14:paraId="50443047" w14:textId="04FE0603" w:rsidR="00F31B56" w:rsidRPr="00F31B56" w:rsidRDefault="002B32D3" w:rsidP="002B32D3">
            <w:pPr>
              <w:jc w:val="center"/>
              <w:rPr>
                <w:rFonts w:ascii="TH SarabunIT๙" w:hAnsi="TH SarabunIT๙" w:cs="TH SarabunIT๙"/>
                <w:lang w:val="th-TH"/>
              </w:rPr>
            </w:pPr>
            <w:r>
              <w:rPr>
                <w:rFonts w:ascii="TH SarabunIT๙" w:hAnsi="TH SarabunIT๙" w:cs="TH SarabunIT๙" w:hint="cs"/>
                <w:cs/>
                <w:lang w:val="th-TH"/>
              </w:rPr>
              <w:t>การเงินและพัสดุ</w:t>
            </w:r>
          </w:p>
        </w:tc>
        <w:tc>
          <w:tcPr>
            <w:tcW w:w="2131" w:type="dxa"/>
            <w:vMerge w:val="restart"/>
            <w:tcBorders>
              <w:top w:val="single" w:sz="4" w:space="0" w:color="auto"/>
              <w:left w:val="single" w:sz="4" w:space="0" w:color="auto"/>
              <w:right w:val="single" w:sz="4" w:space="0" w:color="auto"/>
            </w:tcBorders>
            <w:shd w:val="clear" w:color="auto" w:fill="auto"/>
          </w:tcPr>
          <w:p w14:paraId="62FD054F" w14:textId="42AAE68E" w:rsidR="00F31B56" w:rsidRPr="002B32D3" w:rsidRDefault="00F31B56" w:rsidP="002B32D3">
            <w:pPr>
              <w:pStyle w:val="a4"/>
              <w:numPr>
                <w:ilvl w:val="0"/>
                <w:numId w:val="1"/>
              </w:numPr>
              <w:rPr>
                <w:rFonts w:ascii="TH SarabunIT๙" w:hAnsi="TH SarabunIT๙" w:cs="TH SarabunIT๙"/>
                <w:lang w:val="th-TH"/>
              </w:rPr>
            </w:pPr>
            <w:r w:rsidRPr="002B32D3">
              <w:rPr>
                <w:rFonts w:ascii="TH SarabunIT๙" w:hAnsi="TH SarabunIT๙" w:cs="TH SarabunIT๙"/>
                <w:lang w:val="th-TH"/>
              </w:rPr>
              <w:t>รายงานความก้าวหน้า และสรุปผล ณ สิ้นปีงบประมาณ</w:t>
            </w:r>
          </w:p>
        </w:tc>
      </w:tr>
      <w:tr w:rsidR="002B32D3" w:rsidRPr="00F31B56" w14:paraId="52610DE0" w14:textId="77777777" w:rsidTr="002B32D3">
        <w:trPr>
          <w:trHeight w:hRule="exact" w:val="1630"/>
          <w:jc w:val="center"/>
        </w:trPr>
        <w:tc>
          <w:tcPr>
            <w:tcW w:w="3230" w:type="dxa"/>
            <w:tcBorders>
              <w:top w:val="single" w:sz="4" w:space="0" w:color="auto"/>
              <w:left w:val="single" w:sz="4" w:space="0" w:color="auto"/>
            </w:tcBorders>
            <w:shd w:val="clear" w:color="auto" w:fill="auto"/>
          </w:tcPr>
          <w:p w14:paraId="5EA47084" w14:textId="77777777" w:rsidR="002B32D3" w:rsidRPr="00F31B56" w:rsidRDefault="002B32D3" w:rsidP="002B32D3">
            <w:pPr>
              <w:rPr>
                <w:rFonts w:ascii="TH SarabunIT๙" w:hAnsi="TH SarabunIT๙" w:cs="TH SarabunIT๙"/>
                <w:lang w:val="th-TH"/>
              </w:rPr>
            </w:pPr>
            <w:r w:rsidRPr="00F31B56">
              <w:rPr>
                <w:rFonts w:ascii="TH SarabunIT๙" w:hAnsi="TH SarabunIT๙" w:cs="TH SarabunIT๙"/>
                <w:lang w:val="th-TH"/>
              </w:rPr>
              <w:t>(๒) ให้ความรู้เกี่ยวกับการป้องกัน ผลประโยชน์ทับซ้อน</w:t>
            </w:r>
          </w:p>
        </w:tc>
        <w:tc>
          <w:tcPr>
            <w:tcW w:w="2837" w:type="dxa"/>
            <w:tcBorders>
              <w:top w:val="single" w:sz="4" w:space="0" w:color="auto"/>
              <w:left w:val="single" w:sz="4" w:space="0" w:color="auto"/>
            </w:tcBorders>
            <w:shd w:val="clear" w:color="auto" w:fill="auto"/>
          </w:tcPr>
          <w:p w14:paraId="657D6FD6" w14:textId="73B974AC" w:rsidR="002B32D3" w:rsidRPr="00F31B56" w:rsidRDefault="002B32D3" w:rsidP="002B32D3">
            <w:pPr>
              <w:ind w:firstLine="1"/>
              <w:rPr>
                <w:rFonts w:ascii="TH SarabunIT๙" w:hAnsi="TH SarabunIT๙" w:cs="TH SarabunIT๙"/>
                <w:lang w:val="th-TH"/>
              </w:rPr>
            </w:pPr>
            <w:r w:rsidRPr="00F31B56">
              <w:rPr>
                <w:rFonts w:ascii="TH SarabunIT๙" w:hAnsi="TH SarabunIT๙" w:cs="TH SarabunIT๙"/>
                <w:lang w:val="th-TH"/>
              </w:rPr>
              <w:t xml:space="preserve">(๑) </w:t>
            </w:r>
            <w:r>
              <w:rPr>
                <w:rFonts w:ascii="TH SarabunIT๙" w:hAnsi="TH SarabunIT๙" w:cs="TH SarabunIT๙" w:hint="cs"/>
                <w:cs/>
                <w:lang w:val="th-TH"/>
              </w:rPr>
              <w:t>ฝึ</w:t>
            </w:r>
            <w:r w:rsidRPr="00F31B56">
              <w:rPr>
                <w:rFonts w:ascii="TH SarabunIT๙" w:hAnsi="TH SarabunIT๙" w:cs="TH SarabunIT๙"/>
                <w:lang w:val="th-TH"/>
              </w:rPr>
              <w:t>กอบรมหรือประชุม พนักงานหน่วยงานเพื่อให้ ความรู้เกี่ยวกับผลประโยชน์ ทับซ้อน</w:t>
            </w:r>
          </w:p>
        </w:tc>
        <w:tc>
          <w:tcPr>
            <w:tcW w:w="1848" w:type="dxa"/>
            <w:tcBorders>
              <w:top w:val="single" w:sz="4" w:space="0" w:color="auto"/>
              <w:left w:val="single" w:sz="4" w:space="0" w:color="auto"/>
            </w:tcBorders>
            <w:shd w:val="clear" w:color="auto" w:fill="auto"/>
          </w:tcPr>
          <w:p w14:paraId="18385690" w14:textId="4E390589" w:rsidR="002B32D3" w:rsidRPr="00F31B56" w:rsidRDefault="002B32D3" w:rsidP="002B32D3">
            <w:pPr>
              <w:jc w:val="center"/>
              <w:rPr>
                <w:rFonts w:ascii="TH SarabunIT๙" w:hAnsi="TH SarabunIT๙" w:cs="TH SarabunIT๙"/>
                <w:lang w:val="th-TH"/>
              </w:rPr>
            </w:pPr>
            <w:r w:rsidRPr="00176485">
              <w:rPr>
                <w:rFonts w:ascii="TH SarabunIT๙" w:hAnsi="TH SarabunIT๙" w:cs="TH SarabunIT๙" w:hint="cs"/>
                <w:cs/>
                <w:lang w:val="th-TH"/>
              </w:rPr>
              <w:t>การเงินและพัสดุ</w:t>
            </w:r>
          </w:p>
        </w:tc>
        <w:tc>
          <w:tcPr>
            <w:tcW w:w="2131" w:type="dxa"/>
            <w:vMerge/>
            <w:tcBorders>
              <w:left w:val="single" w:sz="4" w:space="0" w:color="auto"/>
              <w:right w:val="single" w:sz="4" w:space="0" w:color="auto"/>
            </w:tcBorders>
            <w:shd w:val="clear" w:color="auto" w:fill="auto"/>
          </w:tcPr>
          <w:p w14:paraId="445D826B" w14:textId="77777777" w:rsidR="002B32D3" w:rsidRPr="00F31B56" w:rsidRDefault="002B32D3" w:rsidP="002B32D3">
            <w:pPr>
              <w:ind w:firstLine="720"/>
              <w:rPr>
                <w:rFonts w:ascii="TH SarabunIT๙" w:hAnsi="TH SarabunIT๙" w:cs="TH SarabunIT๙"/>
                <w:lang w:bidi="en-US"/>
              </w:rPr>
            </w:pPr>
          </w:p>
        </w:tc>
      </w:tr>
      <w:tr w:rsidR="002B32D3" w:rsidRPr="00F31B56" w14:paraId="1B3BDC11" w14:textId="77777777" w:rsidTr="00792DF2">
        <w:trPr>
          <w:trHeight w:hRule="exact" w:val="2332"/>
          <w:jc w:val="center"/>
        </w:trPr>
        <w:tc>
          <w:tcPr>
            <w:tcW w:w="3230" w:type="dxa"/>
            <w:tcBorders>
              <w:top w:val="single" w:sz="4" w:space="0" w:color="auto"/>
              <w:left w:val="single" w:sz="4" w:space="0" w:color="auto"/>
            </w:tcBorders>
            <w:shd w:val="clear" w:color="auto" w:fill="auto"/>
          </w:tcPr>
          <w:p w14:paraId="705E1D65" w14:textId="77777777" w:rsidR="002B32D3" w:rsidRPr="00F31B56" w:rsidRDefault="002B32D3" w:rsidP="002B32D3">
            <w:pPr>
              <w:rPr>
                <w:rFonts w:ascii="TH SarabunIT๙" w:hAnsi="TH SarabunIT๙" w:cs="TH SarabunIT๙"/>
                <w:lang w:val="th-TH"/>
              </w:rPr>
            </w:pPr>
            <w:r w:rsidRPr="00F31B56">
              <w:rPr>
                <w:rFonts w:ascii="TH SarabunIT๙" w:hAnsi="TH SarabunIT๙" w:cs="TH SarabunIT๙"/>
                <w:lang w:val="th-TH"/>
              </w:rPr>
              <w:t>(๓) ให้ความรู้เรื่องการประเมิน คุณธรรมและความโปร่งใสใน การดำเนินงานของหน่วยงานภาครัฐ</w:t>
            </w:r>
          </w:p>
        </w:tc>
        <w:tc>
          <w:tcPr>
            <w:tcW w:w="2837" w:type="dxa"/>
            <w:tcBorders>
              <w:top w:val="single" w:sz="4" w:space="0" w:color="auto"/>
              <w:left w:val="single" w:sz="4" w:space="0" w:color="auto"/>
            </w:tcBorders>
            <w:shd w:val="clear" w:color="auto" w:fill="auto"/>
          </w:tcPr>
          <w:p w14:paraId="659A8F6B" w14:textId="77777777" w:rsidR="002B32D3" w:rsidRPr="00F31B56" w:rsidRDefault="002B32D3" w:rsidP="002B32D3">
            <w:pPr>
              <w:ind w:firstLine="1"/>
              <w:rPr>
                <w:rFonts w:ascii="TH SarabunIT๙" w:hAnsi="TH SarabunIT๙" w:cs="TH SarabunIT๙"/>
                <w:lang w:val="th-TH"/>
              </w:rPr>
            </w:pPr>
            <w:r w:rsidRPr="00F31B56">
              <w:rPr>
                <w:rFonts w:ascii="TH SarabunIT๙" w:hAnsi="TH SarabunIT๙" w:cs="TH SarabunIT๙"/>
                <w:lang w:val="th-TH"/>
              </w:rPr>
              <w:t>รณรงค์ให้ความรู้เรื่องการ ประเมินคุณธรรมและความ โปร่งใสในการดำเนินงานของ หน่วยงานภาครัฐ ผ่านสื่อสังคม ออนไลน์หรือลี่สารสนเทศของ หน่วยงาน</w:t>
            </w:r>
          </w:p>
        </w:tc>
        <w:tc>
          <w:tcPr>
            <w:tcW w:w="1848" w:type="dxa"/>
            <w:tcBorders>
              <w:top w:val="single" w:sz="4" w:space="0" w:color="auto"/>
              <w:left w:val="single" w:sz="4" w:space="0" w:color="auto"/>
            </w:tcBorders>
            <w:shd w:val="clear" w:color="auto" w:fill="auto"/>
          </w:tcPr>
          <w:p w14:paraId="757CF314" w14:textId="071B1AD0" w:rsidR="002B32D3" w:rsidRPr="00F31B56" w:rsidRDefault="002B32D3" w:rsidP="002B32D3">
            <w:pPr>
              <w:jc w:val="center"/>
              <w:rPr>
                <w:rFonts w:ascii="TH SarabunIT๙" w:hAnsi="TH SarabunIT๙" w:cs="TH SarabunIT๙"/>
                <w:lang w:val="th-TH"/>
              </w:rPr>
            </w:pPr>
            <w:r w:rsidRPr="0014703B">
              <w:rPr>
                <w:rFonts w:ascii="TH SarabunIT๙" w:hAnsi="TH SarabunIT๙" w:cs="TH SarabunIT๙" w:hint="cs"/>
                <w:cs/>
                <w:lang w:val="th-TH"/>
              </w:rPr>
              <w:t>การเงินและพัสดุ</w:t>
            </w:r>
          </w:p>
        </w:tc>
        <w:tc>
          <w:tcPr>
            <w:tcW w:w="2131" w:type="dxa"/>
            <w:vMerge/>
            <w:tcBorders>
              <w:left w:val="single" w:sz="4" w:space="0" w:color="auto"/>
              <w:right w:val="single" w:sz="4" w:space="0" w:color="auto"/>
            </w:tcBorders>
            <w:shd w:val="clear" w:color="auto" w:fill="auto"/>
          </w:tcPr>
          <w:p w14:paraId="55864618" w14:textId="77777777" w:rsidR="002B32D3" w:rsidRPr="00F31B56" w:rsidRDefault="002B32D3" w:rsidP="002B32D3">
            <w:pPr>
              <w:ind w:firstLine="720"/>
              <w:rPr>
                <w:rFonts w:ascii="TH SarabunIT๙" w:hAnsi="TH SarabunIT๙" w:cs="TH SarabunIT๙"/>
                <w:lang w:bidi="en-US"/>
              </w:rPr>
            </w:pPr>
          </w:p>
        </w:tc>
      </w:tr>
      <w:tr w:rsidR="002B32D3" w:rsidRPr="00F31B56" w14:paraId="04EE2F02" w14:textId="77777777" w:rsidTr="00792DF2">
        <w:trPr>
          <w:trHeight w:hRule="exact" w:val="1972"/>
          <w:jc w:val="center"/>
        </w:trPr>
        <w:tc>
          <w:tcPr>
            <w:tcW w:w="3230" w:type="dxa"/>
            <w:tcBorders>
              <w:top w:val="single" w:sz="4" w:space="0" w:color="auto"/>
              <w:left w:val="single" w:sz="4" w:space="0" w:color="auto"/>
            </w:tcBorders>
            <w:shd w:val="clear" w:color="auto" w:fill="auto"/>
          </w:tcPr>
          <w:p w14:paraId="62762761" w14:textId="77777777" w:rsidR="002B32D3" w:rsidRPr="00F31B56" w:rsidRDefault="002B32D3" w:rsidP="002B32D3">
            <w:pPr>
              <w:rPr>
                <w:rFonts w:ascii="TH SarabunIT๙" w:hAnsi="TH SarabunIT๙" w:cs="TH SarabunIT๙"/>
                <w:lang w:val="th-TH"/>
              </w:rPr>
            </w:pPr>
            <w:r w:rsidRPr="00F31B56">
              <w:rPr>
                <w:rFonts w:ascii="TH SarabunIT๙" w:hAnsi="TH SarabunIT๙" w:cs="TH SarabunIT๙"/>
                <w:lang w:val="th-TH"/>
              </w:rPr>
              <w:t>(๔) การจัดทำประกาศข้อปฏิบัติใน การขอยืมทรัพย์สินของทางราชการ ไปใช้ในการปฏิบัติงาน</w:t>
            </w:r>
          </w:p>
        </w:tc>
        <w:tc>
          <w:tcPr>
            <w:tcW w:w="2837" w:type="dxa"/>
            <w:tcBorders>
              <w:top w:val="single" w:sz="4" w:space="0" w:color="auto"/>
              <w:left w:val="single" w:sz="4" w:space="0" w:color="auto"/>
            </w:tcBorders>
            <w:shd w:val="clear" w:color="auto" w:fill="auto"/>
          </w:tcPr>
          <w:p w14:paraId="69D19EB6" w14:textId="77777777" w:rsidR="002B32D3" w:rsidRPr="00F31B56" w:rsidRDefault="002B32D3" w:rsidP="002B32D3">
            <w:pPr>
              <w:ind w:firstLine="1"/>
              <w:rPr>
                <w:rFonts w:ascii="TH SarabunIT๙" w:hAnsi="TH SarabunIT๙" w:cs="TH SarabunIT๙"/>
                <w:lang w:val="th-TH"/>
              </w:rPr>
            </w:pPr>
            <w:r w:rsidRPr="00F31B56">
              <w:rPr>
                <w:rFonts w:ascii="TH SarabunIT๙" w:hAnsi="TH SarabunIT๙" w:cs="TH SarabunIT๙"/>
                <w:lang w:val="th-TH"/>
              </w:rPr>
              <w:t>มีการจัดทำประกาศข้อปฏิบัติ ในการขอยืมทรัพย์สินของทาง ราชการไปใช้ในการปฏิบัติงาน ให้บุคคลภายในและภายนอก หน่วยงานทราบให้ชัดเจน</w:t>
            </w:r>
          </w:p>
        </w:tc>
        <w:tc>
          <w:tcPr>
            <w:tcW w:w="1848" w:type="dxa"/>
            <w:tcBorders>
              <w:top w:val="single" w:sz="4" w:space="0" w:color="auto"/>
              <w:left w:val="single" w:sz="4" w:space="0" w:color="auto"/>
            </w:tcBorders>
            <w:shd w:val="clear" w:color="auto" w:fill="auto"/>
          </w:tcPr>
          <w:p w14:paraId="29C28A3B" w14:textId="35E06160" w:rsidR="002B32D3" w:rsidRPr="00F31B56" w:rsidRDefault="002B32D3" w:rsidP="00792DF2">
            <w:pPr>
              <w:jc w:val="center"/>
              <w:rPr>
                <w:rFonts w:ascii="TH SarabunIT๙" w:hAnsi="TH SarabunIT๙" w:cs="TH SarabunIT๙"/>
                <w:lang w:val="th-TH"/>
              </w:rPr>
            </w:pPr>
            <w:r w:rsidRPr="0014703B">
              <w:rPr>
                <w:rFonts w:ascii="TH SarabunIT๙" w:hAnsi="TH SarabunIT๙" w:cs="TH SarabunIT๙" w:hint="cs"/>
                <w:cs/>
                <w:lang w:val="th-TH"/>
              </w:rPr>
              <w:t>การเงินและพัสดุ</w:t>
            </w:r>
          </w:p>
        </w:tc>
        <w:tc>
          <w:tcPr>
            <w:tcW w:w="2131" w:type="dxa"/>
            <w:vMerge/>
            <w:tcBorders>
              <w:left w:val="single" w:sz="4" w:space="0" w:color="auto"/>
              <w:right w:val="single" w:sz="4" w:space="0" w:color="auto"/>
            </w:tcBorders>
            <w:shd w:val="clear" w:color="auto" w:fill="auto"/>
          </w:tcPr>
          <w:p w14:paraId="273DB24E" w14:textId="77777777" w:rsidR="002B32D3" w:rsidRPr="00F31B56" w:rsidRDefault="002B32D3" w:rsidP="002B32D3">
            <w:pPr>
              <w:ind w:firstLine="720"/>
              <w:rPr>
                <w:rFonts w:ascii="TH SarabunIT๙" w:hAnsi="TH SarabunIT๙" w:cs="TH SarabunIT๙"/>
                <w:lang w:bidi="en-US"/>
              </w:rPr>
            </w:pPr>
          </w:p>
        </w:tc>
      </w:tr>
      <w:tr w:rsidR="002B32D3" w:rsidRPr="00F31B56" w14:paraId="7C43E5FB" w14:textId="77777777" w:rsidTr="00792DF2">
        <w:trPr>
          <w:trHeight w:hRule="exact" w:val="1990"/>
          <w:jc w:val="center"/>
        </w:trPr>
        <w:tc>
          <w:tcPr>
            <w:tcW w:w="3230" w:type="dxa"/>
            <w:tcBorders>
              <w:top w:val="single" w:sz="4" w:space="0" w:color="auto"/>
              <w:left w:val="single" w:sz="4" w:space="0" w:color="auto"/>
            </w:tcBorders>
            <w:shd w:val="clear" w:color="auto" w:fill="auto"/>
          </w:tcPr>
          <w:p w14:paraId="408E1CF1" w14:textId="77777777" w:rsidR="002B32D3" w:rsidRPr="00F31B56" w:rsidRDefault="002B32D3" w:rsidP="00792DF2">
            <w:pPr>
              <w:spacing w:after="0"/>
              <w:rPr>
                <w:rFonts w:ascii="TH SarabunIT๙" w:hAnsi="TH SarabunIT๙" w:cs="TH SarabunIT๙"/>
                <w:lang w:val="th-TH"/>
              </w:rPr>
            </w:pPr>
            <w:r w:rsidRPr="00F31B56">
              <w:rPr>
                <w:rFonts w:ascii="TH SarabunIT๙" w:hAnsi="TH SarabunIT๙" w:cs="TH SarabunIT๙"/>
                <w:lang w:val="th-TH"/>
              </w:rPr>
              <w:t>๕) การเปิดเผยข้อมูล ข้อเท็จจริงแก่ ผู้มาใช้บริการอย่างถูกต้อง</w:t>
            </w:r>
          </w:p>
          <w:p w14:paraId="26F932C1" w14:textId="77777777" w:rsidR="002B32D3" w:rsidRPr="00F31B56" w:rsidRDefault="002B32D3" w:rsidP="002B32D3">
            <w:pPr>
              <w:rPr>
                <w:rFonts w:ascii="TH SarabunIT๙" w:hAnsi="TH SarabunIT๙" w:cs="TH SarabunIT๙"/>
                <w:lang w:val="th-TH"/>
              </w:rPr>
            </w:pPr>
            <w:r w:rsidRPr="00F31B56">
              <w:rPr>
                <w:rFonts w:ascii="TH SarabunIT๙" w:hAnsi="TH SarabunIT๙" w:cs="TH SarabunIT๙"/>
                <w:lang w:val="th-TH"/>
              </w:rPr>
              <w:t>ตรงไปตรงมา และมีแนวทางในการ ให้ผู้มาติดต่ออย่างโปร่งใส</w:t>
            </w:r>
          </w:p>
        </w:tc>
        <w:tc>
          <w:tcPr>
            <w:tcW w:w="2837" w:type="dxa"/>
            <w:tcBorders>
              <w:top w:val="single" w:sz="4" w:space="0" w:color="auto"/>
              <w:left w:val="single" w:sz="4" w:space="0" w:color="auto"/>
            </w:tcBorders>
            <w:shd w:val="clear" w:color="auto" w:fill="auto"/>
            <w:vAlign w:val="bottom"/>
          </w:tcPr>
          <w:p w14:paraId="411CCA7D" w14:textId="77777777" w:rsidR="002B32D3" w:rsidRPr="00F31B56" w:rsidRDefault="002B32D3" w:rsidP="002B32D3">
            <w:pPr>
              <w:ind w:firstLine="1"/>
              <w:rPr>
                <w:rFonts w:ascii="TH SarabunIT๙" w:hAnsi="TH SarabunIT๙" w:cs="TH SarabunIT๙"/>
                <w:lang w:val="th-TH"/>
              </w:rPr>
            </w:pPr>
            <w:r w:rsidRPr="00F31B56">
              <w:rPr>
                <w:rFonts w:ascii="TH SarabunIT๙" w:hAnsi="TH SarabunIT๙" w:cs="TH SarabunIT๙"/>
                <w:lang w:val="th-TH"/>
              </w:rPr>
              <w:t>จัดทำประกาศไม่เรียกร้อง ประโยชน์อื่นใดในการปฏิบัติ หน้าที่ และมีการจัดทำประกาศ ไม่เรียกรับผลประโยชน์หรือ ทรัพย์สิน</w:t>
            </w:r>
            <w:proofErr w:type="spellStart"/>
            <w:r w:rsidRPr="00F31B56">
              <w:rPr>
                <w:rFonts w:ascii="TH SarabunIT๙" w:hAnsi="TH SarabunIT๙" w:cs="TH SarabunIT๙"/>
                <w:lang w:val="th-TH"/>
              </w:rPr>
              <w:t>ใดๆ</w:t>
            </w:r>
            <w:proofErr w:type="spellEnd"/>
          </w:p>
        </w:tc>
        <w:tc>
          <w:tcPr>
            <w:tcW w:w="1848" w:type="dxa"/>
            <w:tcBorders>
              <w:top w:val="single" w:sz="4" w:space="0" w:color="auto"/>
              <w:left w:val="single" w:sz="4" w:space="0" w:color="auto"/>
            </w:tcBorders>
            <w:shd w:val="clear" w:color="auto" w:fill="auto"/>
          </w:tcPr>
          <w:p w14:paraId="0890F5FB" w14:textId="7C04621C" w:rsidR="002B32D3" w:rsidRPr="00F31B56" w:rsidRDefault="002B32D3" w:rsidP="00792DF2">
            <w:pPr>
              <w:jc w:val="center"/>
              <w:rPr>
                <w:rFonts w:ascii="TH SarabunIT๙" w:hAnsi="TH SarabunIT๙" w:cs="TH SarabunIT๙"/>
                <w:lang w:val="th-TH"/>
              </w:rPr>
            </w:pPr>
            <w:r w:rsidRPr="0014703B">
              <w:rPr>
                <w:rFonts w:ascii="TH SarabunIT๙" w:hAnsi="TH SarabunIT๙" w:cs="TH SarabunIT๙" w:hint="cs"/>
                <w:cs/>
                <w:lang w:val="th-TH"/>
              </w:rPr>
              <w:t>การเงินและพัสดุ</w:t>
            </w:r>
          </w:p>
        </w:tc>
        <w:tc>
          <w:tcPr>
            <w:tcW w:w="2131" w:type="dxa"/>
            <w:vMerge/>
            <w:tcBorders>
              <w:left w:val="single" w:sz="4" w:space="0" w:color="auto"/>
              <w:right w:val="single" w:sz="4" w:space="0" w:color="auto"/>
            </w:tcBorders>
            <w:shd w:val="clear" w:color="auto" w:fill="auto"/>
          </w:tcPr>
          <w:p w14:paraId="3C39461F" w14:textId="77777777" w:rsidR="002B32D3" w:rsidRPr="00F31B56" w:rsidRDefault="002B32D3" w:rsidP="002B32D3">
            <w:pPr>
              <w:ind w:firstLine="720"/>
              <w:rPr>
                <w:rFonts w:ascii="TH SarabunIT๙" w:hAnsi="TH SarabunIT๙" w:cs="TH SarabunIT๙"/>
                <w:lang w:bidi="en-US"/>
              </w:rPr>
            </w:pPr>
          </w:p>
        </w:tc>
      </w:tr>
      <w:tr w:rsidR="002B32D3" w:rsidRPr="00F31B56" w14:paraId="3F89D87B" w14:textId="77777777" w:rsidTr="00792DF2">
        <w:trPr>
          <w:trHeight w:hRule="exact" w:val="1432"/>
          <w:jc w:val="center"/>
        </w:trPr>
        <w:tc>
          <w:tcPr>
            <w:tcW w:w="3230" w:type="dxa"/>
            <w:tcBorders>
              <w:top w:val="single" w:sz="4" w:space="0" w:color="auto"/>
              <w:left w:val="single" w:sz="4" w:space="0" w:color="auto"/>
            </w:tcBorders>
            <w:shd w:val="clear" w:color="auto" w:fill="auto"/>
            <w:vAlign w:val="bottom"/>
          </w:tcPr>
          <w:p w14:paraId="53DABC67" w14:textId="77777777" w:rsidR="002B32D3" w:rsidRPr="00F31B56" w:rsidRDefault="002B32D3" w:rsidP="00792DF2">
            <w:pPr>
              <w:spacing w:after="0"/>
              <w:rPr>
                <w:rFonts w:ascii="TH SarabunIT๙" w:hAnsi="TH SarabunIT๙" w:cs="TH SarabunIT๙"/>
                <w:lang w:val="th-TH"/>
              </w:rPr>
            </w:pPr>
            <w:r w:rsidRPr="00F31B56">
              <w:rPr>
                <w:rFonts w:ascii="TH SarabunIT๙" w:hAnsi="TH SarabunIT๙" w:cs="TH SarabunIT๙"/>
                <w:lang w:val="th-TH"/>
              </w:rPr>
              <w:t>๖) การตรวจสอบและต่ออายุ เว็บไซต์ให้ทันกำหนดเวลา พร้อมที่</w:t>
            </w:r>
          </w:p>
          <w:p w14:paraId="097A9CC1" w14:textId="77777777" w:rsidR="002B32D3" w:rsidRPr="00F31B56" w:rsidRDefault="002B32D3" w:rsidP="002B32D3">
            <w:pPr>
              <w:rPr>
                <w:rFonts w:ascii="TH SarabunIT๙" w:hAnsi="TH SarabunIT๙" w:cs="TH SarabunIT๙"/>
                <w:lang w:val="th-TH"/>
              </w:rPr>
            </w:pPr>
            <w:r w:rsidRPr="00F31B56">
              <w:rPr>
                <w:rFonts w:ascii="TH SarabunIT๙" w:hAnsi="TH SarabunIT๙" w:cs="TH SarabunIT๙"/>
                <w:lang w:val="th-TH"/>
              </w:rPr>
              <w:t>จะเผยแพร่ข้อมูลให้ประชาชนทราบ</w:t>
            </w:r>
          </w:p>
        </w:tc>
        <w:tc>
          <w:tcPr>
            <w:tcW w:w="2837" w:type="dxa"/>
            <w:tcBorders>
              <w:top w:val="single" w:sz="4" w:space="0" w:color="auto"/>
              <w:left w:val="single" w:sz="4" w:space="0" w:color="auto"/>
            </w:tcBorders>
            <w:shd w:val="clear" w:color="auto" w:fill="auto"/>
          </w:tcPr>
          <w:p w14:paraId="3FDC49B7" w14:textId="77777777" w:rsidR="002B32D3" w:rsidRPr="00F31B56" w:rsidRDefault="002B32D3" w:rsidP="002B32D3">
            <w:pPr>
              <w:ind w:firstLine="1"/>
              <w:rPr>
                <w:rFonts w:ascii="TH SarabunIT๙" w:hAnsi="TH SarabunIT๙" w:cs="TH SarabunIT๙"/>
                <w:lang w:val="th-TH"/>
              </w:rPr>
            </w:pPr>
            <w:r w:rsidRPr="00F31B56">
              <w:rPr>
                <w:rFonts w:ascii="TH SarabunIT๙" w:hAnsi="TH SarabunIT๙" w:cs="TH SarabunIT๙"/>
                <w:lang w:val="th-TH"/>
              </w:rPr>
              <w:t>ตรวจสอบ และปรับปรุงเว็บไซต์ ของหน่วยงานให้เป็นปัจจุบัน</w:t>
            </w:r>
          </w:p>
        </w:tc>
        <w:tc>
          <w:tcPr>
            <w:tcW w:w="1848" w:type="dxa"/>
            <w:tcBorders>
              <w:top w:val="single" w:sz="4" w:space="0" w:color="auto"/>
              <w:left w:val="single" w:sz="4" w:space="0" w:color="auto"/>
            </w:tcBorders>
            <w:shd w:val="clear" w:color="auto" w:fill="auto"/>
          </w:tcPr>
          <w:p w14:paraId="0104D4C4" w14:textId="4F34BBE4" w:rsidR="002B32D3" w:rsidRPr="00F31B56" w:rsidRDefault="002B32D3" w:rsidP="00792DF2">
            <w:pPr>
              <w:jc w:val="center"/>
              <w:rPr>
                <w:rFonts w:ascii="TH SarabunIT๙" w:hAnsi="TH SarabunIT๙" w:cs="TH SarabunIT๙"/>
                <w:lang w:val="th-TH"/>
              </w:rPr>
            </w:pPr>
            <w:r w:rsidRPr="0014703B">
              <w:rPr>
                <w:rFonts w:ascii="TH SarabunIT๙" w:hAnsi="TH SarabunIT๙" w:cs="TH SarabunIT๙" w:hint="cs"/>
                <w:cs/>
                <w:lang w:val="th-TH"/>
              </w:rPr>
              <w:t>การเงินและพัสดุ</w:t>
            </w:r>
          </w:p>
        </w:tc>
        <w:tc>
          <w:tcPr>
            <w:tcW w:w="2131" w:type="dxa"/>
            <w:vMerge/>
            <w:tcBorders>
              <w:left w:val="single" w:sz="4" w:space="0" w:color="auto"/>
              <w:right w:val="single" w:sz="4" w:space="0" w:color="auto"/>
            </w:tcBorders>
            <w:shd w:val="clear" w:color="auto" w:fill="auto"/>
          </w:tcPr>
          <w:p w14:paraId="31630A2B" w14:textId="77777777" w:rsidR="002B32D3" w:rsidRPr="00F31B56" w:rsidRDefault="002B32D3" w:rsidP="002B32D3">
            <w:pPr>
              <w:ind w:firstLine="720"/>
              <w:rPr>
                <w:rFonts w:ascii="TH SarabunIT๙" w:hAnsi="TH SarabunIT๙" w:cs="TH SarabunIT๙"/>
                <w:lang w:bidi="en-US"/>
              </w:rPr>
            </w:pPr>
          </w:p>
        </w:tc>
      </w:tr>
      <w:tr w:rsidR="002B32D3" w:rsidRPr="00F31B56" w14:paraId="5E98205A" w14:textId="77777777" w:rsidTr="00F027B6">
        <w:trPr>
          <w:trHeight w:hRule="exact" w:val="1454"/>
          <w:jc w:val="center"/>
        </w:trPr>
        <w:tc>
          <w:tcPr>
            <w:tcW w:w="3230" w:type="dxa"/>
            <w:tcBorders>
              <w:top w:val="single" w:sz="4" w:space="0" w:color="auto"/>
              <w:left w:val="single" w:sz="4" w:space="0" w:color="auto"/>
            </w:tcBorders>
            <w:shd w:val="clear" w:color="auto" w:fill="auto"/>
          </w:tcPr>
          <w:p w14:paraId="2642C941" w14:textId="77777777" w:rsidR="002B32D3" w:rsidRPr="00F31B56" w:rsidRDefault="002B32D3" w:rsidP="002B32D3">
            <w:pPr>
              <w:rPr>
                <w:rFonts w:ascii="TH SarabunIT๙" w:hAnsi="TH SarabunIT๙" w:cs="TH SarabunIT๙"/>
                <w:lang w:val="th-TH"/>
              </w:rPr>
            </w:pPr>
            <w:r w:rsidRPr="00F31B56">
              <w:rPr>
                <w:rFonts w:ascii="TH SarabunIT๙" w:hAnsi="TH SarabunIT๙" w:cs="TH SarabunIT๙"/>
                <w:lang w:val="th-TH"/>
              </w:rPr>
              <w:t>๗) เปิดโอกาสให้ผู้รับบริการ หรือผู้ มีส่วนได้ส่วนเสียเข้ามามีส่วนร่วมใน การปรับปรุงการดำเนินงาน</w:t>
            </w:r>
          </w:p>
        </w:tc>
        <w:tc>
          <w:tcPr>
            <w:tcW w:w="2837" w:type="dxa"/>
            <w:tcBorders>
              <w:top w:val="single" w:sz="4" w:space="0" w:color="auto"/>
              <w:left w:val="single" w:sz="4" w:space="0" w:color="auto"/>
            </w:tcBorders>
            <w:shd w:val="clear" w:color="auto" w:fill="auto"/>
            <w:vAlign w:val="bottom"/>
          </w:tcPr>
          <w:p w14:paraId="6B2F873F" w14:textId="77777777" w:rsidR="002B32D3" w:rsidRPr="00F31B56" w:rsidRDefault="002B32D3" w:rsidP="002B32D3">
            <w:pPr>
              <w:ind w:firstLine="1"/>
              <w:rPr>
                <w:rFonts w:ascii="TH SarabunIT๙" w:hAnsi="TH SarabunIT๙" w:cs="TH SarabunIT๙"/>
                <w:lang w:val="th-TH"/>
              </w:rPr>
            </w:pPr>
            <w:r w:rsidRPr="00F31B56">
              <w:rPr>
                <w:rFonts w:ascii="TH SarabunIT๙" w:hAnsi="TH SarabunIT๙" w:cs="TH SarabunIT๙"/>
                <w:lang w:val="th-TH"/>
              </w:rPr>
              <w:t>ประชาสัมพันธ์ช่องทางการ ร้องเรียน การให้ข้อเสนอแนะ เพื่อให้บุคลากรและสาธารณชน รับทราบ</w:t>
            </w:r>
          </w:p>
        </w:tc>
        <w:tc>
          <w:tcPr>
            <w:tcW w:w="1848" w:type="dxa"/>
            <w:tcBorders>
              <w:top w:val="single" w:sz="4" w:space="0" w:color="auto"/>
              <w:left w:val="single" w:sz="4" w:space="0" w:color="auto"/>
            </w:tcBorders>
            <w:shd w:val="clear" w:color="auto" w:fill="auto"/>
          </w:tcPr>
          <w:p w14:paraId="1964646A" w14:textId="3518ED13" w:rsidR="002B32D3" w:rsidRPr="00F31B56" w:rsidRDefault="002B32D3" w:rsidP="00792DF2">
            <w:pPr>
              <w:jc w:val="center"/>
              <w:rPr>
                <w:rFonts w:ascii="TH SarabunIT๙" w:hAnsi="TH SarabunIT๙" w:cs="TH SarabunIT๙"/>
                <w:lang w:val="th-TH"/>
              </w:rPr>
            </w:pPr>
            <w:r w:rsidRPr="0014703B">
              <w:rPr>
                <w:rFonts w:ascii="TH SarabunIT๙" w:hAnsi="TH SarabunIT๙" w:cs="TH SarabunIT๙" w:hint="cs"/>
                <w:cs/>
                <w:lang w:val="th-TH"/>
              </w:rPr>
              <w:t>การเงินและพัสดุ</w:t>
            </w:r>
          </w:p>
        </w:tc>
        <w:tc>
          <w:tcPr>
            <w:tcW w:w="2131" w:type="dxa"/>
            <w:vMerge/>
            <w:tcBorders>
              <w:left w:val="single" w:sz="4" w:space="0" w:color="auto"/>
              <w:right w:val="single" w:sz="4" w:space="0" w:color="auto"/>
            </w:tcBorders>
            <w:shd w:val="clear" w:color="auto" w:fill="auto"/>
          </w:tcPr>
          <w:p w14:paraId="3B6CF8F8" w14:textId="77777777" w:rsidR="002B32D3" w:rsidRPr="00F31B56" w:rsidRDefault="002B32D3" w:rsidP="002B32D3">
            <w:pPr>
              <w:ind w:firstLine="720"/>
              <w:rPr>
                <w:rFonts w:ascii="TH SarabunIT๙" w:hAnsi="TH SarabunIT๙" w:cs="TH SarabunIT๙"/>
                <w:lang w:bidi="en-US"/>
              </w:rPr>
            </w:pPr>
          </w:p>
        </w:tc>
      </w:tr>
      <w:tr w:rsidR="00F31B56" w:rsidRPr="00F31B56" w14:paraId="19E39F82" w14:textId="77777777" w:rsidTr="00F027B6">
        <w:trPr>
          <w:trHeight w:hRule="exact" w:val="2554"/>
          <w:jc w:val="center"/>
        </w:trPr>
        <w:tc>
          <w:tcPr>
            <w:tcW w:w="3230" w:type="dxa"/>
            <w:tcBorders>
              <w:top w:val="single" w:sz="4" w:space="0" w:color="auto"/>
              <w:left w:val="single" w:sz="4" w:space="0" w:color="auto"/>
              <w:bottom w:val="single" w:sz="4" w:space="0" w:color="auto"/>
            </w:tcBorders>
            <w:shd w:val="clear" w:color="auto" w:fill="auto"/>
          </w:tcPr>
          <w:p w14:paraId="0D1E09DF" w14:textId="77777777" w:rsidR="00F31B56" w:rsidRPr="00F31B56" w:rsidRDefault="00F31B56" w:rsidP="00792DF2">
            <w:pPr>
              <w:spacing w:after="0"/>
              <w:rPr>
                <w:rFonts w:ascii="TH SarabunIT๙" w:hAnsi="TH SarabunIT๙" w:cs="TH SarabunIT๙"/>
                <w:lang w:val="th-TH"/>
              </w:rPr>
            </w:pPr>
            <w:r w:rsidRPr="00F31B56">
              <w:rPr>
                <w:rFonts w:ascii="TH SarabunIT๙" w:hAnsi="TH SarabunIT๙" w:cs="TH SarabunIT๙"/>
                <w:lang w:val="th-TH"/>
              </w:rPr>
              <w:lastRenderedPageBreak/>
              <w:t>๘) มีการมอบหมายงาน</w:t>
            </w:r>
          </w:p>
          <w:p w14:paraId="546D5613" w14:textId="77777777" w:rsidR="00F31B56" w:rsidRPr="00F31B56" w:rsidRDefault="00F31B56" w:rsidP="002B32D3">
            <w:pPr>
              <w:rPr>
                <w:rFonts w:ascii="TH SarabunIT๙" w:hAnsi="TH SarabunIT๙" w:cs="TH SarabunIT๙"/>
                <w:lang w:val="th-TH"/>
              </w:rPr>
            </w:pPr>
            <w:r w:rsidRPr="00F31B56">
              <w:rPr>
                <w:rFonts w:ascii="TH SarabunIT๙" w:hAnsi="TH SarabunIT๙" w:cs="TH SarabunIT๙"/>
                <w:lang w:val="th-TH"/>
              </w:rPr>
              <w:t>การปฏิบัติงาน รวมถึงการ ประเมินผลการปฏิบัติงานตามระดับ คุณภาพของงาน โดยไม่เลือกปฏิบัติ</w:t>
            </w:r>
          </w:p>
        </w:tc>
        <w:tc>
          <w:tcPr>
            <w:tcW w:w="2837" w:type="dxa"/>
            <w:tcBorders>
              <w:top w:val="single" w:sz="4" w:space="0" w:color="auto"/>
              <w:left w:val="single" w:sz="4" w:space="0" w:color="auto"/>
              <w:bottom w:val="single" w:sz="4" w:space="0" w:color="auto"/>
            </w:tcBorders>
            <w:shd w:val="clear" w:color="auto" w:fill="auto"/>
          </w:tcPr>
          <w:p w14:paraId="018BFB3C" w14:textId="77777777" w:rsidR="00F31B56" w:rsidRPr="00F31B56" w:rsidRDefault="00F31B56" w:rsidP="002B32D3">
            <w:pPr>
              <w:ind w:firstLine="1"/>
              <w:rPr>
                <w:rFonts w:ascii="TH SarabunIT๙" w:hAnsi="TH SarabunIT๙" w:cs="TH SarabunIT๙"/>
                <w:lang w:val="th-TH"/>
              </w:rPr>
            </w:pPr>
            <w:r w:rsidRPr="00F31B56">
              <w:rPr>
                <w:rFonts w:ascii="TH SarabunIT๙" w:hAnsi="TH SarabunIT๙" w:cs="TH SarabunIT๙"/>
                <w:lang w:val="th-TH"/>
              </w:rPr>
              <w:t>(๑) สร้างความเข้าใจร่วมกัน เกี่ยวกับเกณฑ์การประเมินและ การทำงาน</w:t>
            </w:r>
          </w:p>
          <w:p w14:paraId="7231E896" w14:textId="77777777" w:rsidR="00F31B56" w:rsidRPr="00F31B56" w:rsidRDefault="00F31B56" w:rsidP="002B32D3">
            <w:pPr>
              <w:ind w:firstLine="1"/>
              <w:rPr>
                <w:rFonts w:ascii="TH SarabunIT๙" w:hAnsi="TH SarabunIT๙" w:cs="TH SarabunIT๙"/>
                <w:lang w:val="th-TH"/>
              </w:rPr>
            </w:pPr>
            <w:r w:rsidRPr="00F31B56">
              <w:rPr>
                <w:rFonts w:ascii="TH SarabunIT๙" w:hAnsi="TH SarabunIT๙" w:cs="TH SarabunIT๙"/>
                <w:lang w:val="th-TH"/>
              </w:rPr>
              <w:t>(๒) ผู้บริหารเน้น</w:t>
            </w:r>
            <w:proofErr w:type="spellStart"/>
            <w:r w:rsidRPr="00F31B56">
              <w:rPr>
                <w:rFonts w:ascii="TH SarabunIT๙" w:hAnsi="TH SarabunIT๙" w:cs="TH SarabunIT๙"/>
                <w:lang w:val="th-TH"/>
              </w:rPr>
              <w:t>ยํ้า</w:t>
            </w:r>
            <w:proofErr w:type="spellEnd"/>
            <w:r w:rsidRPr="00F31B56">
              <w:rPr>
                <w:rFonts w:ascii="TH SarabunIT๙" w:hAnsi="TH SarabunIT๙" w:cs="TH SarabunIT๙"/>
                <w:lang w:val="th-TH"/>
              </w:rPr>
              <w:t>ในที่ประชุม เรื่องความเป็นธรรมในการ ประเมิน เพื่อเพิ่มความตระหนัก ให้กับหัวหน้างาน</w:t>
            </w:r>
          </w:p>
        </w:tc>
        <w:tc>
          <w:tcPr>
            <w:tcW w:w="1848" w:type="dxa"/>
            <w:tcBorders>
              <w:top w:val="single" w:sz="4" w:space="0" w:color="auto"/>
              <w:left w:val="single" w:sz="4" w:space="0" w:color="auto"/>
              <w:bottom w:val="single" w:sz="4" w:space="0" w:color="auto"/>
            </w:tcBorders>
            <w:shd w:val="clear" w:color="auto" w:fill="auto"/>
          </w:tcPr>
          <w:p w14:paraId="7FB4C0BE" w14:textId="6AB7BC67" w:rsidR="00F31B56" w:rsidRPr="00F31B56" w:rsidRDefault="00792DF2" w:rsidP="00792DF2">
            <w:pPr>
              <w:jc w:val="center"/>
              <w:rPr>
                <w:rFonts w:ascii="TH SarabunIT๙" w:hAnsi="TH SarabunIT๙" w:cs="TH SarabunIT๙"/>
                <w:lang w:val="th-TH"/>
              </w:rPr>
            </w:pPr>
            <w:r>
              <w:rPr>
                <w:rFonts w:ascii="TH SarabunIT๙" w:hAnsi="TH SarabunIT๙" w:cs="TH SarabunIT๙" w:hint="cs"/>
                <w:cs/>
                <w:lang w:val="th-TH"/>
              </w:rPr>
              <w:t>การเงินและพัสดุ</w:t>
            </w:r>
          </w:p>
        </w:tc>
        <w:tc>
          <w:tcPr>
            <w:tcW w:w="2131" w:type="dxa"/>
            <w:vMerge/>
            <w:tcBorders>
              <w:left w:val="single" w:sz="4" w:space="0" w:color="auto"/>
              <w:bottom w:val="single" w:sz="4" w:space="0" w:color="auto"/>
              <w:right w:val="single" w:sz="4" w:space="0" w:color="auto"/>
            </w:tcBorders>
            <w:shd w:val="clear" w:color="auto" w:fill="auto"/>
          </w:tcPr>
          <w:p w14:paraId="54534750" w14:textId="77777777" w:rsidR="00F31B56" w:rsidRPr="00F31B56" w:rsidRDefault="00F31B56" w:rsidP="00F31B56">
            <w:pPr>
              <w:ind w:firstLine="720"/>
              <w:rPr>
                <w:rFonts w:ascii="TH SarabunIT๙" w:hAnsi="TH SarabunIT๙" w:cs="TH SarabunIT๙"/>
                <w:lang w:bidi="en-US"/>
              </w:rPr>
            </w:pPr>
          </w:p>
        </w:tc>
      </w:tr>
    </w:tbl>
    <w:p w14:paraId="4C6AF0BA" w14:textId="77777777" w:rsidR="00F31B56" w:rsidRPr="00F31B56" w:rsidRDefault="00F31B56" w:rsidP="00F31B56">
      <w:pPr>
        <w:ind w:firstLine="720"/>
        <w:rPr>
          <w:rFonts w:ascii="TH SarabunIT๙" w:hAnsi="TH SarabunIT๙" w:cs="TH SarabunIT๙"/>
          <w:lang w:bidi="en-US"/>
        </w:rPr>
      </w:pPr>
    </w:p>
    <w:p w14:paraId="31676013" w14:textId="77777777" w:rsidR="00F31B56" w:rsidRPr="00761A4A" w:rsidRDefault="00F31B56" w:rsidP="00F70EDB">
      <w:pPr>
        <w:ind w:firstLine="720"/>
        <w:rPr>
          <w:rFonts w:ascii="TH SarabunIT๙" w:hAnsi="TH SarabunIT๙" w:cs="TH SarabunIT๙"/>
          <w:cs/>
        </w:rPr>
      </w:pPr>
    </w:p>
    <w:sectPr w:rsidR="00F31B56" w:rsidRPr="00761A4A" w:rsidSect="00F70EDB">
      <w:pgSz w:w="11906" w:h="16838" w:code="9"/>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 SarabunIT๙">
    <w:altName w:val="Browallia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B241D"/>
    <w:multiLevelType w:val="hybridMultilevel"/>
    <w:tmpl w:val="567C4132"/>
    <w:lvl w:ilvl="0" w:tplc="5964E038">
      <w:start w:val="1"/>
      <w:numFmt w:val="bullet"/>
      <w:lvlText w:val="-"/>
      <w:lvlJc w:val="left"/>
      <w:pPr>
        <w:ind w:left="720" w:hanging="360"/>
      </w:pPr>
      <w:rPr>
        <w:rFonts w:ascii="TH SarabunIT๙" w:eastAsiaTheme="minorHAns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60"/>
  <w:drawingGridVerticalSpacing w:val="435"/>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3"/>
    <w:rsid w:val="0001011F"/>
    <w:rsid w:val="00044AAF"/>
    <w:rsid w:val="002125FA"/>
    <w:rsid w:val="002B32D3"/>
    <w:rsid w:val="005518E7"/>
    <w:rsid w:val="005C326A"/>
    <w:rsid w:val="00761A4A"/>
    <w:rsid w:val="00784DEC"/>
    <w:rsid w:val="00792DF2"/>
    <w:rsid w:val="00950923"/>
    <w:rsid w:val="00AB05D1"/>
    <w:rsid w:val="00CB7CB7"/>
    <w:rsid w:val="00EF4C8D"/>
    <w:rsid w:val="00F027B6"/>
    <w:rsid w:val="00F06686"/>
    <w:rsid w:val="00F31B56"/>
    <w:rsid w:val="00F70EDB"/>
    <w:rsid w:val="00F740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9CF7"/>
  <w15:chartTrackingRefBased/>
  <w15:docId w15:val="{9C8542BA-09DB-4503-9F62-18474202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32D3"/>
    <w:pPr>
      <w:ind w:left="720"/>
      <w:contextualSpacing/>
    </w:pPr>
    <w:rPr>
      <w:rFonts w:cs="Angsana New"/>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Ruangrit Wichaiwong</dc:creator>
  <cp:keywords/>
  <dc:description/>
  <cp:lastModifiedBy>kridta</cp:lastModifiedBy>
  <cp:revision>2</cp:revision>
  <cp:lastPrinted>2022-09-20T14:10:00Z</cp:lastPrinted>
  <dcterms:created xsi:type="dcterms:W3CDTF">2025-08-13T07:02:00Z</dcterms:created>
  <dcterms:modified xsi:type="dcterms:W3CDTF">2025-08-13T07:02:00Z</dcterms:modified>
</cp:coreProperties>
</file>