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B066" w14:textId="6A50143C" w:rsidR="00FD7D67" w:rsidRPr="0070286F" w:rsidRDefault="00272C82" w:rsidP="00C475C9">
      <w:pPr>
        <w:tabs>
          <w:tab w:val="left" w:pos="2127"/>
        </w:tabs>
        <w:spacing w:after="0"/>
        <w:ind w:left="2127" w:hanging="2127"/>
        <w:jc w:val="center"/>
        <w:rPr>
          <w:rFonts w:cs="TH SarabunPSK"/>
          <w:b/>
          <w:bCs/>
          <w:color w:val="0000CC"/>
        </w:rPr>
      </w:pPr>
      <w:r w:rsidRPr="0070286F">
        <w:rPr>
          <w:rFonts w:eastAsia="Times New Roman" w:cs="TH SarabunPSK"/>
          <w:b/>
          <w:bCs/>
          <w:color w:val="0000CC"/>
          <w:cs/>
        </w:rPr>
        <w:t>งาน</w:t>
      </w:r>
      <w:r w:rsidR="00A34A9E">
        <w:rPr>
          <w:rFonts w:eastAsia="Times New Roman" w:cs="TH SarabunPSK" w:hint="cs"/>
          <w:b/>
          <w:bCs/>
          <w:color w:val="0000CC"/>
          <w:cs/>
        </w:rPr>
        <w:t>...................................</w:t>
      </w:r>
      <w:r w:rsidRPr="0070286F">
        <w:rPr>
          <w:rFonts w:cs="TH SarabunPSK"/>
          <w:b/>
          <w:bCs/>
          <w:color w:val="0000CC"/>
          <w:cs/>
        </w:rPr>
        <w:t xml:space="preserve"> </w:t>
      </w:r>
      <w:r w:rsidR="00FD7D67" w:rsidRPr="0070286F">
        <w:rPr>
          <w:rFonts w:cs="TH SarabunPSK"/>
          <w:b/>
          <w:bCs/>
          <w:color w:val="0000CC"/>
          <w:cs/>
        </w:rPr>
        <w:t>กลุ่ม</w:t>
      </w:r>
      <w:r w:rsidR="00A34A9E">
        <w:rPr>
          <w:rFonts w:cs="TH SarabunPSK" w:hint="cs"/>
          <w:b/>
          <w:bCs/>
          <w:color w:val="0000CC"/>
          <w:cs/>
        </w:rPr>
        <w:t>สาระการเรียนรู้/กลุ่ม</w:t>
      </w:r>
      <w:r w:rsidR="00FD7D67" w:rsidRPr="0070286F">
        <w:rPr>
          <w:rFonts w:cs="TH SarabunPSK"/>
          <w:b/>
          <w:bCs/>
          <w:color w:val="0000CC"/>
          <w:cs/>
        </w:rPr>
        <w:t>บริหาร</w:t>
      </w:r>
      <w:r w:rsidR="00A34A9E">
        <w:rPr>
          <w:rFonts w:cs="TH SarabunPSK" w:hint="cs"/>
          <w:b/>
          <w:bCs/>
          <w:color w:val="0000CC"/>
          <w:cs/>
        </w:rPr>
        <w:t xml:space="preserve"> ..................................</w:t>
      </w:r>
    </w:p>
    <w:p w14:paraId="29CFE81B" w14:textId="4283451A" w:rsidR="00C475C9" w:rsidRPr="0070286F" w:rsidRDefault="00C475C9" w:rsidP="00C475C9">
      <w:pPr>
        <w:tabs>
          <w:tab w:val="left" w:pos="2127"/>
        </w:tabs>
        <w:spacing w:after="0"/>
        <w:ind w:left="2127" w:hanging="2127"/>
        <w:jc w:val="center"/>
        <w:rPr>
          <w:rFonts w:cs="TH SarabunPSK"/>
        </w:rPr>
      </w:pPr>
      <w:r w:rsidRPr="0070286F">
        <w:rPr>
          <w:rFonts w:cs="TH SarabunPSK"/>
        </w:rPr>
        <w:t>**********************************</w:t>
      </w:r>
    </w:p>
    <w:p w14:paraId="59BAF5DB" w14:textId="5959D301" w:rsidR="0070286F" w:rsidRPr="0070286F" w:rsidRDefault="0070286F" w:rsidP="0070286F">
      <w:pPr>
        <w:spacing w:after="0"/>
        <w:jc w:val="thaiDistribute"/>
        <w:rPr>
          <w:rFonts w:cs="TH SarabunPSK"/>
        </w:rPr>
      </w:pPr>
      <w:bookmarkStart w:id="0" w:name="_Hlk143248729"/>
      <w:r w:rsidRPr="0070286F">
        <w:rPr>
          <w:rFonts w:cs="TH SarabunPSK"/>
          <w:b/>
          <w:bCs/>
          <w:cs/>
        </w:rPr>
        <w:t>กิจกรรม</w:t>
      </w:r>
      <w:r w:rsidRPr="0070286F">
        <w:rPr>
          <w:rFonts w:cs="TH SarabunPSK"/>
          <w:b/>
          <w:bCs/>
          <w:cs/>
        </w:rPr>
        <w:tab/>
      </w:r>
      <w:r w:rsidRPr="0070286F">
        <w:rPr>
          <w:rFonts w:cs="TH SarabunPSK"/>
          <w:cs/>
        </w:rPr>
        <w:tab/>
      </w:r>
      <w:r w:rsidRPr="0070286F">
        <w:rPr>
          <w:rFonts w:cs="TH SarabunPSK"/>
          <w:cs/>
        </w:rPr>
        <w:tab/>
      </w:r>
      <w:r w:rsidR="00981380">
        <w:rPr>
          <w:rFonts w:eastAsia="Times New Roman" w:cs="TH SarabunPSK"/>
          <w:color w:val="0000CC"/>
          <w:cs/>
        </w:rPr>
        <w:tab/>
      </w:r>
      <w:r w:rsidR="00A34A9E">
        <w:rPr>
          <w:rFonts w:eastAsia="Times New Roman" w:cs="TH SarabunPSK" w:hint="cs"/>
          <w:color w:val="0000CC"/>
          <w:cs/>
        </w:rPr>
        <w:t>..................................................</w:t>
      </w:r>
    </w:p>
    <w:p w14:paraId="5382E279" w14:textId="77777777" w:rsidR="001A3016" w:rsidRDefault="00271C3B" w:rsidP="00981380">
      <w:pPr>
        <w:spacing w:after="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กลยุทธ์ระดับองค์กรที่ </w:t>
      </w:r>
      <w:r w:rsidR="00981380">
        <w:rPr>
          <w:rFonts w:ascii="TH SarabunIT๙" w:hAnsi="TH SarabunIT๙" w:cs="TH SarabunIT๙"/>
          <w:b/>
          <w:bCs/>
        </w:rPr>
        <w:t>….</w:t>
      </w:r>
      <w:r>
        <w:rPr>
          <w:rFonts w:ascii="TH SarabunIT๙" w:hAnsi="TH SarabunIT๙" w:cs="TH SarabunIT๙"/>
          <w:color w:val="FF0000"/>
        </w:rPr>
        <w:tab/>
      </w:r>
      <w:r w:rsidR="00981380">
        <w:rPr>
          <w:rFonts w:ascii="TH SarabunIT๙" w:hAnsi="TH SarabunIT๙" w:cs="TH SarabunIT๙"/>
          <w:color w:val="FF0000"/>
          <w:cs/>
        </w:rPr>
        <w:tab/>
      </w:r>
      <w:r w:rsidR="00981380" w:rsidRPr="001A3016">
        <w:rPr>
          <w:rFonts w:ascii="TH SarabunIT๙" w:hAnsi="TH SarabunIT๙" w:cs="TH SarabunIT๙" w:hint="cs"/>
          <w:color w:val="FF0000"/>
          <w:cs/>
        </w:rPr>
        <w:t>เช่น</w:t>
      </w:r>
      <w:r w:rsidR="00981380" w:rsidRPr="00981380">
        <w:rPr>
          <w:rFonts w:ascii="TH SarabunIT๙" w:hAnsi="TH SarabunIT๙" w:cs="TH SarabunIT๙" w:hint="cs"/>
          <w:color w:val="0000CC"/>
          <w:cs/>
        </w:rPr>
        <w:t xml:space="preserve"> </w:t>
      </w:r>
      <w:r w:rsidRPr="00981380">
        <w:rPr>
          <w:rFonts w:ascii="TH SarabunIT๙" w:hAnsi="TH SarabunIT๙" w:cs="TH SarabunIT๙" w:hint="cs"/>
          <w:color w:val="0000CC"/>
          <w:cs/>
        </w:rPr>
        <w:t>การบริหารตามหลักธรรมา</w:t>
      </w:r>
      <w:proofErr w:type="spellStart"/>
      <w:r w:rsidRPr="00981380">
        <w:rPr>
          <w:rFonts w:ascii="TH SarabunIT๙" w:hAnsi="TH SarabunIT๙" w:cs="TH SarabunIT๙" w:hint="cs"/>
          <w:color w:val="0000CC"/>
          <w:cs/>
        </w:rPr>
        <w:t>ภิ</w:t>
      </w:r>
      <w:proofErr w:type="spellEnd"/>
      <w:r w:rsidRPr="00981380">
        <w:rPr>
          <w:rFonts w:ascii="TH SarabunIT๙" w:hAnsi="TH SarabunIT๙" w:cs="TH SarabunIT๙" w:hint="cs"/>
          <w:color w:val="0000CC"/>
          <w:cs/>
        </w:rPr>
        <w:t>บาล</w:t>
      </w:r>
    </w:p>
    <w:p w14:paraId="5FF3181E" w14:textId="751AF4A5" w:rsidR="00271C3B" w:rsidRDefault="001A3016" w:rsidP="001A3016">
      <w:pPr>
        <w:spacing w:after="0"/>
        <w:ind w:left="2160" w:firstLine="720"/>
        <w:jc w:val="thaiDistribute"/>
        <w:rPr>
          <w:rFonts w:ascii="TH SarabunIT๙" w:hAnsi="TH SarabunIT๙" w:cs="TH SarabunIT๙"/>
          <w:color w:val="FF0000"/>
        </w:rPr>
      </w:pPr>
      <w:r w:rsidRPr="001A3016">
        <w:rPr>
          <w:rFonts w:ascii="TH SarabunIT๙" w:hAnsi="TH SarabunIT๙" w:cs="TH SarabunIT๙"/>
          <w:color w:val="FF0000"/>
          <w:cs/>
        </w:rPr>
        <w:t>คอลัมน์</w:t>
      </w:r>
      <w:r>
        <w:rPr>
          <w:rFonts w:ascii="TH SarabunIT๙" w:hAnsi="TH SarabunIT๙" w:cs="TH SarabunIT๙" w:hint="cs"/>
          <w:color w:val="FF0000"/>
          <w:cs/>
        </w:rPr>
        <w:t xml:space="preserve">ที่ 1 </w:t>
      </w:r>
      <w:r w:rsidR="00981380">
        <w:rPr>
          <w:rFonts w:ascii="TH SarabunIT๙" w:hAnsi="TH SarabunIT๙" w:cs="TH SarabunIT๙" w:hint="cs"/>
          <w:color w:val="FF0000"/>
          <w:cs/>
        </w:rPr>
        <w:t>ดูจากกรอบแผนกลยุทธ</w:t>
      </w:r>
      <w:r w:rsidR="00270217">
        <w:rPr>
          <w:rFonts w:ascii="TH SarabunIT๙" w:hAnsi="TH SarabunIT๙" w:cs="TH SarabunIT๙" w:hint="cs"/>
          <w:color w:val="FF0000"/>
          <w:cs/>
        </w:rPr>
        <w:t>์</w:t>
      </w:r>
      <w:r w:rsidR="00981380">
        <w:rPr>
          <w:rFonts w:ascii="TH SarabunIT๙" w:hAnsi="TH SarabunIT๙" w:cs="TH SarabunIT๙" w:hint="cs"/>
          <w:color w:val="FF0000"/>
          <w:cs/>
        </w:rPr>
        <w:t xml:space="preserve">หน้า 23 </w:t>
      </w:r>
      <w:r w:rsidR="00981380">
        <w:rPr>
          <w:rFonts w:ascii="TH SarabunIT๙" w:hAnsi="TH SarabunIT๙" w:cs="TH SarabunIT๙"/>
          <w:color w:val="FF0000"/>
          <w:cs/>
        </w:rPr>
        <w:t>–</w:t>
      </w:r>
      <w:r w:rsidR="00981380">
        <w:rPr>
          <w:rFonts w:ascii="TH SarabunIT๙" w:hAnsi="TH SarabunIT๙" w:cs="TH SarabunIT๙" w:hint="cs"/>
          <w:color w:val="FF0000"/>
          <w:cs/>
        </w:rPr>
        <w:t xml:space="preserve"> 33</w:t>
      </w:r>
    </w:p>
    <w:p w14:paraId="1D6DED3C" w14:textId="4A7AAE40" w:rsidR="00981380" w:rsidRDefault="00271C3B" w:rsidP="00981380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กลยุทธ์ระดับแผนงาน</w:t>
      </w:r>
      <w:r>
        <w:rPr>
          <w:rFonts w:ascii="TH SarabunIT๙" w:hAnsi="TH SarabunIT๙" w:cs="TH SarabunIT๙"/>
          <w:color w:val="FF0000"/>
          <w:cs/>
        </w:rPr>
        <w:tab/>
      </w:r>
      <w:r w:rsidR="00981380">
        <w:rPr>
          <w:rFonts w:ascii="TH SarabunIT๙" w:hAnsi="TH SarabunIT๙" w:cs="TH SarabunIT๙"/>
          <w:color w:val="FF0000"/>
          <w:cs/>
        </w:rPr>
        <w:tab/>
      </w:r>
      <w:r w:rsidR="00981380">
        <w:rPr>
          <w:rFonts w:ascii="TH SarabunIT๙" w:hAnsi="TH SarabunIT๙" w:cs="TH SarabunIT๙" w:hint="cs"/>
          <w:color w:val="FF0000"/>
          <w:cs/>
        </w:rPr>
        <w:t xml:space="preserve">เช่น </w:t>
      </w:r>
      <w:r w:rsidRPr="00981380">
        <w:rPr>
          <w:rFonts w:ascii="TH SarabunIT๙" w:hAnsi="TH SarabunIT๙" w:cs="TH SarabunIT๙" w:hint="cs"/>
          <w:color w:val="0000CC"/>
          <w:cs/>
        </w:rPr>
        <w:t>โครงการที่ 3</w:t>
      </w:r>
      <w:r w:rsidRPr="00981380">
        <w:rPr>
          <w:rFonts w:ascii="TH SarabunIT๙" w:hAnsi="TH SarabunIT๙" w:cs="TH SarabunIT๙" w:hint="cs"/>
          <w:b/>
          <w:bCs/>
          <w:color w:val="0000CC"/>
          <w:cs/>
        </w:rPr>
        <w:t xml:space="preserve"> </w:t>
      </w:r>
      <w:r w:rsidRPr="00981380">
        <w:rPr>
          <w:rFonts w:ascii="TH SarabunIT๙" w:hAnsi="TH SarabunIT๙" w:cs="TH SarabunIT๙" w:hint="cs"/>
          <w:color w:val="0000CC"/>
          <w:cs/>
        </w:rPr>
        <w:t>ส่งเสริมและพัฒนาการจัดการศึกษา</w:t>
      </w:r>
    </w:p>
    <w:p w14:paraId="0BF123D9" w14:textId="26284EB6" w:rsidR="00271C3B" w:rsidRDefault="001A3016" w:rsidP="00981380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 w:rsidRPr="001A3016">
        <w:rPr>
          <w:rFonts w:ascii="TH SarabunIT๙" w:hAnsi="TH SarabunIT๙" w:cs="TH SarabunIT๙"/>
          <w:color w:val="FF0000"/>
          <w:cs/>
        </w:rPr>
        <w:t xml:space="preserve">คอลัมน์ที่ </w:t>
      </w:r>
      <w:r>
        <w:rPr>
          <w:rFonts w:ascii="TH SarabunIT๙" w:hAnsi="TH SarabunIT๙" w:cs="TH SarabunIT๙" w:hint="cs"/>
          <w:color w:val="FF0000"/>
          <w:cs/>
        </w:rPr>
        <w:t>2</w:t>
      </w:r>
      <w:r w:rsidRPr="001A3016">
        <w:rPr>
          <w:rFonts w:ascii="TH SarabunIT๙" w:hAnsi="TH SarabunIT๙" w:cs="TH SarabunIT๙"/>
          <w:color w:val="FF0000"/>
          <w:cs/>
        </w:rPr>
        <w:t xml:space="preserve"> </w:t>
      </w:r>
      <w:r w:rsidR="00981380">
        <w:rPr>
          <w:rFonts w:ascii="TH SarabunIT๙" w:hAnsi="TH SarabunIT๙" w:cs="TH SarabunIT๙" w:hint="cs"/>
          <w:color w:val="FF0000"/>
          <w:cs/>
        </w:rPr>
        <w:t>ดูจากกรอบแผนกลยุทธ</w:t>
      </w:r>
      <w:r w:rsidR="00270217">
        <w:rPr>
          <w:rFonts w:ascii="TH SarabunIT๙" w:hAnsi="TH SarabunIT๙" w:cs="TH SarabunIT๙" w:hint="cs"/>
          <w:color w:val="FF0000"/>
          <w:cs/>
        </w:rPr>
        <w:t>์</w:t>
      </w:r>
      <w:r w:rsidR="00981380">
        <w:rPr>
          <w:rFonts w:ascii="TH SarabunIT๙" w:hAnsi="TH SarabunIT๙" w:cs="TH SarabunIT๙" w:hint="cs"/>
          <w:color w:val="FF0000"/>
          <w:cs/>
        </w:rPr>
        <w:t xml:space="preserve">หน้า 23 </w:t>
      </w:r>
      <w:r w:rsidR="00981380">
        <w:rPr>
          <w:rFonts w:ascii="TH SarabunIT๙" w:hAnsi="TH SarabunIT๙" w:cs="TH SarabunIT๙"/>
          <w:color w:val="FF0000"/>
          <w:cs/>
        </w:rPr>
        <w:t>–</w:t>
      </w:r>
      <w:r w:rsidR="00981380">
        <w:rPr>
          <w:rFonts w:ascii="TH SarabunIT๙" w:hAnsi="TH SarabunIT๙" w:cs="TH SarabunIT๙" w:hint="cs"/>
          <w:color w:val="FF0000"/>
          <w:cs/>
        </w:rPr>
        <w:t xml:space="preserve"> 33</w:t>
      </w:r>
    </w:p>
    <w:p w14:paraId="7476AB7F" w14:textId="25A65074" w:rsidR="0070286F" w:rsidRPr="0070286F" w:rsidRDefault="0070286F" w:rsidP="0070286F">
      <w:pPr>
        <w:tabs>
          <w:tab w:val="left" w:pos="2127"/>
        </w:tabs>
        <w:spacing w:after="0"/>
        <w:ind w:left="2127" w:hanging="2127"/>
        <w:jc w:val="thaiDistribute"/>
        <w:rPr>
          <w:rFonts w:cs="TH SarabunPSK"/>
        </w:rPr>
      </w:pPr>
      <w:r w:rsidRPr="0070286F">
        <w:rPr>
          <w:rFonts w:cs="TH SarabunPSK"/>
          <w:b/>
          <w:bCs/>
          <w:cs/>
        </w:rPr>
        <w:t>ผู้รับผิดชอบกิจกรรม</w:t>
      </w:r>
      <w:r w:rsidRPr="0070286F">
        <w:rPr>
          <w:rFonts w:cs="TH SarabunPSK"/>
          <w:cs/>
        </w:rPr>
        <w:tab/>
      </w:r>
      <w:r w:rsidR="00981380">
        <w:rPr>
          <w:rFonts w:cs="TH SarabunPSK"/>
          <w:cs/>
        </w:rPr>
        <w:tab/>
      </w:r>
      <w:r w:rsidR="00981380">
        <w:rPr>
          <w:rFonts w:cs="TH SarabunPSK"/>
          <w:cs/>
        </w:rPr>
        <w:tab/>
      </w:r>
      <w:r w:rsidRPr="0070286F">
        <w:rPr>
          <w:rFonts w:cs="TH SarabunPSK"/>
          <w:color w:val="0000CC"/>
          <w:cs/>
        </w:rPr>
        <w:t>....................................................</w:t>
      </w:r>
    </w:p>
    <w:p w14:paraId="079E1848" w14:textId="78692C22" w:rsidR="0070286F" w:rsidRPr="0070286F" w:rsidRDefault="0070286F" w:rsidP="0070286F">
      <w:pPr>
        <w:tabs>
          <w:tab w:val="left" w:pos="2127"/>
        </w:tabs>
        <w:spacing w:after="0"/>
        <w:ind w:left="2127" w:hanging="2127"/>
        <w:jc w:val="thaiDistribute"/>
        <w:rPr>
          <w:rFonts w:cs="TH SarabunPSK"/>
        </w:rPr>
      </w:pPr>
      <w:r w:rsidRPr="0070286F">
        <w:rPr>
          <w:rFonts w:cs="TH SarabunPSK"/>
          <w:b/>
          <w:bCs/>
          <w:cs/>
        </w:rPr>
        <w:t>ลักษณะกิจกรรม</w:t>
      </w:r>
      <w:r w:rsidRPr="0070286F">
        <w:rPr>
          <w:rFonts w:cs="TH SarabunPSK"/>
          <w:cs/>
        </w:rPr>
        <w:tab/>
      </w:r>
      <w:r w:rsidR="00981380">
        <w:rPr>
          <w:rFonts w:cs="TH SarabunPSK"/>
          <w:cs/>
        </w:rPr>
        <w:tab/>
      </w:r>
      <w:r w:rsidRPr="0070286F">
        <w:rPr>
          <w:rFonts w:cs="TH SarabunPSK"/>
          <w:cs/>
        </w:rPr>
        <w:tab/>
      </w:r>
      <w:r w:rsidRPr="0070286F">
        <w:rPr>
          <w:rFonts w:cs="TH SarabunPSK"/>
          <w:color w:val="0000CC"/>
        </w:rPr>
        <w:sym w:font="Wingdings 2" w:char="F0A3"/>
      </w:r>
      <w:r w:rsidRPr="0070286F">
        <w:rPr>
          <w:rFonts w:cs="TH SarabunPSK"/>
          <w:color w:val="0000CC"/>
          <w:cs/>
        </w:rPr>
        <w:t xml:space="preserve"> งานประจำ</w:t>
      </w:r>
      <w:r w:rsidRPr="0070286F">
        <w:rPr>
          <w:rFonts w:cs="TH SarabunPSK"/>
          <w:color w:val="0000CC"/>
          <w:cs/>
        </w:rPr>
        <w:tab/>
      </w:r>
      <w:r w:rsidRPr="0070286F">
        <w:rPr>
          <w:rFonts w:cs="TH SarabunPSK"/>
          <w:color w:val="0000CC"/>
          <w:cs/>
        </w:rPr>
        <w:tab/>
      </w:r>
      <w:r w:rsidRPr="0070286F">
        <w:rPr>
          <w:rFonts w:cs="TH SarabunPSK"/>
          <w:color w:val="0000CC"/>
          <w:lang w:val="en-GB"/>
        </w:rPr>
        <w:sym w:font="Wingdings 2" w:char="F052"/>
      </w:r>
      <w:r w:rsidRPr="0070286F">
        <w:rPr>
          <w:rFonts w:cs="TH SarabunPSK"/>
          <w:color w:val="0000CC"/>
          <w:cs/>
        </w:rPr>
        <w:t xml:space="preserve"> ต่อเนื่อง</w:t>
      </w:r>
      <w:r w:rsidRPr="0070286F">
        <w:rPr>
          <w:rFonts w:cs="TH SarabunPSK"/>
          <w:color w:val="0000CC"/>
          <w:cs/>
        </w:rPr>
        <w:tab/>
      </w:r>
      <w:r w:rsidRPr="0070286F">
        <w:rPr>
          <w:rFonts w:cs="TH SarabunPSK"/>
          <w:color w:val="0000CC"/>
          <w:cs/>
        </w:rPr>
        <w:tab/>
      </w:r>
      <w:r w:rsidRPr="0070286F">
        <w:rPr>
          <w:rFonts w:cs="TH SarabunPSK"/>
          <w:color w:val="0000CC"/>
        </w:rPr>
        <w:sym w:font="Wingdings 2" w:char="F0A3"/>
      </w:r>
      <w:r w:rsidRPr="0070286F">
        <w:rPr>
          <w:rFonts w:cs="TH SarabunPSK"/>
          <w:color w:val="0000CC"/>
          <w:cs/>
        </w:rPr>
        <w:t xml:space="preserve"> ใหม่</w:t>
      </w:r>
    </w:p>
    <w:p w14:paraId="5716406C" w14:textId="77777777" w:rsidR="0070286F" w:rsidRPr="0070286F" w:rsidRDefault="0070286F" w:rsidP="00981380">
      <w:pPr>
        <w:spacing w:before="240"/>
        <w:jc w:val="thaiDistribute"/>
        <w:rPr>
          <w:rFonts w:cs="TH SarabunPSK"/>
          <w:b/>
          <w:bCs/>
        </w:rPr>
      </w:pPr>
      <w:r w:rsidRPr="0070286F">
        <w:rPr>
          <w:rFonts w:cs="TH SarabunPSK"/>
          <w:b/>
          <w:bCs/>
          <w:cs/>
        </w:rPr>
        <w:t>กิจกรรม/วิธีการ/รายละเอียดการใช้งบประมาณ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494"/>
      </w:tblGrid>
      <w:tr w:rsidR="0070286F" w:rsidRPr="0070286F" w14:paraId="18C36B18" w14:textId="77777777" w:rsidTr="00D005EC">
        <w:trPr>
          <w:trHeight w:val="432"/>
          <w:tblHeader/>
        </w:trPr>
        <w:tc>
          <w:tcPr>
            <w:tcW w:w="3162" w:type="dxa"/>
            <w:vMerge w:val="restart"/>
            <w:shd w:val="clear" w:color="auto" w:fill="auto"/>
            <w:vAlign w:val="center"/>
            <w:hideMark/>
          </w:tcPr>
          <w:p w14:paraId="0BB246E7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กิจกรรม/วิธีการ</w:t>
            </w:r>
          </w:p>
        </w:tc>
        <w:tc>
          <w:tcPr>
            <w:tcW w:w="6012" w:type="dxa"/>
            <w:gridSpan w:val="12"/>
            <w:shd w:val="clear" w:color="auto" w:fill="auto"/>
            <w:vAlign w:val="center"/>
            <w:hideMark/>
          </w:tcPr>
          <w:p w14:paraId="5156D35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ปีงบประมาณ พ.ศ.2567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0AF5F4F7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70286F" w:rsidRPr="0070286F" w14:paraId="28E7B93D" w14:textId="77777777" w:rsidTr="00D005EC">
        <w:trPr>
          <w:trHeight w:val="432"/>
          <w:tblHeader/>
        </w:trPr>
        <w:tc>
          <w:tcPr>
            <w:tcW w:w="3162" w:type="dxa"/>
            <w:vMerge/>
            <w:vAlign w:val="center"/>
            <w:hideMark/>
          </w:tcPr>
          <w:p w14:paraId="1BF0368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3006" w:type="dxa"/>
            <w:gridSpan w:val="6"/>
            <w:shd w:val="clear" w:color="auto" w:fill="auto"/>
            <w:vAlign w:val="center"/>
            <w:hideMark/>
          </w:tcPr>
          <w:p w14:paraId="6967FB4E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2/2566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  <w:hideMark/>
          </w:tcPr>
          <w:p w14:paraId="5520D69F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1/2567</w:t>
            </w:r>
          </w:p>
        </w:tc>
        <w:tc>
          <w:tcPr>
            <w:tcW w:w="1600" w:type="dxa"/>
            <w:vMerge/>
            <w:vAlign w:val="center"/>
            <w:hideMark/>
          </w:tcPr>
          <w:p w14:paraId="67D67231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70286F" w:rsidRPr="0070286F" w14:paraId="2FA85B5F" w14:textId="77777777" w:rsidTr="00D005EC">
        <w:trPr>
          <w:trHeight w:val="331"/>
          <w:tblHeader/>
        </w:trPr>
        <w:tc>
          <w:tcPr>
            <w:tcW w:w="3162" w:type="dxa"/>
            <w:vMerge/>
            <w:vAlign w:val="center"/>
            <w:hideMark/>
          </w:tcPr>
          <w:p w14:paraId="5CBA212A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6B97377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ต.ค.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233725E6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พ.ย.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15B5AA6B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ธ.ค.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755797BF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3C65622A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1873AEC4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29044FF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257BE057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1C5A32E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4B5EFAAB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15C3418C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7EB6600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  <w:tc>
          <w:tcPr>
            <w:tcW w:w="1600" w:type="dxa"/>
            <w:vMerge/>
            <w:vAlign w:val="center"/>
            <w:hideMark/>
          </w:tcPr>
          <w:p w14:paraId="358E5039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70286F" w:rsidRPr="0070286F" w14:paraId="44C8137D" w14:textId="77777777" w:rsidTr="00D005EC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68C61BFC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 xml:space="preserve"> 1. </w:t>
            </w:r>
            <w:r w:rsidRPr="0070286F">
              <w:rPr>
                <w:rFonts w:eastAsia="Times New Roman" w:cs="TH SarabunPSK"/>
                <w:color w:val="0000CC"/>
                <w:cs/>
              </w:rPr>
              <w:t>ขั้นวางแผน (</w:t>
            </w:r>
            <w:r w:rsidRPr="0070286F">
              <w:rPr>
                <w:rFonts w:eastAsia="Times New Roman" w:cs="TH SarabunPSK"/>
                <w:color w:val="0000CC"/>
              </w:rPr>
              <w:t>Plan)</w:t>
            </w:r>
          </w:p>
          <w:p w14:paraId="132C6F89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………………………….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ABF9E35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4251D04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67B0C" wp14:editId="558B5FD6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74295</wp:posOffset>
                      </wp:positionV>
                      <wp:extent cx="631190" cy="0"/>
                      <wp:effectExtent l="38100" t="76200" r="1651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44884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0.45pt;margin-top:5.85pt;width:4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ED6DA0C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377F605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C25FACD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8137446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D60672F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6637A66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15B6C80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B5E5559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CFD11EC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3A5555E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78C8A753" w14:textId="77777777" w:rsidR="0070286F" w:rsidRPr="0070286F" w:rsidRDefault="0070286F" w:rsidP="00D005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cs/>
              </w:rPr>
            </w:pPr>
            <w:r w:rsidRPr="0070286F">
              <w:rPr>
                <w:rFonts w:eastAsia="Times New Roman" w:cs="TH SarabunPSK"/>
                <w:color w:val="0000CC"/>
              </w:rPr>
              <w:t> </w:t>
            </w:r>
            <w:r w:rsidRPr="0070286F">
              <w:rPr>
                <w:rFonts w:eastAsia="Times New Roman" w:cs="TH SarabunPSK"/>
                <w:color w:val="0000CC"/>
                <w:cs/>
              </w:rPr>
              <w:t>ครู</w:t>
            </w:r>
            <w:r w:rsidRPr="0070286F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70286F" w:rsidRPr="0070286F" w14:paraId="2D32FD62" w14:textId="77777777" w:rsidTr="00D005EC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4AA07176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 xml:space="preserve"> 2. </w:t>
            </w:r>
            <w:r w:rsidRPr="0070286F">
              <w:rPr>
                <w:rFonts w:eastAsia="Times New Roman" w:cs="TH SarabunPSK"/>
                <w:color w:val="0000CC"/>
                <w:cs/>
              </w:rPr>
              <w:t>ขั้นปฏิบัติ (</w:t>
            </w:r>
            <w:r w:rsidRPr="0070286F">
              <w:rPr>
                <w:rFonts w:eastAsia="Times New Roman" w:cs="TH SarabunPSK"/>
                <w:color w:val="0000CC"/>
              </w:rPr>
              <w:t>Do)</w:t>
            </w:r>
          </w:p>
          <w:p w14:paraId="082D878C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………………………….</w:t>
            </w:r>
          </w:p>
          <w:p w14:paraId="55B5CADE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A348BA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CDE59D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92859B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C07144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6A0D9B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3CDA5C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35DFB7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884E9" wp14:editId="193FB544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97155</wp:posOffset>
                      </wp:positionV>
                      <wp:extent cx="3150235" cy="0"/>
                      <wp:effectExtent l="38100" t="76200" r="1206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E269390" id="ลูกศรเชื่อมต่อแบบตรง 9" o:spid="_x0000_s1026" type="#_x0000_t32" style="position:absolute;margin-left:-130.4pt;margin-top:7.65pt;width:248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784F03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1FFCAE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D184C8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83D730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87270B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195A030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 </w:t>
            </w:r>
            <w:r w:rsidRPr="0070286F">
              <w:rPr>
                <w:rFonts w:eastAsia="Times New Roman" w:cs="TH SarabunPSK"/>
                <w:color w:val="0000CC"/>
                <w:cs/>
              </w:rPr>
              <w:t>ครู</w:t>
            </w:r>
            <w:r w:rsidRPr="0070286F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70286F" w:rsidRPr="0070286F" w14:paraId="4AEAC4F1" w14:textId="77777777" w:rsidTr="00D005EC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182F6A47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 xml:space="preserve"> 3. </w:t>
            </w:r>
            <w:r w:rsidRPr="0070286F">
              <w:rPr>
                <w:rFonts w:eastAsia="Times New Roman" w:cs="TH SarabunPSK"/>
                <w:color w:val="0000CC"/>
                <w:cs/>
              </w:rPr>
              <w:t>ขั้นตรวจสอบ (</w:t>
            </w:r>
            <w:r w:rsidRPr="0070286F">
              <w:rPr>
                <w:rFonts w:eastAsia="Times New Roman" w:cs="TH SarabunPSK"/>
                <w:color w:val="0000CC"/>
              </w:rPr>
              <w:t>Check)</w:t>
            </w:r>
          </w:p>
          <w:p w14:paraId="6E0CD8D1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………………………….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DE6BE83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82799B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24080C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F9A46B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C969E5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9451F4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BCD14E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5A780F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60A58A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5F87E0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907873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19A448" wp14:editId="3EC028E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86360</wp:posOffset>
                      </wp:positionV>
                      <wp:extent cx="304165" cy="0"/>
                      <wp:effectExtent l="38100" t="76200" r="1968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81FF0D6" id="ลูกศรเชื่อมต่อแบบตรง 7" o:spid="_x0000_s1026" type="#_x0000_t32" style="position:absolute;margin-left:-6.45pt;margin-top:6.8pt;width:2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0DB3D6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75D0160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 </w:t>
            </w:r>
            <w:r w:rsidRPr="0070286F">
              <w:rPr>
                <w:rFonts w:eastAsia="Times New Roman" w:cs="TH SarabunPSK"/>
                <w:color w:val="0000CC"/>
                <w:cs/>
              </w:rPr>
              <w:t>ครู</w:t>
            </w:r>
            <w:r w:rsidRPr="0070286F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70286F" w:rsidRPr="0070286F" w14:paraId="7FA1FBAF" w14:textId="77777777" w:rsidTr="00D005EC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2B923D39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 xml:space="preserve"> 4. </w:t>
            </w:r>
            <w:r w:rsidRPr="0070286F">
              <w:rPr>
                <w:rFonts w:eastAsia="Times New Roman" w:cs="TH SarabunPSK"/>
                <w:color w:val="0000CC"/>
                <w:cs/>
              </w:rPr>
              <w:t>ขั้นปรับปรุงแก้ไข (</w:t>
            </w:r>
            <w:r w:rsidRPr="0070286F">
              <w:rPr>
                <w:rFonts w:eastAsia="Times New Roman" w:cs="TH SarabunPSK"/>
                <w:color w:val="0000CC"/>
              </w:rPr>
              <w:t>Act)</w:t>
            </w:r>
          </w:p>
          <w:p w14:paraId="24438E39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</w:rPr>
              <w:t>………………………….</w:t>
            </w:r>
          </w:p>
          <w:p w14:paraId="4EB3E45E" w14:textId="77777777" w:rsidR="0070286F" w:rsidRPr="0070286F" w:rsidRDefault="0070286F" w:rsidP="00D005EC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64CC4C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A27312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C95C45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89929C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6E45C5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1B6123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0E4FDA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BE3C25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BA2755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27B80B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706A41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4D28AA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70286F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EF3D4D" wp14:editId="310FA31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125730</wp:posOffset>
                      </wp:positionV>
                      <wp:extent cx="304165" cy="0"/>
                      <wp:effectExtent l="38100" t="76200" r="1968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0561E32" id="ลูกศรเชื่อมต่อแบบตรง 8" o:spid="_x0000_s1026" type="#_x0000_t32" style="position:absolute;margin-left:-4.75pt;margin-top:9.9pt;width:2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0286F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0C1E40A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70286F">
              <w:rPr>
                <w:rFonts w:eastAsia="Times New Roman" w:cs="TH SarabunPSK"/>
                <w:color w:val="0000CC"/>
                <w:cs/>
              </w:rPr>
              <w:t>ครู</w:t>
            </w:r>
            <w:r w:rsidRPr="0070286F">
              <w:rPr>
                <w:rFonts w:eastAsia="Times New Roman" w:cs="TH SarabunPSK"/>
                <w:color w:val="0000CC"/>
              </w:rPr>
              <w:t> ………… </w:t>
            </w:r>
          </w:p>
        </w:tc>
      </w:tr>
    </w:tbl>
    <w:p w14:paraId="4FF5D578" w14:textId="77777777" w:rsidR="0070286F" w:rsidRPr="0070286F" w:rsidRDefault="0070286F" w:rsidP="0070286F">
      <w:pPr>
        <w:spacing w:before="240" w:after="0"/>
        <w:rPr>
          <w:rFonts w:cs="TH SarabunPSK"/>
          <w:b/>
          <w:bCs/>
          <w:cs/>
        </w:rPr>
      </w:pPr>
      <w:r w:rsidRPr="0070286F">
        <w:rPr>
          <w:rFonts w:cs="TH SarabunPSK"/>
          <w:b/>
          <w:bCs/>
          <w:cs/>
        </w:rPr>
        <w:t xml:space="preserve">งบประมาณ </w:t>
      </w:r>
      <w:r w:rsidRPr="0070286F">
        <w:rPr>
          <w:rFonts w:cs="TH SarabunPSK"/>
          <w:b/>
          <w:bCs/>
          <w:color w:val="C00000"/>
          <w:cs/>
        </w:rPr>
        <w:t>(เลือกงบที่ใช้ หากไม่ใช้ลบข้อความนั้นออก)</w:t>
      </w:r>
    </w:p>
    <w:p w14:paraId="2791822A" w14:textId="24D89945" w:rsidR="00921BDB" w:rsidRPr="0028265C" w:rsidRDefault="00921BDB" w:rsidP="00921BDB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  <w:lang w:val="en-GB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 (</w:t>
      </w:r>
      <w:r w:rsidRPr="0028265C">
        <w:rPr>
          <w:rFonts w:ascii="TH SarabunIT๙" w:hAnsi="TH SarabunIT๙" w:cs="TH SarabunIT๙"/>
          <w:sz w:val="32"/>
          <w:szCs w:val="32"/>
          <w:cs/>
        </w:rPr>
        <w:t>อุดหนุนรายหัว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3B4A7F" w14:textId="0B157C95" w:rsidR="00921BDB" w:rsidRPr="0028265C" w:rsidRDefault="00921BDB" w:rsidP="00921BDB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</w:t>
      </w:r>
      <w:r w:rsidR="0077234B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CC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A59752" w14:textId="6E4D2FFF" w:rsidR="00921BDB" w:rsidRPr="0028265C" w:rsidRDefault="00921BDB" w:rsidP="00921BDB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AAEC93" w14:textId="22372C78" w:rsidR="00921BDB" w:rsidRDefault="00921BDB" w:rsidP="00921BDB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เงินนอกงบประมาณ (อื่น ๆ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0427754" w14:textId="39B1C18C" w:rsidR="00921BDB" w:rsidRDefault="00921BDB" w:rsidP="00921BDB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ไม่ใช้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1FC764" w14:textId="77777777" w:rsidR="0070286F" w:rsidRPr="0070286F" w:rsidRDefault="0070286F" w:rsidP="0070286F">
      <w:pPr>
        <w:jc w:val="thaiDistribute"/>
        <w:rPr>
          <w:rFonts w:cs="TH SarabunPSK"/>
          <w:b/>
          <w:bCs/>
        </w:rPr>
      </w:pPr>
      <w:r w:rsidRPr="0070286F">
        <w:rPr>
          <w:rFonts w:cs="TH SarabunPSK"/>
          <w:b/>
          <w:bCs/>
          <w:cs/>
        </w:rPr>
        <w:t>รายละเอียดการใช้งบประมาณ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37"/>
        <w:gridCol w:w="1070"/>
        <w:gridCol w:w="739"/>
        <w:gridCol w:w="714"/>
        <w:gridCol w:w="859"/>
        <w:gridCol w:w="905"/>
        <w:gridCol w:w="813"/>
        <w:gridCol w:w="858"/>
        <w:gridCol w:w="1002"/>
      </w:tblGrid>
      <w:tr w:rsidR="0070286F" w:rsidRPr="0070286F" w14:paraId="0E78F5B3" w14:textId="77777777" w:rsidTr="00D005EC">
        <w:trPr>
          <w:trHeight w:val="432"/>
          <w:tblHeader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4D31280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กิจกรรม/รายการ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  <w:hideMark/>
          </w:tcPr>
          <w:p w14:paraId="71DAB46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ประเภทของเงินงบประมาณ</w:t>
            </w:r>
          </w:p>
        </w:tc>
        <w:tc>
          <w:tcPr>
            <w:tcW w:w="3435" w:type="dxa"/>
            <w:gridSpan w:val="4"/>
          </w:tcPr>
          <w:p w14:paraId="6E476493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จำแนกตามหมวดรายจ่าย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43EA4C2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รวม</w:t>
            </w: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br/>
              <w:t>เป็นเงิน</w:t>
            </w: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br/>
              <w:t>(บาท)</w:t>
            </w:r>
          </w:p>
        </w:tc>
      </w:tr>
      <w:tr w:rsidR="0070286F" w:rsidRPr="0070286F" w14:paraId="54955425" w14:textId="77777777" w:rsidTr="00D005EC">
        <w:trPr>
          <w:trHeight w:val="744"/>
          <w:tblHeader/>
        </w:trPr>
        <w:tc>
          <w:tcPr>
            <w:tcW w:w="2977" w:type="dxa"/>
            <w:vMerge/>
            <w:vAlign w:val="center"/>
            <w:hideMark/>
          </w:tcPr>
          <w:p w14:paraId="517692F7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CF0FDB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อุดหนุน</w:t>
            </w:r>
          </w:p>
          <w:p w14:paraId="5443776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รายหัว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49982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กิจกรรมพัฒนาฯ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15E8D7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รายได้ฯ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366201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  <w:tc>
          <w:tcPr>
            <w:tcW w:w="859" w:type="dxa"/>
            <w:vAlign w:val="center"/>
          </w:tcPr>
          <w:p w14:paraId="2FEAEB7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ตอบแทน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258735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ใช้สอย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764EEB5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วัสดุ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CA81F2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02" w:type="dxa"/>
            <w:vMerge/>
            <w:vAlign w:val="center"/>
            <w:hideMark/>
          </w:tcPr>
          <w:p w14:paraId="68C1242A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70286F" w:rsidRPr="0070286F" w14:paraId="02182909" w14:textId="77777777" w:rsidTr="00D005EC">
        <w:trPr>
          <w:trHeight w:val="344"/>
        </w:trPr>
        <w:tc>
          <w:tcPr>
            <w:tcW w:w="10774" w:type="dxa"/>
            <w:gridSpan w:val="10"/>
          </w:tcPr>
          <w:p w14:paraId="7FC9F710" w14:textId="65656EDA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2/256</w:t>
            </w:r>
            <w:r w:rsidR="00E16FFB">
              <w:rPr>
                <w:rFonts w:eastAsia="Times New Roman" w:cs="TH SarabunPSK" w:hint="cs"/>
                <w:b/>
                <w:bCs/>
                <w:color w:val="000000"/>
                <w:cs/>
              </w:rPr>
              <w:t>6</w:t>
            </w:r>
          </w:p>
        </w:tc>
      </w:tr>
      <w:tr w:rsidR="0070286F" w:rsidRPr="0070286F" w14:paraId="7ABAF002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69C30132" w14:textId="77777777" w:rsidR="00442391" w:rsidRDefault="0070286F" w:rsidP="00D005EC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lastRenderedPageBreak/>
              <w:t>ระบุค่าใช้จ่ายให้ชัดเจน</w:t>
            </w:r>
          </w:p>
          <w:p w14:paraId="73EAFA6F" w14:textId="02E01645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เช่น ค่าวิทยากร ค่าอาหาร ค่าที่พัก ค่าอุปกรณ์ ค่าวัสดุอุปกรณ์ฝึกต่าง ๆ</w:t>
            </w:r>
          </w:p>
        </w:tc>
        <w:tc>
          <w:tcPr>
            <w:tcW w:w="837" w:type="dxa"/>
            <w:shd w:val="clear" w:color="auto" w:fill="auto"/>
          </w:tcPr>
          <w:p w14:paraId="18966F1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5E2F713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5D17DC0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776081C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4C5ED66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6D55039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14:paraId="71788D1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14:paraId="38C9199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14:paraId="15E7DAA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70286F" w:rsidRPr="0070286F" w14:paraId="7D18CCCB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740E641F" w14:textId="77777777" w:rsidR="000814C7" w:rsidRDefault="00A34A9E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>
              <w:rPr>
                <w:rFonts w:eastAsia="Times New Roman" w:cs="TH SarabunPSK" w:hint="cs"/>
                <w:color w:val="FF0000"/>
                <w:sz w:val="28"/>
                <w:szCs w:val="28"/>
                <w:cs/>
              </w:rPr>
              <w:t>ตัวอย่าง</w:t>
            </w:r>
            <w:r w:rsidR="00981380">
              <w:rPr>
                <w:rFonts w:eastAsia="Times New Roman" w:cs="TH SarabunPSK" w:hint="cs"/>
                <w:color w:val="0000CC"/>
                <w:sz w:val="28"/>
                <w:szCs w:val="28"/>
                <w:cs/>
              </w:rPr>
              <w:t xml:space="preserve"> </w:t>
            </w:r>
            <w:r w:rsidR="0070286F"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ค่าวิทยากร</w:t>
            </w:r>
          </w:p>
          <w:p w14:paraId="70966C4B" w14:textId="2CB698BD" w:rsidR="0070286F" w:rsidRPr="000814C7" w:rsidRDefault="000814C7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2"/>
                <w:szCs w:val="22"/>
                <w:u w:val="single"/>
                <w:cs/>
              </w:rPr>
            </w:pPr>
            <w:r w:rsidRPr="000814C7"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>จ่ายตามจริงไม่เกิน 600 บาท/คน/ชม.</w:t>
            </w:r>
          </w:p>
          <w:p w14:paraId="55C564EB" w14:textId="6973E3FE" w:rsidR="0070286F" w:rsidRPr="0070286F" w:rsidRDefault="000814C7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>
              <w:rPr>
                <w:rFonts w:eastAsia="Times New Roman" w:cs="TH SarabunPSK" w:hint="cs"/>
                <w:color w:val="0000CC"/>
                <w:sz w:val="28"/>
                <w:szCs w:val="28"/>
                <w:cs/>
              </w:rPr>
              <w:t>5</w:t>
            </w:r>
            <w:r w:rsidR="0070286F" w:rsidRPr="0070286F">
              <w:rPr>
                <w:rFonts w:eastAsia="Times New Roman" w:cs="TH SarabunPSK"/>
                <w:color w:val="0000CC"/>
                <w:sz w:val="28"/>
                <w:szCs w:val="28"/>
              </w:rPr>
              <w:t xml:space="preserve">00 </w:t>
            </w:r>
            <w:r w:rsidR="0070286F"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บ.*1 คน*12 ชม.</w:t>
            </w:r>
          </w:p>
        </w:tc>
        <w:tc>
          <w:tcPr>
            <w:tcW w:w="837" w:type="dxa"/>
            <w:shd w:val="clear" w:color="auto" w:fill="auto"/>
          </w:tcPr>
          <w:p w14:paraId="10BD65F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  <w:tc>
          <w:tcPr>
            <w:tcW w:w="1070" w:type="dxa"/>
            <w:shd w:val="clear" w:color="auto" w:fill="auto"/>
          </w:tcPr>
          <w:p w14:paraId="4CFD58F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2E4C052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356F87A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12B5137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  <w:tc>
          <w:tcPr>
            <w:tcW w:w="905" w:type="dxa"/>
            <w:shd w:val="clear" w:color="auto" w:fill="auto"/>
          </w:tcPr>
          <w:p w14:paraId="47B8ED1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14:paraId="1C6B4C1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5B51E61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6FF3F55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</w:tr>
      <w:tr w:rsidR="0070286F" w:rsidRPr="0070286F" w14:paraId="6F7373BF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3B758A0C" w14:textId="6139CE32" w:rsid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ค่าอาหารกลางวัน</w:t>
            </w:r>
            <w:r w:rsidR="000814C7">
              <w:rPr>
                <w:rFonts w:eastAsia="Times New Roman" w:cs="TH SarabunPSK"/>
                <w:color w:val="0000CC"/>
                <w:sz w:val="28"/>
                <w:szCs w:val="28"/>
              </w:rPr>
              <w:t xml:space="preserve"> </w:t>
            </w:r>
          </w:p>
          <w:p w14:paraId="2E1615B9" w14:textId="6D0D9C26" w:rsidR="000814C7" w:rsidRPr="000814C7" w:rsidRDefault="000814C7" w:rsidP="000814C7">
            <w:pPr>
              <w:spacing w:after="0" w:line="240" w:lineRule="auto"/>
              <w:rPr>
                <w:rFonts w:eastAsia="Times New Roman" w:cs="TH SarabunPSK"/>
                <w:color w:val="0000CC"/>
                <w:sz w:val="22"/>
                <w:szCs w:val="22"/>
                <w:u w:val="single"/>
                <w:cs/>
              </w:rPr>
            </w:pPr>
            <w:r w:rsidRPr="000814C7"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 xml:space="preserve">จ่ายตามจริงไม่เกิน </w:t>
            </w:r>
            <w:r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>8</w:t>
            </w:r>
            <w:r w:rsidRPr="000814C7"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>0 บาท/</w:t>
            </w:r>
            <w:r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>มื้อ</w:t>
            </w:r>
          </w:p>
          <w:p w14:paraId="273DC368" w14:textId="1B86E3F4" w:rsidR="00A34A9E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60 บ.*150 คน * 1 มื้อ</w:t>
            </w:r>
          </w:p>
        </w:tc>
        <w:tc>
          <w:tcPr>
            <w:tcW w:w="837" w:type="dxa"/>
            <w:shd w:val="clear" w:color="auto" w:fill="auto"/>
          </w:tcPr>
          <w:p w14:paraId="077E267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  <w:tc>
          <w:tcPr>
            <w:tcW w:w="1070" w:type="dxa"/>
            <w:shd w:val="clear" w:color="auto" w:fill="auto"/>
          </w:tcPr>
          <w:p w14:paraId="0D96EAE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71BEEF9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44FB6DB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7CAD064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14D6DB3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  <w:tc>
          <w:tcPr>
            <w:tcW w:w="813" w:type="dxa"/>
            <w:shd w:val="clear" w:color="auto" w:fill="auto"/>
          </w:tcPr>
          <w:p w14:paraId="11A4858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6FA4516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0DD2EA4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</w:tr>
      <w:tr w:rsidR="0070286F" w:rsidRPr="0070286F" w14:paraId="1F8C1BB2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3B2C562E" w14:textId="4577B96D" w:rsid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ค่าอาหารว่างและเครื่องดื่ม</w:t>
            </w:r>
          </w:p>
          <w:p w14:paraId="401BA4CA" w14:textId="0B6E9F98" w:rsidR="00442391" w:rsidRPr="000814C7" w:rsidRDefault="00442391" w:rsidP="00442391">
            <w:pPr>
              <w:spacing w:after="0" w:line="240" w:lineRule="auto"/>
              <w:rPr>
                <w:rFonts w:eastAsia="Times New Roman" w:cs="TH SarabunPSK"/>
                <w:color w:val="0000CC"/>
                <w:sz w:val="22"/>
                <w:szCs w:val="22"/>
                <w:u w:val="single"/>
                <w:cs/>
              </w:rPr>
            </w:pPr>
            <w:r w:rsidRPr="000814C7"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 xml:space="preserve">จ่ายตามจริงไม่เกิน </w:t>
            </w:r>
            <w:r>
              <w:rPr>
                <w:rFonts w:eastAsia="Times New Roman" w:cs="TH SarabunPSK"/>
                <w:color w:val="0000CC"/>
                <w:sz w:val="22"/>
                <w:szCs w:val="22"/>
                <w:u w:val="single"/>
              </w:rPr>
              <w:t>35</w:t>
            </w:r>
            <w:r w:rsidRPr="000814C7"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 xml:space="preserve"> บาท/</w:t>
            </w:r>
            <w:r>
              <w:rPr>
                <w:rFonts w:eastAsia="Times New Roman" w:cs="TH SarabunPSK" w:hint="cs"/>
                <w:color w:val="0000CC"/>
                <w:sz w:val="22"/>
                <w:szCs w:val="22"/>
                <w:u w:val="single"/>
                <w:cs/>
              </w:rPr>
              <w:t>มื้อ</w:t>
            </w:r>
          </w:p>
          <w:p w14:paraId="2EF2FCDA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25 บ.*150 คน * 2 มื้อ</w:t>
            </w:r>
          </w:p>
        </w:tc>
        <w:tc>
          <w:tcPr>
            <w:tcW w:w="837" w:type="dxa"/>
            <w:shd w:val="clear" w:color="auto" w:fill="auto"/>
          </w:tcPr>
          <w:p w14:paraId="3ADAFE6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70" w:type="dxa"/>
            <w:shd w:val="clear" w:color="auto" w:fill="auto"/>
          </w:tcPr>
          <w:p w14:paraId="7E5D982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67A2932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62F4964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5C365B2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2C5442A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813" w:type="dxa"/>
            <w:shd w:val="clear" w:color="auto" w:fill="auto"/>
          </w:tcPr>
          <w:p w14:paraId="378D1BA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3B6B284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18F58F6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</w:tr>
      <w:tr w:rsidR="0070286F" w:rsidRPr="0070286F" w14:paraId="5CD610A4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4C7AE2B6" w14:textId="77777777" w:rsidR="00A34A9E" w:rsidRDefault="0070286F" w:rsidP="003A6E37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ค่า</w:t>
            </w:r>
            <w:r w:rsidR="003A6E37">
              <w:rPr>
                <w:rFonts w:eastAsia="Times New Roman" w:cs="TH SarabunPSK" w:hint="cs"/>
                <w:color w:val="FF0000"/>
                <w:sz w:val="28"/>
                <w:szCs w:val="28"/>
                <w:cs/>
              </w:rPr>
              <w:t>ที่ใช้ในการจัดกิจกรรม/วัสดุสำนักงาน</w:t>
            </w: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 xml:space="preserve"> ไม่ต้องลงรายละเอียด เขียนในลักษณะถัวจ่าย</w:t>
            </w:r>
          </w:p>
          <w:p w14:paraId="2D170CA7" w14:textId="6639A4F9" w:rsidR="0070286F" w:rsidRPr="0070286F" w:rsidRDefault="00A34A9E" w:rsidP="003A6E37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>
              <w:rPr>
                <w:rFonts w:eastAsia="Times New Roman" w:cs="TH SarabunPSK" w:hint="cs"/>
                <w:color w:val="FF0000"/>
                <w:sz w:val="28"/>
                <w:szCs w:val="28"/>
                <w:cs/>
              </w:rPr>
              <w:t>(ยกเว้น วัสดุที่ใช้เฉพาะ ที่ใช้ในการจัดกิจกรรมค่าย/อบรม แล้วแต่กรณี)</w:t>
            </w:r>
          </w:p>
        </w:tc>
        <w:tc>
          <w:tcPr>
            <w:tcW w:w="837" w:type="dxa"/>
            <w:shd w:val="clear" w:color="auto" w:fill="auto"/>
          </w:tcPr>
          <w:p w14:paraId="684D358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750BC4E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5F8E911C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7B61D74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738CC583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7A82233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14:paraId="6D8D826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14:paraId="68D023F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14:paraId="13FFF13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70286F" w:rsidRPr="0070286F" w14:paraId="190ED79F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22ADA4A8" w14:textId="77777777" w:rsidR="00A34A9E" w:rsidRDefault="00A34A9E" w:rsidP="00A34A9E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>
              <w:rPr>
                <w:rFonts w:eastAsia="Times New Roman" w:cs="TH SarabunPSK" w:hint="cs"/>
                <w:color w:val="FF0000"/>
                <w:sz w:val="28"/>
                <w:szCs w:val="28"/>
                <w:cs/>
              </w:rPr>
              <w:t>ตัวอย่าง</w:t>
            </w:r>
          </w:p>
          <w:p w14:paraId="2E723A43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ค่าหมึกเครื่องพิมพ์</w:t>
            </w:r>
          </w:p>
        </w:tc>
        <w:tc>
          <w:tcPr>
            <w:tcW w:w="837" w:type="dxa"/>
            <w:shd w:val="clear" w:color="auto" w:fill="auto"/>
          </w:tcPr>
          <w:p w14:paraId="6F31D78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  <w:tc>
          <w:tcPr>
            <w:tcW w:w="1070" w:type="dxa"/>
            <w:shd w:val="clear" w:color="auto" w:fill="auto"/>
          </w:tcPr>
          <w:p w14:paraId="6626694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6AA19FC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557BB77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0639203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5896110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14:paraId="10194AF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  <w:tc>
          <w:tcPr>
            <w:tcW w:w="858" w:type="dxa"/>
            <w:shd w:val="clear" w:color="auto" w:fill="auto"/>
          </w:tcPr>
          <w:p w14:paraId="355C8E8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3AD5043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</w:tr>
      <w:tr w:rsidR="0070286F" w:rsidRPr="0070286F" w14:paraId="1F8D68B6" w14:textId="77777777" w:rsidTr="00D005EC">
        <w:trPr>
          <w:trHeight w:val="210"/>
        </w:trPr>
        <w:tc>
          <w:tcPr>
            <w:tcW w:w="2977" w:type="dxa"/>
            <w:shd w:val="clear" w:color="auto" w:fill="auto"/>
          </w:tcPr>
          <w:p w14:paraId="1D0F3E06" w14:textId="77777777" w:rsidR="00A34A9E" w:rsidRDefault="0070286F" w:rsidP="00D005EC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3. ระบุครุภัณฑ์ที่จะซื้อ</w:t>
            </w:r>
          </w:p>
          <w:p w14:paraId="444FAF3A" w14:textId="011EFE52" w:rsidR="0006352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(เน้นจำเป็น ประหยัดเหมาะสม)</w:t>
            </w:r>
          </w:p>
        </w:tc>
        <w:tc>
          <w:tcPr>
            <w:tcW w:w="837" w:type="dxa"/>
            <w:shd w:val="clear" w:color="auto" w:fill="auto"/>
          </w:tcPr>
          <w:p w14:paraId="40022DD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1070" w:type="dxa"/>
            <w:shd w:val="clear" w:color="auto" w:fill="auto"/>
          </w:tcPr>
          <w:p w14:paraId="2EA689C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4600288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0F1F945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498AAA8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67BC6CC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813" w:type="dxa"/>
            <w:shd w:val="clear" w:color="auto" w:fill="auto"/>
          </w:tcPr>
          <w:p w14:paraId="42A624E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7AE26923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1002" w:type="dxa"/>
            <w:shd w:val="clear" w:color="auto" w:fill="auto"/>
          </w:tcPr>
          <w:p w14:paraId="5AE85EE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</w:tr>
      <w:tr w:rsidR="0070286F" w:rsidRPr="0070286F" w14:paraId="4E306BA7" w14:textId="77777777" w:rsidTr="00D005EC">
        <w:trPr>
          <w:trHeight w:val="2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A929193" w14:textId="77777777" w:rsidR="00A34A9E" w:rsidRDefault="00A34A9E" w:rsidP="00A34A9E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>
              <w:rPr>
                <w:rFonts w:eastAsia="Times New Roman" w:cs="TH SarabunPSK" w:hint="cs"/>
                <w:color w:val="FF0000"/>
                <w:sz w:val="28"/>
                <w:szCs w:val="28"/>
                <w:cs/>
              </w:rPr>
              <w:t>ตัวอย่าง</w:t>
            </w:r>
          </w:p>
          <w:p w14:paraId="0EF6C8B7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เครื่องพิมพ์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2C7EC99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70910D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1D786D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45C6FD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93BA2D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FE2BEC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38BD229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4AE40BE3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9A8DCE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</w:tr>
      <w:tr w:rsidR="0070286F" w:rsidRPr="0070286F" w14:paraId="23ACC3D0" w14:textId="77777777" w:rsidTr="00D005EC">
        <w:trPr>
          <w:trHeight w:val="1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29ED3AA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0286F">
              <w:rPr>
                <w:rFonts w:cs="TH SarabunPSK"/>
                <w:b/>
                <w:bCs/>
                <w:sz w:val="28"/>
                <w:szCs w:val="28"/>
                <w:cs/>
              </w:rPr>
              <w:t>รวมภาคเรียนที่ 2/2566 (ก)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122AED1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3D7288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03ACFA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3E441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0EC7063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0445457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7087B56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21465CC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362E30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70286F" w:rsidRPr="0070286F" w14:paraId="0938A95C" w14:textId="77777777" w:rsidTr="00D005EC">
        <w:trPr>
          <w:trHeight w:val="192"/>
        </w:trPr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35E0B97C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00"/>
                <w:sz w:val="28"/>
                <w:szCs w:val="28"/>
              </w:rPr>
            </w:pPr>
            <w:r w:rsidRPr="0070286F"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  <w:t xml:space="preserve">ภาคเรียนที่ </w:t>
            </w:r>
            <w:r w:rsidRPr="0070286F">
              <w:rPr>
                <w:rFonts w:eastAsia="Times New Roman" w:cs="TH SarabunPSK"/>
                <w:b/>
                <w:bCs/>
                <w:color w:val="000000"/>
                <w:sz w:val="28"/>
                <w:szCs w:val="28"/>
              </w:rPr>
              <w:t>1</w:t>
            </w:r>
            <w:r w:rsidRPr="0070286F"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  <w:t>/2567</w:t>
            </w:r>
          </w:p>
        </w:tc>
      </w:tr>
      <w:tr w:rsidR="0070286F" w:rsidRPr="0070286F" w14:paraId="5F9D7C30" w14:textId="77777777" w:rsidTr="00D005EC">
        <w:trPr>
          <w:trHeight w:val="1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DC5E3B2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0BBD032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6D2DA5D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0B3FD9F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99765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95D44B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4A20FB6A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E59E56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09C37139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9DB5D7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70286F" w:rsidRPr="0070286F" w14:paraId="45C39C67" w14:textId="77777777" w:rsidTr="00D005EC">
        <w:trPr>
          <w:trHeight w:val="1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7B23519" w14:textId="77777777" w:rsidR="0070286F" w:rsidRPr="0070286F" w:rsidRDefault="0070286F" w:rsidP="00D005EC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4AABDCF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3E49DF1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300D8B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285B58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E91AA8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5546BBA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1599D6A1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49CB939D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1EABF8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70286F" w:rsidRPr="0070286F" w14:paraId="0E66C96F" w14:textId="77777777" w:rsidTr="00D005EC">
        <w:trPr>
          <w:trHeight w:val="19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3F1E2" w14:textId="77777777" w:rsidR="0070286F" w:rsidRPr="0070286F" w:rsidRDefault="0070286F" w:rsidP="00D005EC">
            <w:pPr>
              <w:spacing w:after="0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cs="TH SarabunPSK"/>
                <w:b/>
                <w:bCs/>
                <w:sz w:val="28"/>
                <w:szCs w:val="28"/>
                <w:cs/>
              </w:rPr>
              <w:t>รวมภาคเรียนที่ 1/2567 (ข)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35C78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F3AB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B5CA4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DA5D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D61088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AC1B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7873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A0E2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F016E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70286F" w:rsidRPr="0070286F" w14:paraId="7D425F74" w14:textId="77777777" w:rsidTr="00D005EC">
        <w:trPr>
          <w:trHeight w:val="19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A4D17" w14:textId="5656A986" w:rsidR="0070286F" w:rsidRPr="0070286F" w:rsidRDefault="0070286F" w:rsidP="00D005EC">
            <w:pPr>
              <w:spacing w:after="0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70286F">
              <w:rPr>
                <w:rFonts w:cs="TH SarabunPSK"/>
                <w:b/>
                <w:bCs/>
                <w:sz w:val="28"/>
                <w:szCs w:val="28"/>
                <w:cs/>
              </w:rPr>
              <w:t>รวมปีงบประมาณ</w:t>
            </w:r>
            <w:r w:rsidR="00E16FFB">
              <w:rPr>
                <w:rFonts w:cs="TH SarabunPSK" w:hint="cs"/>
                <w:b/>
                <w:bCs/>
                <w:sz w:val="28"/>
                <w:szCs w:val="28"/>
                <w:cs/>
              </w:rPr>
              <w:t>พ.ศ.2567</w:t>
            </w:r>
            <w:r w:rsidRPr="0070286F">
              <w:rPr>
                <w:rFonts w:cs="TH SarabunPSK"/>
                <w:b/>
                <w:bCs/>
                <w:sz w:val="28"/>
                <w:szCs w:val="28"/>
                <w:cs/>
              </w:rPr>
              <w:t xml:space="preserve"> (ก+ข)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C33CF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C7ED7" w14:textId="77777777" w:rsidR="0070286F" w:rsidRPr="00E16FFB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AD4A5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B64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4A990D7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67A26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8C8D0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CB89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166D2" w14:textId="77777777" w:rsidR="0070286F" w:rsidRPr="0070286F" w:rsidRDefault="0070286F" w:rsidP="00D005EC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</w:tbl>
    <w:p w14:paraId="7654DBD3" w14:textId="5A315664" w:rsidR="0070286F" w:rsidRPr="0070286F" w:rsidRDefault="0070286F" w:rsidP="0070286F">
      <w:pPr>
        <w:spacing w:before="240"/>
        <w:rPr>
          <w:rFonts w:cs="TH SarabunPSK"/>
          <w:b/>
          <w:bCs/>
          <w:cs/>
        </w:rPr>
      </w:pPr>
      <w:r w:rsidRPr="0070286F">
        <w:rPr>
          <w:rFonts w:cs="TH SarabunPSK"/>
          <w:b/>
          <w:bCs/>
          <w:cs/>
        </w:rPr>
        <w:t>การประเมินผล</w:t>
      </w:r>
      <w:r w:rsidR="000F72C4">
        <w:rPr>
          <w:rFonts w:cs="TH SarabunPSK"/>
          <w:b/>
          <w:bCs/>
        </w:rPr>
        <w:t xml:space="preserve"> </w:t>
      </w:r>
      <w:r w:rsidR="000F72C4" w:rsidRPr="000F72C4">
        <w:rPr>
          <w:rFonts w:cs="TH SarabunPSK" w:hint="cs"/>
          <w:color w:val="FF0000"/>
          <w:cs/>
        </w:rPr>
        <w:t xml:space="preserve">ดูจากตารางตัวชี้วัด กรอบกลยุทธ์ หน้า 34 </w:t>
      </w:r>
      <w:r w:rsidR="000F72C4" w:rsidRPr="000F72C4">
        <w:rPr>
          <w:rFonts w:cs="TH SarabunPSK"/>
          <w:color w:val="FF0000"/>
          <w:cs/>
        </w:rPr>
        <w:t>–</w:t>
      </w:r>
      <w:r w:rsidR="000F72C4" w:rsidRPr="000F72C4">
        <w:rPr>
          <w:rFonts w:cs="TH SarabunPSK" w:hint="cs"/>
          <w:color w:val="FF0000"/>
          <w:cs/>
        </w:rPr>
        <w:t xml:space="preserve"> 40 </w:t>
      </w:r>
    </w:p>
    <w:tbl>
      <w:tblPr>
        <w:tblW w:w="577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3"/>
        <w:gridCol w:w="2409"/>
        <w:gridCol w:w="3402"/>
      </w:tblGrid>
      <w:tr w:rsidR="0070286F" w:rsidRPr="0070286F" w14:paraId="1F658592" w14:textId="77777777" w:rsidTr="00D005EC">
        <w:trPr>
          <w:trHeight w:val="484"/>
          <w:tblHeader/>
        </w:trPr>
        <w:tc>
          <w:tcPr>
            <w:tcW w:w="2303" w:type="pct"/>
            <w:vAlign w:val="center"/>
          </w:tcPr>
          <w:p w14:paraId="30822311" w14:textId="77777777" w:rsidR="0070286F" w:rsidRPr="0070286F" w:rsidRDefault="0070286F" w:rsidP="00D005EC">
            <w:pPr>
              <w:spacing w:after="0"/>
              <w:jc w:val="center"/>
              <w:rPr>
                <w:rFonts w:cs="TH SarabunPSK"/>
                <w:b/>
                <w:bCs/>
              </w:rPr>
            </w:pPr>
            <w:r w:rsidRPr="0070286F">
              <w:rPr>
                <w:rFonts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118" w:type="pct"/>
            <w:vAlign w:val="center"/>
          </w:tcPr>
          <w:p w14:paraId="0B880EEF" w14:textId="77777777" w:rsidR="0070286F" w:rsidRPr="0070286F" w:rsidRDefault="0070286F" w:rsidP="00D005EC">
            <w:pPr>
              <w:spacing w:after="0"/>
              <w:jc w:val="center"/>
              <w:rPr>
                <w:rFonts w:cs="TH SarabunPSK"/>
                <w:b/>
                <w:bCs/>
                <w:cs/>
              </w:rPr>
            </w:pPr>
            <w:r w:rsidRPr="0070286F">
              <w:rPr>
                <w:rFonts w:cs="TH SarabunPSK"/>
                <w:b/>
                <w:bCs/>
                <w:cs/>
              </w:rPr>
              <w:t>วิธีการ</w:t>
            </w:r>
          </w:p>
        </w:tc>
        <w:tc>
          <w:tcPr>
            <w:tcW w:w="1579" w:type="pct"/>
            <w:vAlign w:val="center"/>
          </w:tcPr>
          <w:p w14:paraId="7DB18C6F" w14:textId="77777777" w:rsidR="0070286F" w:rsidRPr="0070286F" w:rsidRDefault="0070286F" w:rsidP="00D005EC">
            <w:pPr>
              <w:spacing w:after="0"/>
              <w:jc w:val="center"/>
              <w:rPr>
                <w:rFonts w:cs="TH SarabunPSK"/>
                <w:b/>
                <w:bCs/>
              </w:rPr>
            </w:pPr>
            <w:r w:rsidRPr="0070286F">
              <w:rPr>
                <w:rFonts w:cs="TH SarabunPSK"/>
                <w:b/>
                <w:bCs/>
                <w:cs/>
              </w:rPr>
              <w:t>เครื่องมือ</w:t>
            </w:r>
          </w:p>
        </w:tc>
      </w:tr>
      <w:tr w:rsidR="0070286F" w:rsidRPr="0070286F" w14:paraId="122BC56C" w14:textId="77777777" w:rsidTr="00D005EC">
        <w:trPr>
          <w:trHeight w:val="484"/>
        </w:trPr>
        <w:tc>
          <w:tcPr>
            <w:tcW w:w="2303" w:type="pct"/>
          </w:tcPr>
          <w:p w14:paraId="14C206A3" w14:textId="7EAEF1E9" w:rsidR="0070286F" w:rsidRPr="0070286F" w:rsidRDefault="00921BDB" w:rsidP="00D005EC">
            <w:pPr>
              <w:spacing w:after="0"/>
              <w:rPr>
                <w:rFonts w:cs="TH SarabunPSK"/>
                <w:color w:val="000000"/>
              </w:rPr>
            </w:pPr>
            <w:r>
              <w:rPr>
                <w:rFonts w:cs="TH SarabunPSK" w:hint="cs"/>
                <w:color w:val="000000"/>
                <w:cs/>
              </w:rPr>
              <w:t xml:space="preserve">1. </w:t>
            </w:r>
            <w:r w:rsidR="0070286F" w:rsidRPr="0070286F">
              <w:rPr>
                <w:rFonts w:cs="TH SarabunPSK"/>
                <w:color w:val="000000"/>
                <w:cs/>
              </w:rPr>
              <w:t>ด้านปริมาณ</w:t>
            </w:r>
          </w:p>
          <w:p w14:paraId="72855176" w14:textId="4C72BB1F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  <w:r w:rsidRPr="0070286F">
              <w:rPr>
                <w:rFonts w:cs="TH SarabunPSK"/>
                <w:color w:val="0000CC"/>
                <w:cs/>
              </w:rPr>
              <w:lastRenderedPageBreak/>
              <w:t xml:space="preserve">    </w:t>
            </w:r>
            <w:r w:rsidR="00921BDB">
              <w:rPr>
                <w:rFonts w:cs="TH SarabunPSK" w:hint="cs"/>
                <w:color w:val="0000CC"/>
                <w:cs/>
              </w:rPr>
              <w:t>1.1</w:t>
            </w:r>
            <w:r w:rsidRPr="0070286F">
              <w:rPr>
                <w:rFonts w:cs="TH SarabunPSK"/>
                <w:color w:val="0000CC"/>
                <w:cs/>
              </w:rPr>
              <w:t xml:space="preserve">  มีจำนวนวัสดุและครุภัณฑ์เพียงพอในการปฏิบัติงาน</w:t>
            </w:r>
            <w:r w:rsidRPr="0070286F">
              <w:rPr>
                <w:rFonts w:cs="TH SarabunPSK"/>
                <w:color w:val="0000CC"/>
              </w:rPr>
              <w:t xml:space="preserve"> </w:t>
            </w:r>
            <w:r w:rsidRPr="0070286F">
              <w:rPr>
                <w:rFonts w:cs="TH SarabunPSK"/>
                <w:color w:val="0000CC"/>
                <w:cs/>
              </w:rPr>
              <w:t>ร้อยละ 100</w:t>
            </w:r>
          </w:p>
          <w:p w14:paraId="7F93092F" w14:textId="30341C45" w:rsidR="0070286F" w:rsidRPr="0070286F" w:rsidRDefault="0070286F" w:rsidP="00D005EC">
            <w:pPr>
              <w:spacing w:after="0"/>
              <w:rPr>
                <w:rFonts w:cs="TH SarabunPSK"/>
                <w:cs/>
              </w:rPr>
            </w:pPr>
            <w:r w:rsidRPr="0070286F">
              <w:rPr>
                <w:rFonts w:cs="TH SarabunPSK"/>
                <w:color w:val="0000CC"/>
                <w:cs/>
              </w:rPr>
              <w:t xml:space="preserve">    </w:t>
            </w:r>
            <w:r w:rsidR="00921BDB">
              <w:rPr>
                <w:rFonts w:cs="TH SarabunPSK" w:hint="cs"/>
                <w:color w:val="0000CC"/>
                <w:cs/>
              </w:rPr>
              <w:t>1.2</w:t>
            </w:r>
            <w:r w:rsidRPr="0070286F">
              <w:rPr>
                <w:rFonts w:cs="TH SarabunPSK"/>
                <w:color w:val="0000CC"/>
                <w:cs/>
              </w:rPr>
              <w:t xml:space="preserve">  มีจำนวนวัสดุและครุภัณฑ์เพียงพอในการบริการครูและบุคลากร รวมจำนวน 300 คน</w:t>
            </w:r>
          </w:p>
        </w:tc>
        <w:tc>
          <w:tcPr>
            <w:tcW w:w="1118" w:type="pct"/>
          </w:tcPr>
          <w:p w14:paraId="46D450E0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</w:p>
          <w:p w14:paraId="5A2F8481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  <w:cs/>
              </w:rPr>
            </w:pPr>
            <w:r w:rsidRPr="0070286F">
              <w:rPr>
                <w:rFonts w:cs="TH SarabunPSK"/>
                <w:color w:val="0000CC"/>
                <w:cs/>
              </w:rPr>
              <w:t>1) ตรวจสอบจำนวน</w:t>
            </w:r>
          </w:p>
          <w:p w14:paraId="6BFB2E9D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</w:p>
          <w:p w14:paraId="6CA974E4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  <w:cs/>
              </w:rPr>
            </w:pPr>
            <w:r w:rsidRPr="0070286F">
              <w:rPr>
                <w:rFonts w:cs="TH SarabunPSK"/>
                <w:color w:val="0000CC"/>
                <w:cs/>
              </w:rPr>
              <w:t>2) ประเมินโครงการ</w:t>
            </w:r>
          </w:p>
        </w:tc>
        <w:tc>
          <w:tcPr>
            <w:tcW w:w="1579" w:type="pct"/>
          </w:tcPr>
          <w:p w14:paraId="3BF6393A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</w:p>
          <w:p w14:paraId="6FFE3D36" w14:textId="20E3D844" w:rsidR="0070286F" w:rsidRPr="0070286F" w:rsidRDefault="0070286F" w:rsidP="00D005EC">
            <w:pPr>
              <w:spacing w:after="0"/>
              <w:ind w:left="318" w:hanging="318"/>
              <w:rPr>
                <w:rFonts w:cs="TH SarabunPSK"/>
                <w:color w:val="0000CC"/>
              </w:rPr>
            </w:pPr>
            <w:r w:rsidRPr="0070286F">
              <w:rPr>
                <w:rFonts w:cs="TH SarabunPSK"/>
                <w:color w:val="0000CC"/>
                <w:spacing w:val="-4"/>
                <w:cs/>
              </w:rPr>
              <w:t>1) รายการตรวจสอบ</w:t>
            </w:r>
            <w:r w:rsidR="00981380">
              <w:rPr>
                <w:rFonts w:cs="TH SarabunPSK" w:hint="cs"/>
                <w:color w:val="0000CC"/>
                <w:spacing w:val="-4"/>
                <w:cs/>
              </w:rPr>
              <w:t xml:space="preserve"> </w:t>
            </w:r>
            <w:r w:rsidRPr="0070286F">
              <w:rPr>
                <w:rFonts w:cs="TH SarabunPSK"/>
                <w:color w:val="0000CC"/>
                <w:spacing w:val="-4"/>
                <w:cs/>
              </w:rPr>
              <w:t>(</w:t>
            </w:r>
            <w:r w:rsidRPr="0070286F">
              <w:rPr>
                <w:rFonts w:cs="TH SarabunPSK"/>
                <w:color w:val="0000CC"/>
                <w:spacing w:val="-4"/>
              </w:rPr>
              <w:t>Checklist)</w:t>
            </w:r>
          </w:p>
          <w:p w14:paraId="077F23FA" w14:textId="77777777" w:rsidR="0070286F" w:rsidRPr="0070286F" w:rsidRDefault="0070286F" w:rsidP="00D005EC">
            <w:pPr>
              <w:spacing w:after="0"/>
              <w:ind w:left="318" w:hanging="318"/>
              <w:rPr>
                <w:rFonts w:cs="TH SarabunPSK"/>
                <w:color w:val="0000CC"/>
              </w:rPr>
            </w:pPr>
          </w:p>
          <w:p w14:paraId="4A67FB98" w14:textId="77777777" w:rsidR="0070286F" w:rsidRPr="0070286F" w:rsidRDefault="0070286F" w:rsidP="00D005EC">
            <w:pPr>
              <w:spacing w:after="0"/>
              <w:ind w:left="318" w:hanging="318"/>
              <w:rPr>
                <w:rFonts w:cs="TH SarabunPSK"/>
                <w:color w:val="0000CC"/>
                <w:spacing w:val="-4"/>
                <w:cs/>
              </w:rPr>
            </w:pPr>
            <w:r w:rsidRPr="0070286F">
              <w:rPr>
                <w:rFonts w:cs="TH SarabunPSK"/>
                <w:color w:val="0000CC"/>
                <w:cs/>
              </w:rPr>
              <w:t xml:space="preserve">2) </w:t>
            </w:r>
            <w:r w:rsidRPr="0070286F">
              <w:rPr>
                <w:rFonts w:cs="TH SarabunPSK"/>
                <w:color w:val="0000CC"/>
                <w:spacing w:val="-4"/>
                <w:cs/>
              </w:rPr>
              <w:t>แบบประเมินโครงการ</w:t>
            </w:r>
          </w:p>
        </w:tc>
      </w:tr>
      <w:tr w:rsidR="0070286F" w:rsidRPr="0070286F" w14:paraId="3C537A22" w14:textId="77777777" w:rsidTr="00D005EC">
        <w:trPr>
          <w:trHeight w:val="484"/>
        </w:trPr>
        <w:tc>
          <w:tcPr>
            <w:tcW w:w="2303" w:type="pct"/>
          </w:tcPr>
          <w:p w14:paraId="3441737D" w14:textId="0258E8D3" w:rsidR="0070286F" w:rsidRPr="0070286F" w:rsidRDefault="00921BDB" w:rsidP="00D005EC">
            <w:pPr>
              <w:spacing w:after="0"/>
              <w:rPr>
                <w:rFonts w:eastAsia="Times New Roman" w:cs="TH SarabunPSK"/>
                <w:color w:val="000000"/>
              </w:rPr>
            </w:pPr>
            <w:r>
              <w:rPr>
                <w:rFonts w:eastAsia="Times New Roman" w:cs="TH SarabunPSK" w:hint="cs"/>
                <w:color w:val="000000"/>
                <w:cs/>
              </w:rPr>
              <w:lastRenderedPageBreak/>
              <w:t xml:space="preserve">2. </w:t>
            </w:r>
            <w:r w:rsidR="0070286F" w:rsidRPr="0070286F">
              <w:rPr>
                <w:rFonts w:eastAsia="Times New Roman" w:cs="TH SarabunPSK"/>
                <w:color w:val="000000"/>
                <w:cs/>
              </w:rPr>
              <w:t>เชิงคุณภาพ</w:t>
            </w:r>
          </w:p>
          <w:p w14:paraId="4DF83F2D" w14:textId="11E6E5EF" w:rsidR="0070286F" w:rsidRPr="0070286F" w:rsidRDefault="0070286F" w:rsidP="00D005EC">
            <w:pPr>
              <w:spacing w:after="0"/>
              <w:jc w:val="thaiDistribute"/>
              <w:rPr>
                <w:rFonts w:cs="TH SarabunPSK"/>
                <w:color w:val="FF0000"/>
                <w:spacing w:val="-2"/>
              </w:rPr>
            </w:pPr>
            <w:r w:rsidRPr="0070286F">
              <w:rPr>
                <w:rFonts w:eastAsia="Times New Roman" w:cs="TH SarabunPSK"/>
                <w:color w:val="000000"/>
                <w:cs/>
              </w:rPr>
              <w:t xml:space="preserve">   </w:t>
            </w:r>
            <w:r w:rsidRPr="0070286F">
              <w:rPr>
                <w:rFonts w:eastAsia="Times New Roman" w:cs="TH SarabunPSK"/>
                <w:color w:val="000000" w:themeColor="text1"/>
                <w:cs/>
              </w:rPr>
              <w:t xml:space="preserve"> </w:t>
            </w:r>
            <w:r w:rsidR="00921BDB">
              <w:rPr>
                <w:rFonts w:eastAsia="Times New Roman" w:cs="TH SarabunPSK" w:hint="cs"/>
                <w:color w:val="000000" w:themeColor="text1"/>
                <w:cs/>
              </w:rPr>
              <w:t>2.1</w:t>
            </w:r>
            <w:r w:rsidRPr="0070286F">
              <w:rPr>
                <w:rFonts w:eastAsia="Times New Roman" w:cs="TH SarabunPSK"/>
                <w:color w:val="000000" w:themeColor="text1"/>
                <w:cs/>
              </w:rPr>
              <w:t xml:space="preserve"> </w:t>
            </w:r>
            <w:r w:rsidRPr="0070286F">
              <w:rPr>
                <w:rFonts w:cs="TH SarabunPSK"/>
                <w:color w:val="FF0000"/>
                <w:cs/>
              </w:rPr>
              <w:t>โรงเรียนมีระบบบริหารจัดการคุณภาพการศึกษา</w:t>
            </w:r>
            <w:r w:rsidRPr="0070286F">
              <w:rPr>
                <w:rFonts w:cs="TH SarabunPSK"/>
                <w:color w:val="FF0000"/>
                <w:spacing w:val="-2"/>
                <w:cs/>
              </w:rPr>
              <w:t xml:space="preserve"> อยู่ในระดับดีขึ้นไป</w:t>
            </w:r>
          </w:p>
          <w:p w14:paraId="479C871A" w14:textId="5D857BCE" w:rsidR="0070286F" w:rsidRPr="0070286F" w:rsidRDefault="0070286F" w:rsidP="00D005EC">
            <w:pPr>
              <w:spacing w:after="0"/>
              <w:jc w:val="thaiDistribute"/>
              <w:rPr>
                <w:rFonts w:cs="TH SarabunPSK"/>
                <w:color w:val="0000CC"/>
                <w:spacing w:val="-2"/>
              </w:rPr>
            </w:pPr>
            <w:r w:rsidRPr="0070286F">
              <w:rPr>
                <w:rFonts w:eastAsia="Times New Roman" w:cs="TH SarabunPSK"/>
                <w:color w:val="000000"/>
                <w:cs/>
              </w:rPr>
              <w:t xml:space="preserve">   </w:t>
            </w:r>
            <w:r w:rsidRPr="0070286F">
              <w:rPr>
                <w:rFonts w:eastAsia="Times New Roman" w:cs="TH SarabunPSK"/>
                <w:color w:val="000000" w:themeColor="text1"/>
                <w:cs/>
              </w:rPr>
              <w:t xml:space="preserve"> </w:t>
            </w:r>
            <w:r w:rsidR="00921BDB">
              <w:rPr>
                <w:rFonts w:eastAsia="Times New Roman" w:cs="TH SarabunPSK" w:hint="cs"/>
                <w:color w:val="000000" w:themeColor="text1"/>
                <w:cs/>
              </w:rPr>
              <w:t>2.2</w:t>
            </w:r>
            <w:r w:rsidRPr="0070286F">
              <w:rPr>
                <w:rFonts w:eastAsia="Times New Roman" w:cs="TH SarabunPSK"/>
                <w:color w:val="000000" w:themeColor="text1"/>
                <w:cs/>
              </w:rPr>
              <w:t xml:space="preserve"> </w:t>
            </w:r>
            <w:r w:rsidRPr="0070286F">
              <w:rPr>
                <w:rFonts w:cs="TH SarabunPSK"/>
                <w:color w:val="0000CC"/>
                <w:spacing w:val="-2"/>
                <w:cs/>
              </w:rPr>
              <w:t>งานนโยบายและแผนสามารถปฏิบัติงานได้อย่างมีประสิทธิภาพตามแผนการปฏิบัติงานที่กำหนดไว้</w:t>
            </w:r>
            <w:r w:rsidRPr="0070286F">
              <w:rPr>
                <w:rFonts w:cs="TH SarabunPSK"/>
                <w:color w:val="0000CC"/>
                <w:spacing w:val="-2"/>
              </w:rPr>
              <w:t xml:space="preserve"> </w:t>
            </w:r>
            <w:r w:rsidRPr="0070286F">
              <w:rPr>
                <w:rFonts w:cs="TH SarabunPSK"/>
                <w:color w:val="0000CC"/>
                <w:cs/>
              </w:rPr>
              <w:t>อยู่ในระดับดีขึ้นไป</w:t>
            </w:r>
          </w:p>
          <w:p w14:paraId="6D2F7A2D" w14:textId="38725018" w:rsidR="0070286F" w:rsidRPr="0070286F" w:rsidRDefault="00921BDB" w:rsidP="00D005EC">
            <w:pPr>
              <w:spacing w:after="0"/>
              <w:jc w:val="thaiDistribute"/>
              <w:rPr>
                <w:rFonts w:cs="TH SarabunPSK"/>
                <w:color w:val="0000CC"/>
                <w:cs/>
              </w:rPr>
            </w:pPr>
            <w:r>
              <w:rPr>
                <w:rFonts w:eastAsia="Times New Roman" w:cs="TH SarabunPSK" w:hint="cs"/>
                <w:color w:val="000000" w:themeColor="text1"/>
                <w:cs/>
              </w:rPr>
              <w:t xml:space="preserve">   2.3</w:t>
            </w:r>
            <w:r w:rsidR="0070286F" w:rsidRPr="0070286F">
              <w:rPr>
                <w:rFonts w:eastAsia="Times New Roman" w:cs="TH SarabunPSK"/>
                <w:color w:val="000000" w:themeColor="text1"/>
                <w:cs/>
              </w:rPr>
              <w:t xml:space="preserve"> </w:t>
            </w:r>
            <w:r w:rsidR="0070286F" w:rsidRPr="0070286F">
              <w:rPr>
                <w:rFonts w:cs="TH SarabunPSK"/>
                <w:color w:val="0000CC"/>
                <w:cs/>
              </w:rPr>
              <w:t>ผู้ให้บริการและผู้รับบริการมีความพึงพอใจ อยู่ในระดับดีขึ้นไป</w:t>
            </w:r>
          </w:p>
        </w:tc>
        <w:tc>
          <w:tcPr>
            <w:tcW w:w="1118" w:type="pct"/>
          </w:tcPr>
          <w:p w14:paraId="516EF3C7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</w:p>
          <w:p w14:paraId="288AF4A2" w14:textId="77777777" w:rsidR="0070286F" w:rsidRPr="0070286F" w:rsidRDefault="0070286F" w:rsidP="00D005EC">
            <w:pPr>
              <w:spacing w:after="0"/>
              <w:ind w:left="172" w:hanging="172"/>
              <w:rPr>
                <w:rFonts w:eastAsia="Times New Roman" w:cs="TH SarabunPSK"/>
                <w:color w:val="FF0000"/>
              </w:rPr>
            </w:pPr>
            <w:r w:rsidRPr="0070286F">
              <w:rPr>
                <w:rFonts w:cs="TH SarabunPSK"/>
                <w:color w:val="0000CC"/>
                <w:cs/>
              </w:rPr>
              <w:t>1) ประเมินโครงการ</w:t>
            </w:r>
          </w:p>
          <w:p w14:paraId="75D7AE6F" w14:textId="77777777" w:rsidR="0070286F" w:rsidRPr="0070286F" w:rsidRDefault="0070286F" w:rsidP="00D005EC">
            <w:pPr>
              <w:spacing w:after="0"/>
              <w:ind w:left="172" w:hanging="172"/>
              <w:rPr>
                <w:rFonts w:eastAsia="Times New Roman" w:cs="TH SarabunPSK"/>
                <w:color w:val="0000CC"/>
              </w:rPr>
            </w:pPr>
          </w:p>
          <w:p w14:paraId="6E4BD261" w14:textId="77777777" w:rsidR="0070286F" w:rsidRPr="0070286F" w:rsidRDefault="0070286F" w:rsidP="00D005EC">
            <w:pPr>
              <w:spacing w:after="0"/>
              <w:ind w:left="172" w:hanging="172"/>
              <w:rPr>
                <w:rFonts w:eastAsia="Times New Roman" w:cs="TH SarabunPSK"/>
                <w:color w:val="FF0000"/>
              </w:rPr>
            </w:pPr>
            <w:r w:rsidRPr="0070286F">
              <w:rPr>
                <w:rFonts w:eastAsia="Times New Roman" w:cs="TH SarabunPSK"/>
                <w:color w:val="0000CC"/>
              </w:rPr>
              <w:t>2</w:t>
            </w:r>
            <w:r w:rsidRPr="0070286F">
              <w:rPr>
                <w:rFonts w:eastAsia="Times New Roman" w:cs="TH SarabunPSK"/>
                <w:color w:val="0000CC"/>
                <w:cs/>
              </w:rPr>
              <w:t>) สอบถาม</w:t>
            </w:r>
          </w:p>
          <w:p w14:paraId="6DD2CF64" w14:textId="77777777" w:rsidR="0070286F" w:rsidRPr="0070286F" w:rsidRDefault="0070286F" w:rsidP="00D005EC">
            <w:pPr>
              <w:spacing w:after="0"/>
              <w:rPr>
                <w:rFonts w:eastAsia="Times New Roman" w:cs="TH SarabunPSK"/>
                <w:color w:val="FF0000"/>
              </w:rPr>
            </w:pPr>
          </w:p>
          <w:p w14:paraId="4B6B2EC8" w14:textId="77777777" w:rsidR="0070286F" w:rsidRPr="0070286F" w:rsidRDefault="0070286F" w:rsidP="00D005EC">
            <w:pPr>
              <w:spacing w:after="0"/>
              <w:rPr>
                <w:rFonts w:eastAsia="Times New Roman" w:cs="TH SarabunPSK"/>
                <w:color w:val="FF0000"/>
              </w:rPr>
            </w:pPr>
          </w:p>
          <w:p w14:paraId="7ECF039E" w14:textId="77777777" w:rsidR="0070286F" w:rsidRPr="0070286F" w:rsidRDefault="0070286F" w:rsidP="00D005EC">
            <w:pPr>
              <w:spacing w:after="0"/>
              <w:ind w:left="172" w:hanging="172"/>
              <w:rPr>
                <w:rFonts w:eastAsia="Times New Roman" w:cs="TH SarabunPSK"/>
                <w:color w:val="FF0000"/>
                <w:cs/>
              </w:rPr>
            </w:pPr>
            <w:r w:rsidRPr="0070286F">
              <w:rPr>
                <w:rFonts w:eastAsia="Times New Roman" w:cs="TH SarabunPSK"/>
                <w:color w:val="0000CC"/>
              </w:rPr>
              <w:t>3</w:t>
            </w:r>
            <w:r w:rsidRPr="0070286F">
              <w:rPr>
                <w:rFonts w:eastAsia="Times New Roman" w:cs="TH SarabunPSK"/>
                <w:color w:val="0000CC"/>
                <w:cs/>
              </w:rPr>
              <w:t>) สอบถาม</w:t>
            </w:r>
          </w:p>
        </w:tc>
        <w:tc>
          <w:tcPr>
            <w:tcW w:w="1579" w:type="pct"/>
          </w:tcPr>
          <w:p w14:paraId="66CAB11E" w14:textId="77777777" w:rsidR="0070286F" w:rsidRPr="0070286F" w:rsidRDefault="0070286F" w:rsidP="00D005EC">
            <w:pPr>
              <w:spacing w:after="0"/>
              <w:rPr>
                <w:rFonts w:cs="TH SarabunPSK"/>
                <w:color w:val="0000CC"/>
              </w:rPr>
            </w:pPr>
          </w:p>
          <w:p w14:paraId="08F9BB52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0000CC"/>
              </w:rPr>
            </w:pPr>
            <w:r w:rsidRPr="0070286F">
              <w:rPr>
                <w:rFonts w:cs="TH SarabunPSK"/>
                <w:color w:val="0000CC"/>
                <w:cs/>
              </w:rPr>
              <w:t>1) แบบประเมินโครงการ</w:t>
            </w:r>
          </w:p>
          <w:p w14:paraId="6F93F015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0000CC"/>
              </w:rPr>
            </w:pPr>
          </w:p>
          <w:p w14:paraId="196E57C8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FF0000"/>
              </w:rPr>
            </w:pPr>
            <w:r w:rsidRPr="0070286F">
              <w:rPr>
                <w:rFonts w:cs="TH SarabunPSK"/>
                <w:color w:val="0000CC"/>
                <w:cs/>
              </w:rPr>
              <w:t>2) แบบสอบถามความพึงพอใจ</w:t>
            </w:r>
          </w:p>
          <w:p w14:paraId="392A5AC4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FF0000"/>
              </w:rPr>
            </w:pPr>
          </w:p>
          <w:p w14:paraId="28E8D324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FF0000"/>
              </w:rPr>
            </w:pPr>
          </w:p>
          <w:p w14:paraId="14B34464" w14:textId="77777777" w:rsidR="0070286F" w:rsidRPr="0070286F" w:rsidRDefault="0070286F" w:rsidP="00D005EC">
            <w:pPr>
              <w:spacing w:after="0"/>
              <w:ind w:left="177" w:hanging="177"/>
              <w:rPr>
                <w:rFonts w:cs="TH SarabunPSK"/>
                <w:color w:val="FF0000"/>
                <w:cs/>
              </w:rPr>
            </w:pPr>
            <w:r w:rsidRPr="0070286F">
              <w:rPr>
                <w:rFonts w:cs="TH SarabunPSK"/>
                <w:color w:val="0000CC"/>
                <w:cs/>
              </w:rPr>
              <w:t>3) แบบสอบถามความพึงพอใจ</w:t>
            </w:r>
          </w:p>
        </w:tc>
      </w:tr>
    </w:tbl>
    <w:p w14:paraId="698140F7" w14:textId="1AEB47F4" w:rsidR="0070286F" w:rsidRPr="0070286F" w:rsidRDefault="0070286F" w:rsidP="0070286F">
      <w:pPr>
        <w:spacing w:before="240" w:after="0"/>
        <w:jc w:val="thaiDistribute"/>
        <w:rPr>
          <w:rFonts w:cs="TH SarabunPSK"/>
          <w:b/>
          <w:bCs/>
        </w:rPr>
      </w:pPr>
      <w:r w:rsidRPr="0070286F">
        <w:rPr>
          <w:rFonts w:cs="TH SarabunPSK"/>
          <w:b/>
          <w:bCs/>
          <w:cs/>
        </w:rPr>
        <w:t>ผลที่คาดว่าจะได้รับ</w:t>
      </w:r>
    </w:p>
    <w:p w14:paraId="1EA64309" w14:textId="77777777" w:rsidR="0070286F" w:rsidRPr="0070286F" w:rsidRDefault="0070286F" w:rsidP="0070286F">
      <w:pPr>
        <w:spacing w:after="0"/>
        <w:ind w:firstLine="720"/>
        <w:jc w:val="thaiDistribute"/>
        <w:rPr>
          <w:rFonts w:cs="TH SarabunPSK"/>
        </w:rPr>
      </w:pPr>
      <w:r w:rsidRPr="0070286F">
        <w:rPr>
          <w:rFonts w:eastAsia="Times New Roman" w:cs="TH SarabunPSK"/>
          <w:cs/>
        </w:rPr>
        <w:t>งานนโยบายและแผน</w:t>
      </w:r>
      <w:r w:rsidRPr="0070286F">
        <w:rPr>
          <w:rFonts w:cs="TH SarabunPSK"/>
          <w:cs/>
        </w:rPr>
        <w:t>มีวัสดุและครุภัณฑ์ เพื่อใช้ในการบริการจัดการปฏิบัติงานอย่างเพียงพอ</w:t>
      </w:r>
      <w:r w:rsidRPr="0070286F">
        <w:rPr>
          <w:rFonts w:cs="TH SarabunPSK"/>
          <w:cs/>
        </w:rPr>
        <w:br/>
        <w:t>ทำให้เกิดความคลองตัวในการปฏิบัติงานครูและบุคลากร ผู้รับบริการมีความพึงพอใจ</w:t>
      </w:r>
      <w:r w:rsidRPr="0070286F">
        <w:rPr>
          <w:rFonts w:cs="TH SarabunPSK"/>
        </w:rPr>
        <w:t xml:space="preserve"> </w:t>
      </w:r>
      <w:r w:rsidRPr="0070286F">
        <w:rPr>
          <w:rFonts w:cs="TH SarabunPSK"/>
          <w:cs/>
        </w:rPr>
        <w:t>รวมทั้งครูและบุคลากรมีวัสดุและครุภัณฑ์ ที่ทันสมัยตามมาตรฐานการศึกษาขั้นพื้นฐาน ส่งผลให้</w:t>
      </w:r>
      <w:r w:rsidRPr="0070286F">
        <w:rPr>
          <w:rFonts w:cs="TH SarabunPSK"/>
          <w:color w:val="FF0000"/>
          <w:cs/>
        </w:rPr>
        <w:t>โรงเรียนมีระบบบริหารจัดการคุณภาพการศึกษา</w:t>
      </w:r>
    </w:p>
    <w:bookmarkEnd w:id="0"/>
    <w:p w14:paraId="26B66A66" w14:textId="77777777" w:rsidR="00E81A4C" w:rsidRPr="0070286F" w:rsidRDefault="00E81A4C" w:rsidP="00315624">
      <w:pPr>
        <w:spacing w:after="0"/>
        <w:ind w:firstLine="720"/>
        <w:jc w:val="thaiDistribute"/>
        <w:rPr>
          <w:rFonts w:cs="TH SarabunPSK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57"/>
      </w:tblGrid>
      <w:tr w:rsidR="00E81A4C" w:rsidRPr="0070286F" w14:paraId="14B94B4F" w14:textId="77777777" w:rsidTr="0077234B">
        <w:tc>
          <w:tcPr>
            <w:tcW w:w="5233" w:type="dxa"/>
          </w:tcPr>
          <w:p w14:paraId="19ABE6A0" w14:textId="2FDF5DF7" w:rsidR="00E81A4C" w:rsidRPr="0070286F" w:rsidRDefault="00E81A4C" w:rsidP="00E81A4C">
            <w:pPr>
              <w:jc w:val="thaiDistribute"/>
              <w:rPr>
                <w:rFonts w:cs="TH SarabunPSK"/>
              </w:rPr>
            </w:pPr>
            <w:bookmarkStart w:id="1" w:name="_GoBack"/>
          </w:p>
        </w:tc>
        <w:tc>
          <w:tcPr>
            <w:tcW w:w="5257" w:type="dxa"/>
          </w:tcPr>
          <w:p w14:paraId="5BECBC8F" w14:textId="41F1F96A" w:rsidR="00E81A4C" w:rsidRPr="0070286F" w:rsidRDefault="00E81A4C" w:rsidP="00E81A4C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  <w:cs/>
              </w:rPr>
              <w:t>ลงชื่อ                                   ผู้รับผิดชอบกิจกรรม</w:t>
            </w:r>
          </w:p>
          <w:p w14:paraId="72BB40FE" w14:textId="5E357720" w:rsidR="00E81A4C" w:rsidRPr="0070286F" w:rsidRDefault="00E81A4C" w:rsidP="00E81A4C">
            <w:pPr>
              <w:jc w:val="thaiDistribute"/>
              <w:rPr>
                <w:rFonts w:cs="TH SarabunPSK"/>
                <w:cs/>
              </w:rPr>
            </w:pPr>
            <w:r w:rsidRPr="0070286F">
              <w:rPr>
                <w:rFonts w:cs="TH SarabunPSK"/>
                <w:cs/>
              </w:rPr>
              <w:t xml:space="preserve">      (</w:t>
            </w:r>
            <w:r w:rsidRPr="0070286F">
              <w:rPr>
                <w:rFonts w:cs="TH SarabunPSK"/>
                <w:color w:val="0000CC"/>
              </w:rPr>
              <w:t>……………………………………….</w:t>
            </w:r>
            <w:r w:rsidRPr="0070286F">
              <w:rPr>
                <w:rFonts w:cs="TH SarabunPSK"/>
                <w:cs/>
              </w:rPr>
              <w:t>)</w:t>
            </w:r>
          </w:p>
        </w:tc>
      </w:tr>
      <w:tr w:rsidR="00E81A4C" w:rsidRPr="0070286F" w14:paraId="46E2C31A" w14:textId="77777777" w:rsidTr="0077234B">
        <w:tc>
          <w:tcPr>
            <w:tcW w:w="5233" w:type="dxa"/>
          </w:tcPr>
          <w:p w14:paraId="70D1FE7D" w14:textId="77777777" w:rsidR="00E81A4C" w:rsidRPr="0070286F" w:rsidRDefault="00E81A4C" w:rsidP="00E81A4C">
            <w:pPr>
              <w:jc w:val="thaiDistribute"/>
              <w:rPr>
                <w:rFonts w:cs="TH SarabunPSK"/>
              </w:rPr>
            </w:pPr>
          </w:p>
        </w:tc>
        <w:tc>
          <w:tcPr>
            <w:tcW w:w="5257" w:type="dxa"/>
          </w:tcPr>
          <w:p w14:paraId="431CE750" w14:textId="77777777" w:rsidR="00E81A4C" w:rsidRPr="0070286F" w:rsidRDefault="00E81A4C" w:rsidP="00E81A4C">
            <w:pPr>
              <w:jc w:val="thaiDistribute"/>
              <w:rPr>
                <w:rFonts w:cs="TH SarabunPSK"/>
                <w:cs/>
              </w:rPr>
            </w:pPr>
          </w:p>
        </w:tc>
      </w:tr>
      <w:tr w:rsidR="0077234B" w:rsidRPr="0070286F" w14:paraId="04DE51B7" w14:textId="77777777" w:rsidTr="0077234B">
        <w:tc>
          <w:tcPr>
            <w:tcW w:w="5233" w:type="dxa"/>
          </w:tcPr>
          <w:p w14:paraId="4EAAAC42" w14:textId="77777777" w:rsidR="0077234B" w:rsidRPr="0070286F" w:rsidRDefault="0077234B" w:rsidP="0077234B">
            <w:pPr>
              <w:jc w:val="thaiDistribute"/>
              <w:rPr>
                <w:rFonts w:cs="TH SarabunPSK"/>
                <w:b/>
                <w:bCs/>
              </w:rPr>
            </w:pPr>
            <w:r w:rsidRPr="0070286F">
              <w:rPr>
                <w:rFonts w:cs="TH SarabunPSK"/>
                <w:b/>
                <w:bCs/>
                <w:cs/>
              </w:rPr>
              <w:t>ผู้ตรวจสอบกิจกรรม</w:t>
            </w:r>
          </w:p>
          <w:p w14:paraId="049F4249" w14:textId="77777777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</w:rPr>
              <w:t xml:space="preserve">      </w:t>
            </w:r>
            <w:r w:rsidRPr="0070286F">
              <w:rPr>
                <w:rFonts w:cs="TH SarabunPSK"/>
                <w:cs/>
              </w:rPr>
              <w:t xml:space="preserve">ได้ตรวจสอบแล้ว เห็นสมควรอนุมัติ                         </w:t>
            </w:r>
            <w:r w:rsidRPr="0070286F">
              <w:rPr>
                <w:rFonts w:cs="TH SarabunPSK"/>
                <w:color w:val="FFFFFF" w:themeColor="background1"/>
                <w:cs/>
              </w:rPr>
              <w:t>0</w:t>
            </w:r>
          </w:p>
          <w:p w14:paraId="6CBEA9FB" w14:textId="77777777" w:rsidR="0077234B" w:rsidRPr="0070286F" w:rsidRDefault="0077234B" w:rsidP="0077234B">
            <w:pPr>
              <w:jc w:val="thaiDistribute"/>
              <w:rPr>
                <w:rFonts w:cs="TH SarabunPSK"/>
                <w:cs/>
              </w:rPr>
            </w:pPr>
            <w:r w:rsidRPr="0070286F">
              <w:rPr>
                <w:rFonts w:cs="TH SarabunPSK"/>
                <w:cs/>
              </w:rPr>
              <w:t>ลงชื่อ</w:t>
            </w:r>
          </w:p>
          <w:p w14:paraId="698BFC9D" w14:textId="77777777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  <w:cs/>
              </w:rPr>
              <w:t xml:space="preserve">                                   </w:t>
            </w:r>
            <w:r w:rsidRPr="0070286F">
              <w:rPr>
                <w:rFonts w:cs="TH SarabunPSK"/>
                <w:color w:val="0000CC"/>
                <w:cs/>
              </w:rPr>
              <w:t>หัวหน้างาน/หัวหน้ากลุ่มสาระฯ</w:t>
            </w:r>
          </w:p>
          <w:p w14:paraId="0FAD7466" w14:textId="3A670BBF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  <w:cs/>
              </w:rPr>
              <w:t xml:space="preserve">      (</w:t>
            </w:r>
            <w:r w:rsidRPr="0070286F">
              <w:rPr>
                <w:rFonts w:cs="TH SarabunPSK"/>
                <w:color w:val="0000CC"/>
                <w:cs/>
              </w:rPr>
              <w:t>.....................................</w:t>
            </w:r>
            <w:r w:rsidRPr="0070286F">
              <w:rPr>
                <w:rFonts w:cs="TH SarabunPSK"/>
                <w:cs/>
              </w:rPr>
              <w:t>)</w:t>
            </w:r>
          </w:p>
        </w:tc>
        <w:tc>
          <w:tcPr>
            <w:tcW w:w="5257" w:type="dxa"/>
          </w:tcPr>
          <w:p w14:paraId="36F210F2" w14:textId="77777777" w:rsidR="0077234B" w:rsidRPr="0070286F" w:rsidRDefault="0077234B" w:rsidP="0077234B">
            <w:pPr>
              <w:jc w:val="thaiDistribute"/>
              <w:rPr>
                <w:rFonts w:cs="TH SarabunPSK"/>
                <w:b/>
                <w:bCs/>
              </w:rPr>
            </w:pPr>
            <w:r w:rsidRPr="0070286F">
              <w:rPr>
                <w:rFonts w:cs="TH SarabunPSK"/>
                <w:b/>
                <w:bCs/>
                <w:cs/>
              </w:rPr>
              <w:t>ผู้เห็นชอบกิจกรรม</w:t>
            </w:r>
          </w:p>
          <w:p w14:paraId="7F80EFB3" w14:textId="77777777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</w:rPr>
              <w:t xml:space="preserve">      </w:t>
            </w:r>
            <w:r w:rsidRPr="0070286F">
              <w:rPr>
                <w:rFonts w:cs="TH SarabunPSK"/>
                <w:cs/>
              </w:rPr>
              <w:t xml:space="preserve">ได้ตรวจสอบแล้ว เห็นสมควรอนุมัติ       </w:t>
            </w:r>
          </w:p>
          <w:p w14:paraId="1078936D" w14:textId="77777777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  <w:cs/>
              </w:rPr>
              <w:t xml:space="preserve">ลงชื่อ              </w:t>
            </w:r>
            <w:r w:rsidRPr="0070286F">
              <w:rPr>
                <w:rFonts w:cs="TH SarabunPSK"/>
                <w:color w:val="FFFFFF" w:themeColor="background1"/>
                <w:cs/>
              </w:rPr>
              <w:t>0</w:t>
            </w:r>
          </w:p>
          <w:p w14:paraId="7CBC7790" w14:textId="77777777" w:rsidR="0077234B" w:rsidRPr="0070286F" w:rsidRDefault="0077234B" w:rsidP="0077234B">
            <w:pPr>
              <w:jc w:val="thaiDistribute"/>
              <w:rPr>
                <w:rFonts w:cs="TH SarabunPSK"/>
              </w:rPr>
            </w:pPr>
            <w:r w:rsidRPr="0070286F">
              <w:rPr>
                <w:rFonts w:cs="TH SarabunPSK"/>
                <w:cs/>
              </w:rPr>
              <w:t xml:space="preserve">                                            ผู้รับผิดชอบโครงการ</w:t>
            </w:r>
          </w:p>
          <w:p w14:paraId="0C571C1E" w14:textId="6543CDA4" w:rsidR="0077234B" w:rsidRPr="0070286F" w:rsidRDefault="0077234B" w:rsidP="0077234B">
            <w:pPr>
              <w:jc w:val="thaiDistribute"/>
              <w:rPr>
                <w:rFonts w:cs="TH SarabunPSK"/>
                <w:cs/>
              </w:rPr>
            </w:pPr>
            <w:r w:rsidRPr="0070286F">
              <w:rPr>
                <w:rFonts w:cs="TH SarabunPSK"/>
                <w:cs/>
              </w:rPr>
              <w:t xml:space="preserve">      (</w:t>
            </w:r>
            <w:r w:rsidRPr="0070286F">
              <w:rPr>
                <w:rFonts w:cs="TH SarabunPSK"/>
                <w:color w:val="0000CC"/>
              </w:rPr>
              <w:t>………………………………………..</w:t>
            </w:r>
            <w:r w:rsidRPr="0070286F">
              <w:rPr>
                <w:rFonts w:cs="TH SarabunPSK"/>
                <w:cs/>
              </w:rPr>
              <w:t>)</w:t>
            </w:r>
          </w:p>
        </w:tc>
      </w:tr>
      <w:bookmarkEnd w:id="1"/>
    </w:tbl>
    <w:p w14:paraId="3084F69F" w14:textId="3AE2B129" w:rsidR="003242A4" w:rsidRPr="0070286F" w:rsidRDefault="003242A4" w:rsidP="00A424A6">
      <w:pPr>
        <w:spacing w:after="0"/>
        <w:jc w:val="thaiDistribute"/>
        <w:rPr>
          <w:rFonts w:cs="TH SarabunPSK"/>
        </w:rPr>
      </w:pPr>
    </w:p>
    <w:p w14:paraId="25B34D3C" w14:textId="77777777" w:rsidR="002D7E66" w:rsidRPr="0070286F" w:rsidRDefault="002D7E66" w:rsidP="00A424A6">
      <w:pPr>
        <w:spacing w:after="0"/>
        <w:jc w:val="thaiDistribute"/>
        <w:rPr>
          <w:rFonts w:cs="TH SarabunPSK"/>
        </w:rPr>
      </w:pPr>
    </w:p>
    <w:sectPr w:rsidR="002D7E66" w:rsidRPr="0070286F" w:rsidSect="00015DAE">
      <w:headerReference w:type="default" r:id="rId7"/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D0FBE" w14:textId="77777777" w:rsidR="000D4296" w:rsidRDefault="000D4296" w:rsidP="007E3F7D">
      <w:pPr>
        <w:spacing w:after="0" w:line="240" w:lineRule="auto"/>
      </w:pPr>
      <w:r>
        <w:separator/>
      </w:r>
    </w:p>
  </w:endnote>
  <w:endnote w:type="continuationSeparator" w:id="0">
    <w:p w14:paraId="1396A220" w14:textId="77777777" w:rsidR="000D4296" w:rsidRDefault="000D4296" w:rsidP="007E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9204" w14:textId="77777777" w:rsidR="000D4296" w:rsidRDefault="000D4296" w:rsidP="007E3F7D">
      <w:pPr>
        <w:spacing w:after="0" w:line="240" w:lineRule="auto"/>
      </w:pPr>
      <w:r>
        <w:separator/>
      </w:r>
    </w:p>
  </w:footnote>
  <w:footnote w:type="continuationSeparator" w:id="0">
    <w:p w14:paraId="1BAD305D" w14:textId="77777777" w:rsidR="000D4296" w:rsidRDefault="000D4296" w:rsidP="007E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552E" w14:textId="765B2329" w:rsidR="007E3F7D" w:rsidRPr="0070286F" w:rsidRDefault="00F9336F" w:rsidP="003A5FB6">
    <w:pPr>
      <w:pStyle w:val="a6"/>
      <w:jc w:val="right"/>
      <w:rPr>
        <w:rFonts w:cs="TH SarabunPSK"/>
        <w:b/>
        <w:bCs/>
        <w:color w:val="0000CC"/>
        <w:szCs w:val="32"/>
      </w:rPr>
    </w:pPr>
    <w:r>
      <w:rPr>
        <w:rFonts w:cs="TH SarabunPSK" w:hint="cs"/>
        <w:b/>
        <w:bCs/>
        <w:color w:val="0000CC"/>
        <w:szCs w:val="32"/>
        <w:cs/>
      </w:rPr>
      <w:t xml:space="preserve">(2) </w:t>
    </w:r>
    <w:r w:rsidR="00272C82" w:rsidRPr="0070286F">
      <w:rPr>
        <w:rFonts w:cs="TH SarabunPSK"/>
        <w:b/>
        <w:bCs/>
        <w:color w:val="0000CC"/>
        <w:szCs w:val="32"/>
        <w:cs/>
      </w:rPr>
      <w:t>กิจกรรม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54B4"/>
    <w:multiLevelType w:val="multilevel"/>
    <w:tmpl w:val="9F64341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E"/>
    <w:rsid w:val="00015DAE"/>
    <w:rsid w:val="000421C4"/>
    <w:rsid w:val="0006352F"/>
    <w:rsid w:val="00076C1E"/>
    <w:rsid w:val="000814C7"/>
    <w:rsid w:val="000C1ACB"/>
    <w:rsid w:val="000D4296"/>
    <w:rsid w:val="000F72C4"/>
    <w:rsid w:val="001A3016"/>
    <w:rsid w:val="00243520"/>
    <w:rsid w:val="002513BD"/>
    <w:rsid w:val="00261DB4"/>
    <w:rsid w:val="0026405F"/>
    <w:rsid w:val="00270217"/>
    <w:rsid w:val="00271C3B"/>
    <w:rsid w:val="00272C82"/>
    <w:rsid w:val="0028265C"/>
    <w:rsid w:val="00292BC7"/>
    <w:rsid w:val="002A7923"/>
    <w:rsid w:val="002D7E66"/>
    <w:rsid w:val="00315624"/>
    <w:rsid w:val="003242A4"/>
    <w:rsid w:val="003670E9"/>
    <w:rsid w:val="003871F2"/>
    <w:rsid w:val="003A5FB6"/>
    <w:rsid w:val="003A6E37"/>
    <w:rsid w:val="003D096F"/>
    <w:rsid w:val="003F220D"/>
    <w:rsid w:val="0042696A"/>
    <w:rsid w:val="00442391"/>
    <w:rsid w:val="00476033"/>
    <w:rsid w:val="005A552E"/>
    <w:rsid w:val="00651739"/>
    <w:rsid w:val="00667998"/>
    <w:rsid w:val="006C6C5C"/>
    <w:rsid w:val="006F30D4"/>
    <w:rsid w:val="0070286F"/>
    <w:rsid w:val="00715B8B"/>
    <w:rsid w:val="0077234B"/>
    <w:rsid w:val="007948E5"/>
    <w:rsid w:val="007E3045"/>
    <w:rsid w:val="007E3F7D"/>
    <w:rsid w:val="008A5B22"/>
    <w:rsid w:val="00917C39"/>
    <w:rsid w:val="00921BDB"/>
    <w:rsid w:val="00932251"/>
    <w:rsid w:val="00950690"/>
    <w:rsid w:val="00981380"/>
    <w:rsid w:val="009C22CD"/>
    <w:rsid w:val="009E3EA6"/>
    <w:rsid w:val="009F27BB"/>
    <w:rsid w:val="00A34A9E"/>
    <w:rsid w:val="00A424A6"/>
    <w:rsid w:val="00A75227"/>
    <w:rsid w:val="00A844FD"/>
    <w:rsid w:val="00B1620A"/>
    <w:rsid w:val="00B85249"/>
    <w:rsid w:val="00BC79E5"/>
    <w:rsid w:val="00BD756D"/>
    <w:rsid w:val="00C475C9"/>
    <w:rsid w:val="00CB6A40"/>
    <w:rsid w:val="00CF1324"/>
    <w:rsid w:val="00D57081"/>
    <w:rsid w:val="00D62C27"/>
    <w:rsid w:val="00D86EB8"/>
    <w:rsid w:val="00DF2947"/>
    <w:rsid w:val="00E16FFB"/>
    <w:rsid w:val="00E81A4C"/>
    <w:rsid w:val="00F17DEE"/>
    <w:rsid w:val="00F67F44"/>
    <w:rsid w:val="00F9336F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6085"/>
  <w15:chartTrackingRefBased/>
  <w15:docId w15:val="{DB774E08-DC31-4C52-8843-AB8364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6F"/>
    <w:rPr>
      <w:rFonts w:ascii="TH SarabunPSK" w:hAnsi="TH SarabunPSK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รายการย่อหน้า"/>
    <w:basedOn w:val="a"/>
    <w:uiPriority w:val="34"/>
    <w:qFormat/>
    <w:rsid w:val="0028265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5">
    <w:name w:val="No Spacing"/>
    <w:uiPriority w:val="1"/>
    <w:qFormat/>
    <w:rsid w:val="003242A4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Default">
    <w:name w:val="Default"/>
    <w:rsid w:val="0093225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3F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E3F7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7E3F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E3F7D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Saowanee â</dc:creator>
  <cp:keywords/>
  <dc:description/>
  <cp:lastModifiedBy>user</cp:lastModifiedBy>
  <cp:revision>5</cp:revision>
  <cp:lastPrinted>2023-08-21T05:58:00Z</cp:lastPrinted>
  <dcterms:created xsi:type="dcterms:W3CDTF">2023-08-21T05:58:00Z</dcterms:created>
  <dcterms:modified xsi:type="dcterms:W3CDTF">2023-08-31T01:35:00Z</dcterms:modified>
</cp:coreProperties>
</file>