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3D" w:rsidRDefault="00E0453D" w:rsidP="00E0453D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E0453D" w:rsidRDefault="00527EAE" w:rsidP="00E0453D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  <w:r>
        <w:rPr>
          <w:noProof/>
        </w:rPr>
        <w:pict>
          <v:roundrect id="_x0000_s1042" style="position:absolute;left:0;text-align:left;margin-left:-6.75pt;margin-top:31.35pt;width:488.25pt;height:185.25pt;z-index:-251629568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roundrect>
        </w:pict>
      </w:r>
    </w:p>
    <w:p w:rsidR="00E0453D" w:rsidRDefault="00527EAE" w:rsidP="00E0453D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left:0;text-align:left;margin-left:49.5pt;margin-top:15.5pt;width:379.5pt;height:2in;z-index:251683840" fillcolor="#943634 [2405]" strokecolor="#943634 [2405]">
            <v:shadow opacity="52429f"/>
            <v:textpath style="font-family:&quot;TH Fah kwang&quot;;font-weight:bold;font-style:italic;v-text-kern:t" trim="t" fitpath="t" string="กลุ่มสาระการเรียนรู้&#10;ศิลปะ"/>
          </v:shape>
        </w:pict>
      </w:r>
    </w:p>
    <w:p w:rsidR="00E0453D" w:rsidRDefault="00E0453D" w:rsidP="00E0453D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E0453D" w:rsidRDefault="00E0453D" w:rsidP="00E0453D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E0453D" w:rsidRDefault="00E0453D" w:rsidP="00E0453D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E0453D" w:rsidRDefault="00E0453D" w:rsidP="00E0453D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E0453D" w:rsidRDefault="00E0453D" w:rsidP="00E0453D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E0453D" w:rsidRDefault="00E0453D" w:rsidP="00E0453D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E0453D" w:rsidRDefault="00E0453D" w:rsidP="00E0453D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C15131" w:rsidRDefault="00C15131" w:rsidP="00E0453D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2F5643A2" wp14:editId="1B6D7884">
            <wp:simplePos x="0" y="0"/>
            <wp:positionH relativeFrom="column">
              <wp:posOffset>-190500</wp:posOffset>
            </wp:positionH>
            <wp:positionV relativeFrom="paragraph">
              <wp:posOffset>219710</wp:posOffset>
            </wp:positionV>
            <wp:extent cx="6181725" cy="4391025"/>
            <wp:effectExtent l="0" t="0" r="0" b="0"/>
            <wp:wrapNone/>
            <wp:docPr id="2" name="รูปภาพ 2" descr="วาดการ์ตูนวาดเขียนเด็ก, ศิลปะ, การ์ตูน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วาดการ์ตูนวาดเขียนเด็ก, ศิลปะ, การ์ตูน png | PNGEg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22000" y1="8923" x2="22000" y2="8923"/>
                                  <a14:foregroundMark x1="25111" y1="53231" x2="25111" y2="53231"/>
                                  <a14:foregroundMark x1="31333" y1="60308" x2="31333" y2="60308"/>
                                  <a14:foregroundMark x1="31222" y1="52615" x2="31222" y2="52615"/>
                                  <a14:foregroundMark x1="17222" y1="29692" x2="17222" y2="29692"/>
                                  <a14:foregroundMark x1="28333" y1="30769" x2="28333" y2="30769"/>
                                  <a14:foregroundMark x1="29111" y1="28000" x2="29111" y2="28000"/>
                                  <a14:foregroundMark x1="17222" y1="28000" x2="17222" y2="28000"/>
                                  <a14:foregroundMark x1="21667" y1="10923" x2="21667" y2="10923"/>
                                  <a14:foregroundMark x1="16889" y1="32769" x2="16889" y2="32769"/>
                                  <a14:foregroundMark x1="15556" y1="27846" x2="15556" y2="27846"/>
                                  <a14:foregroundMark x1="29000" y1="12000" x2="29000" y2="12000"/>
                                  <a14:foregroundMark x1="60000" y1="30308" x2="60000" y2="30308"/>
                                  <a14:foregroundMark x1="87778" y1="67692" x2="87778" y2="67692"/>
                                  <a14:foregroundMark x1="84889" y1="61231" x2="84889" y2="61231"/>
                                  <a14:foregroundMark x1="87222" y1="57692" x2="87222" y2="57692"/>
                                  <a14:foregroundMark x1="84111" y1="47692" x2="84111" y2="47692"/>
                                  <a14:foregroundMark x1="88667" y1="46769" x2="88667" y2="46769"/>
                                  <a14:foregroundMark x1="88333" y1="50154" x2="88333" y2="50154"/>
                                  <a14:foregroundMark x1="80778" y1="54308" x2="80778" y2="54308"/>
                                  <a14:foregroundMark x1="79667" y1="48154" x2="79667" y2="48154"/>
                                  <a14:foregroundMark x1="82222" y1="59077" x2="82222" y2="59077"/>
                                  <a14:foregroundMark x1="75444" y1="82923" x2="75444" y2="82923"/>
                                  <a14:foregroundMark x1="75111" y1="78615" x2="75111" y2="78615"/>
                                  <a14:foregroundMark x1="75889" y1="70615" x2="75889" y2="70615"/>
                                  <a14:foregroundMark x1="75556" y1="77077" x2="75556" y2="77077"/>
                                  <a14:foregroundMark x1="75000" y1="74154" x2="75000" y2="74154"/>
                                  <a14:foregroundMark x1="75778" y1="73231" x2="75778" y2="73231"/>
                                  <a14:foregroundMark x1="77333" y1="81231" x2="77333" y2="81231"/>
                                  <a14:foregroundMark x1="78000" y1="79692" x2="78000" y2="79692"/>
                                  <a14:foregroundMark x1="72667" y1="79538" x2="72667" y2="79538"/>
                                  <a14:foregroundMark x1="72333" y1="84923" x2="72333" y2="84923"/>
                                  <a14:foregroundMark x1="78444" y1="84154" x2="78444" y2="84154"/>
                                  <a14:foregroundMark x1="79111" y1="82462" x2="79111" y2="82462"/>
                                  <a14:foregroundMark x1="75889" y1="85077" x2="75889" y2="85077"/>
                                  <a14:foregroundMark x1="74778" y1="91385" x2="74778" y2="91385"/>
                                  <a14:foregroundMark x1="77667" y1="93692" x2="77667" y2="93692"/>
                                  <a14:foregroundMark x1="72667" y1="96462" x2="72667" y2="96462"/>
                                  <a14:foregroundMark x1="76667" y1="90615" x2="76667" y2="90615"/>
                                  <a14:foregroundMark x1="78778" y1="95692" x2="78778" y2="95692"/>
                                  <a14:foregroundMark x1="66444" y1="90615" x2="66444" y2="90615"/>
                                  <a14:foregroundMark x1="63333" y1="92462" x2="63333" y2="92462"/>
                                  <a14:foregroundMark x1="63667" y1="87692" x2="63667" y2="87692"/>
                                  <a14:foregroundMark x1="64222" y1="79538" x2="64222" y2="79538"/>
                                  <a14:foregroundMark x1="59778" y1="75077" x2="59778" y2="75077"/>
                                  <a14:foregroundMark x1="57778" y1="88000" x2="57778" y2="88000"/>
                                  <a14:foregroundMark x1="57111" y1="83077" x2="57111" y2="83077"/>
                                  <a14:foregroundMark x1="60111" y1="82000" x2="60111" y2="82000"/>
                                  <a14:foregroundMark x1="64333" y1="84615" x2="64333" y2="84615"/>
                                  <a14:foregroundMark x1="66778" y1="86923" x2="66778" y2="86923"/>
                                  <a14:foregroundMark x1="69333" y1="84462" x2="69333" y2="84462"/>
                                  <a14:foregroundMark x1="86000" y1="93077" x2="86000" y2="93077"/>
                                  <a14:foregroundMark x1="93444" y1="78615" x2="93444" y2="78615"/>
                                  <a14:foregroundMark x1="88444" y1="91538" x2="88444" y2="91538"/>
                                  <a14:foregroundMark x1="91000" y1="87077" x2="91000" y2="87077"/>
                                  <a14:foregroundMark x1="95111" y1="94923" x2="95111" y2="94923"/>
                                  <a14:foregroundMark x1="82667" y1="95077" x2="82667" y2="95077"/>
                                  <a14:foregroundMark x1="59778" y1="95077" x2="59778" y2="95077"/>
                                  <a14:foregroundMark x1="49111" y1="96615" x2="49111" y2="96615"/>
                                  <a14:foregroundMark x1="28111" y1="96923" x2="28111" y2="96923"/>
                                  <a14:foregroundMark x1="15333" y1="98154" x2="14333" y2="98462"/>
                                  <a14:foregroundMark x1="6889" y1="98923" x2="6889" y2="98923"/>
                                  <a14:foregroundMark x1="2778" y1="96000" x2="2778" y2="96000"/>
                                  <a14:foregroundMark x1="4556" y1="91077" x2="4556" y2="91077"/>
                                  <a14:foregroundMark x1="3889" y1="89077" x2="3889" y2="89077"/>
                                  <a14:foregroundMark x1="3667" y1="76000" x2="3667" y2="76000"/>
                                  <a14:foregroundMark x1="10444" y1="71231" x2="10444" y2="71231"/>
                                  <a14:foregroundMark x1="29000" y1="58154" x2="29000" y2="58154"/>
                                  <a14:foregroundMark x1="26333" y1="32462" x2="26333" y2="32462"/>
                                  <a14:foregroundMark x1="26667" y1="30769" x2="26667" y2="30769"/>
                                  <a14:foregroundMark x1="10444" y1="61846" x2="10889" y2="62154"/>
                                  <a14:foregroundMark x1="19778" y1="48769" x2="19778" y2="48769"/>
                                  <a14:foregroundMark x1="22333" y1="47385" x2="22333" y2="47385"/>
                                  <a14:foregroundMark x1="22222" y1="48769" x2="22222" y2="48769"/>
                                  <a14:foregroundMark x1="24000" y1="64615" x2="24000" y2="64615"/>
                                  <a14:foregroundMark x1="36333" y1="80615" x2="36333" y2="80615"/>
                                  <a14:foregroundMark x1="41667" y1="88923" x2="41667" y2="88923"/>
                                  <a14:foregroundMark x1="49889" y1="72769" x2="49889" y2="72769"/>
                                  <a14:foregroundMark x1="49667" y1="89692" x2="49667" y2="89692"/>
                                  <a14:foregroundMark x1="52889" y1="83077" x2="52889" y2="83077"/>
                                  <a14:foregroundMark x1="38556" y1="88000" x2="38556" y2="88000"/>
                                  <a14:foregroundMark x1="28667" y1="82154" x2="28667" y2="82154"/>
                                  <a14:foregroundMark x1="33667" y1="90923" x2="33667" y2="90923"/>
                                  <a14:foregroundMark x1="34778" y1="69692" x2="34778" y2="69692"/>
                                  <a14:foregroundMark x1="41000" y1="69692" x2="41000" y2="69692"/>
                                  <a14:foregroundMark x1="50000" y1="90615" x2="50000" y2="90615"/>
                                  <a14:foregroundMark x1="47778" y1="92462" x2="47778" y2="92462"/>
                                  <a14:foregroundMark x1="40000" y1="93077" x2="40000" y2="93077"/>
                                  <a14:foregroundMark x1="35222" y1="92615" x2="35222" y2="92615"/>
                                  <a14:foregroundMark x1="33111" y1="92462" x2="33111" y2="92462"/>
                                  <a14:foregroundMark x1="27333" y1="74769" x2="27333" y2="74769"/>
                                  <a14:foregroundMark x1="27333" y1="80923" x2="27333" y2="80923"/>
                                  <a14:foregroundMark x1="18333" y1="78000" x2="18333" y2="78000"/>
                                  <a14:foregroundMark x1="12667" y1="88154" x2="12667" y2="88154"/>
                                  <a14:foregroundMark x1="6444" y1="82000" x2="6444" y2="82000"/>
                                  <a14:foregroundMark x1="19000" y1="80462" x2="19000" y2="80462"/>
                                  <a14:foregroundMark x1="20444" y1="77692" x2="20444" y2="77692"/>
                                  <a14:foregroundMark x1="20111" y1="75692" x2="20111" y2="75692"/>
                                  <a14:foregroundMark x1="19444" y1="81692" x2="19444" y2="81692"/>
                                  <a14:foregroundMark x1="20889" y1="82615" x2="20889" y2="82615"/>
                                  <a14:foregroundMark x1="17222" y1="90462" x2="17222" y2="90462"/>
                                  <a14:foregroundMark x1="11778" y1="90154" x2="11778" y2="90154"/>
                                  <a14:foregroundMark x1="16778" y1="85231" x2="16778" y2="85231"/>
                                  <a14:foregroundMark x1="13667" y1="83692" x2="13667" y2="83692"/>
                                  <a14:foregroundMark x1="10778" y1="86462" x2="10778" y2="86462"/>
                                  <a14:foregroundMark x1="8000" y1="86000" x2="8000" y2="86000"/>
                                  <a14:foregroundMark x1="6222" y1="83538" x2="6222" y2="83538"/>
                                  <a14:foregroundMark x1="4333" y1="81692" x2="4333" y2="81692"/>
                                  <a14:foregroundMark x1="3222" y1="86154" x2="3222" y2="86154"/>
                                  <a14:foregroundMark x1="3111" y1="61538" x2="3111" y2="61538"/>
                                  <a14:foregroundMark x1="5000" y1="72000" x2="5000" y2="72000"/>
                                  <a14:foregroundMark x1="4000" y1="66000" x2="4000" y2="66000"/>
                                  <a14:foregroundMark x1="4667" y1="69231" x2="4667" y2="69231"/>
                                  <a14:foregroundMark x1="5111" y1="74154" x2="5111" y2="74154"/>
                                  <a14:foregroundMark x1="65444" y1="94462" x2="65444" y2="94462"/>
                                  <a14:foregroundMark x1="62222" y1="90615" x2="62222" y2="90615"/>
                                  <a14:foregroundMark x1="75111" y1="96923" x2="75111" y2="96923"/>
                                  <a14:foregroundMark x1="24556" y1="89692" x2="24556" y2="89692"/>
                                  <a14:foregroundMark x1="21556" y1="92462" x2="21556" y2="92462"/>
                                  <a14:foregroundMark x1="21667" y1="85077" x2="21667" y2="85077"/>
                                  <a14:foregroundMark x1="26889" y1="88923" x2="27556" y2="88615"/>
                                  <a14:foregroundMark x1="29444" y1="93538" x2="29444" y2="93538"/>
                                  <a14:foregroundMark x1="23000" y1="90462" x2="23000" y2="90462"/>
                                  <a14:foregroundMark x1="27333" y1="93077" x2="27333" y2="93077"/>
                                  <a14:foregroundMark x1="24111" y1="94000" x2="24111" y2="94000"/>
                                  <a14:foregroundMark x1="21667" y1="87692" x2="21667" y2="87692"/>
                                  <a14:foregroundMark x1="10000" y1="75231" x2="10000" y2="75231"/>
                                  <a14:foregroundMark x1="10333" y1="77538" x2="10333" y2="77538"/>
                                  <a14:foregroundMark x1="7667" y1="73077" x2="7667" y2="73077"/>
                                  <a14:foregroundMark x1="7444" y1="90154" x2="7444" y2="90154"/>
                                  <a14:foregroundMark x1="10667" y1="92000" x2="10667" y2="92000"/>
                                  <a14:foregroundMark x1="8889" y1="94000" x2="8889" y2="94000"/>
                                  <a14:foregroundMark x1="5111" y1="94154" x2="5111" y2="94154"/>
                                  <a14:foregroundMark x1="4778" y1="94154" x2="4778" y2="94154"/>
                                  <a14:foregroundMark x1="2778" y1="93077" x2="2778" y2="93077"/>
                                  <a14:foregroundMark x1="2222" y1="84923" x2="2222" y2="84923"/>
                                  <a14:foregroundMark x1="1778" y1="78769" x2="1778" y2="78769"/>
                                  <a14:foregroundMark x1="1444" y1="74769" x2="1444" y2="74769"/>
                                  <a14:foregroundMark x1="2111" y1="88154" x2="2111" y2="88154"/>
                                  <a14:foregroundMark x1="12333" y1="94462" x2="12333" y2="94462"/>
                                  <a14:foregroundMark x1="19111" y1="93385" x2="19111" y2="93385"/>
                                  <a14:foregroundMark x1="10000" y1="96154" x2="10000" y2="96154"/>
                                  <a14:foregroundMark x1="4222" y1="96615" x2="4222" y2="96615"/>
                                  <a14:foregroundMark x1="19333" y1="95538" x2="19333" y2="95538"/>
                                  <a14:foregroundMark x1="21444" y1="97538" x2="21444" y2="97538"/>
                                  <a14:foregroundMark x1="33444" y1="97538" x2="33444" y2="97538"/>
                                  <a14:foregroundMark x1="44111" y1="96923" x2="44111" y2="96923"/>
                                  <a14:foregroundMark x1="55222" y1="97077" x2="55222" y2="97077"/>
                                  <a14:foregroundMark x1="41778" y1="98000" x2="41778" y2="98000"/>
                                  <a14:foregroundMark x1="48889" y1="95538" x2="48889" y2="95538"/>
                                  <a14:foregroundMark x1="54556" y1="92923" x2="54556" y2="92923"/>
                                  <a14:foregroundMark x1="58333" y1="93692" x2="58333" y2="93692"/>
                                  <a14:foregroundMark x1="67556" y1="97538" x2="67556" y2="97538"/>
                                  <a14:foregroundMark x1="62556" y1="98923" x2="62556" y2="98923"/>
                                  <a14:foregroundMark x1="56444" y1="97077" x2="56444" y2="97077"/>
                                  <a14:foregroundMark x1="55778" y1="92462" x2="55778" y2="92462"/>
                                  <a14:foregroundMark x1="53222" y1="95385" x2="53222" y2="95385"/>
                                  <a14:foregroundMark x1="64000" y1="77538" x2="64000" y2="77538"/>
                                  <a14:foregroundMark x1="59667" y1="73692" x2="59667" y2="73692"/>
                                  <a14:foregroundMark x1="55667" y1="73231" x2="55667" y2="73231"/>
                                  <a14:foregroundMark x1="56667" y1="74000" x2="56667" y2="74000"/>
                                  <a14:foregroundMark x1="83111" y1="88615" x2="83111" y2="88615"/>
                                  <a14:foregroundMark x1="85556" y1="86462" x2="85556" y2="86462"/>
                                  <a14:foregroundMark x1="80111" y1="73077" x2="80111" y2="73077"/>
                                  <a14:foregroundMark x1="97667" y1="76000" x2="97667" y2="76000"/>
                                  <a14:foregroundMark x1="96667" y1="85077" x2="96667" y2="85077"/>
                                  <a14:foregroundMark x1="84444" y1="88923" x2="84444" y2="88923"/>
                                  <a14:foregroundMark x1="89444" y1="94615" x2="89444" y2="94615"/>
                                  <a14:foregroundMark x1="96000" y1="94462" x2="96000" y2="94462"/>
                                  <a14:foregroundMark x1="97667" y1="90462" x2="97667" y2="90462"/>
                                  <a14:foregroundMark x1="94444" y1="85231" x2="94444" y2="85231"/>
                                  <a14:foregroundMark x1="91222" y1="86615" x2="91222" y2="86615"/>
                                  <a14:foregroundMark x1="88444" y1="84154" x2="88444" y2="84154"/>
                                  <a14:foregroundMark x1="88667" y1="89538" x2="88667" y2="89538"/>
                                  <a14:foregroundMark x1="81889" y1="96923" x2="81889" y2="96923"/>
                                  <a14:foregroundMark x1="83111" y1="89385" x2="83111" y2="89385"/>
                                  <a14:foregroundMark x1="82333" y1="84462" x2="82333" y2="84462"/>
                                  <a14:foregroundMark x1="81667" y1="88154" x2="81667" y2="88154"/>
                                  <a14:foregroundMark x1="88667" y1="96462" x2="88667" y2="96462"/>
                                  <a14:foregroundMark x1="92444" y1="92000" x2="92444" y2="92000"/>
                                  <a14:foregroundMark x1="98000" y1="73077" x2="98000" y2="73077"/>
                                  <a14:foregroundMark x1="92778" y1="73077" x2="92778" y2="73077"/>
                                  <a14:foregroundMark x1="88667" y1="73077" x2="88667" y2="73077"/>
                                  <a14:foregroundMark x1="79778" y1="90462" x2="79778" y2="90462"/>
                                  <a14:foregroundMark x1="79778" y1="84462" x2="79778" y2="84462"/>
                                  <a14:foregroundMark x1="79889" y1="81538" x2="79889" y2="81538"/>
                                  <a14:foregroundMark x1="85444" y1="86000" x2="85444" y2="86000"/>
                                  <a14:foregroundMark x1="85111" y1="93385" x2="85111" y2="93385"/>
                                  <a14:foregroundMark x1="81333" y1="93077" x2="81333" y2="93077"/>
                                  <a14:foregroundMark x1="84111" y1="97846" x2="84111" y2="97846"/>
                                  <a14:foregroundMark x1="94111" y1="94154" x2="94111" y2="94154"/>
                                  <a14:foregroundMark x1="91667" y1="95538" x2="91667" y2="95538"/>
                                  <a14:foregroundMark x1="93778" y1="89538" x2="93778" y2="89538"/>
                                  <a14:foregroundMark x1="96667" y1="86462" x2="96667" y2="86462"/>
                                  <a14:foregroundMark x1="66111" y1="78462" x2="66111" y2="78462"/>
                                  <a14:foregroundMark x1="31333" y1="58308" x2="31333" y2="58308"/>
                                  <a14:foregroundMark x1="97667" y1="80462" x2="97667" y2="80462"/>
                                  <a14:foregroundMark x1="33778" y1="74769" x2="33778" y2="7476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473" cy="439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772" w:rsidRDefault="002B2772" w:rsidP="00C15131">
      <w:pPr>
        <w:spacing w:after="0"/>
        <w:rPr>
          <w:rFonts w:ascii="TH SarabunPSK" w:hAnsi="TH SarabunPSK" w:cs="TH SarabunPSK"/>
          <w:sz w:val="44"/>
          <w:szCs w:val="44"/>
        </w:rPr>
      </w:pPr>
    </w:p>
    <w:p w:rsidR="002B2772" w:rsidRDefault="002B2772" w:rsidP="00E0453D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2B2772" w:rsidRDefault="002B2772" w:rsidP="00E0453D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2B2772" w:rsidRDefault="002B2772" w:rsidP="00E0453D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2B2772" w:rsidRDefault="002B2772" w:rsidP="00E0453D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2B2772" w:rsidRDefault="002B2772" w:rsidP="00E0453D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C15131" w:rsidRDefault="00C15131" w:rsidP="00E0453D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C15131" w:rsidRDefault="00C15131" w:rsidP="00E0453D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C15131" w:rsidRDefault="00C15131" w:rsidP="00C15131">
      <w:pPr>
        <w:spacing w:after="0"/>
        <w:rPr>
          <w:rFonts w:ascii="TH SarabunPSK" w:hAnsi="TH SarabunPSK" w:cs="TH SarabunPSK"/>
          <w:sz w:val="44"/>
          <w:szCs w:val="44"/>
        </w:rPr>
      </w:pPr>
    </w:p>
    <w:p w:rsidR="00C15131" w:rsidRDefault="00C15131" w:rsidP="00E0453D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2B2772" w:rsidRDefault="00917A74" w:rsidP="00917A74">
      <w:pPr>
        <w:spacing w:after="0" w:line="240" w:lineRule="auto"/>
        <w:contextualSpacing/>
        <w:jc w:val="right"/>
        <w:rPr>
          <w:rFonts w:ascii="TH SarabunPSK" w:hAnsi="TH SarabunPSK" w:cs="TH SarabunPSK"/>
          <w:sz w:val="44"/>
          <w:szCs w:val="44"/>
        </w:rPr>
      </w:pPr>
      <w:r w:rsidRPr="004030B6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685888" behindDoc="0" locked="0" layoutInCell="1" allowOverlap="1" wp14:anchorId="5CD639CF" wp14:editId="21749AA2">
            <wp:simplePos x="0" y="0"/>
            <wp:positionH relativeFrom="column">
              <wp:posOffset>494030</wp:posOffset>
            </wp:positionH>
            <wp:positionV relativeFrom="paragraph">
              <wp:posOffset>-447675</wp:posOffset>
            </wp:positionV>
            <wp:extent cx="1009015" cy="1276350"/>
            <wp:effectExtent l="0" t="0" r="0" b="0"/>
            <wp:wrapNone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ตราโรงเรียนควนเนียงวิทยา\ตราโรงเรียนควนเนียงวิทยา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EAE">
        <w:rPr>
          <w:rFonts w:ascii="TH SarabunPSK" w:hAnsi="TH SarabunPSK" w:cs="TH SarabunPSK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43" type="#_x0000_t202" style="position:absolute;left:0;text-align:left;margin-left:186.55pt;margin-top:-45.75pt;width:311.1pt;height:28.45pt;z-index:2516879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d="f">
            <v:textbox>
              <w:txbxContent>
                <w:p w:rsidR="0048311F" w:rsidRDefault="0048311F" w:rsidP="0048311F"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หน้า</w:t>
                  </w:r>
                  <w:r>
                    <w:rPr>
                      <w:rFonts w:hint="cs"/>
                      <w:cs/>
                    </w:rPr>
                    <w:t xml:space="preserve">  </w:t>
                  </w:r>
                  <w:r>
                    <w:t xml:space="preserve"> </w:t>
                  </w:r>
                  <w:r w:rsidRPr="007123DB">
                    <w:rPr>
                      <w:rFonts w:ascii="TH SarabunPSK" w:hAnsi="TH SarabunPSK" w:cs="TH SarabunPSK"/>
                      <w:sz w:val="28"/>
                      <w:szCs w:val="36"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28"/>
                      <w:szCs w:val="36"/>
                    </w:rPr>
                    <w:t>45</w:t>
                  </w:r>
                </w:p>
              </w:txbxContent>
            </v:textbox>
          </v:shape>
        </w:pict>
      </w:r>
      <w:r w:rsidR="002B2772">
        <w:rPr>
          <w:rFonts w:ascii="TH SarabunPSK" w:hAnsi="TH SarabunPSK" w:cs="TH SarabunPSK" w:hint="cs"/>
          <w:sz w:val="44"/>
          <w:szCs w:val="44"/>
          <w:cs/>
        </w:rPr>
        <w:t>โครงการ / กิจกรรมประจำปีงบประมาณ 256</w:t>
      </w:r>
      <w:r w:rsidR="002B2772">
        <w:rPr>
          <w:rFonts w:ascii="TH SarabunPSK" w:hAnsi="TH SarabunPSK" w:cs="TH SarabunPSK"/>
          <w:sz w:val="44"/>
          <w:szCs w:val="44"/>
        </w:rPr>
        <w:t>5</w:t>
      </w:r>
    </w:p>
    <w:p w:rsidR="002B2772" w:rsidRDefault="002B2772" w:rsidP="00917A74">
      <w:pPr>
        <w:spacing w:after="0" w:line="240" w:lineRule="auto"/>
        <w:contextualSpacing/>
        <w:jc w:val="right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44"/>
          <w:szCs w:val="44"/>
          <w:cs/>
        </w:rPr>
        <w:t>กลุ่มสาระการเรียนรู้ศิลปะ</w:t>
      </w:r>
    </w:p>
    <w:p w:rsidR="002B2772" w:rsidRPr="00C2721F" w:rsidRDefault="002B2772" w:rsidP="0048311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7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708"/>
        <w:gridCol w:w="709"/>
        <w:gridCol w:w="1701"/>
        <w:gridCol w:w="1418"/>
        <w:gridCol w:w="1559"/>
      </w:tblGrid>
      <w:tr w:rsidR="002B2772" w:rsidTr="00DA74EB">
        <w:tc>
          <w:tcPr>
            <w:tcW w:w="709" w:type="dxa"/>
            <w:vMerge w:val="restart"/>
            <w:vAlign w:val="center"/>
          </w:tcPr>
          <w:p w:rsidR="002B2772" w:rsidRPr="00C2721F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2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28" w:type="dxa"/>
            <w:vMerge w:val="restart"/>
            <w:vAlign w:val="center"/>
          </w:tcPr>
          <w:p w:rsidR="002B2772" w:rsidRPr="00C2721F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2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17" w:type="dxa"/>
            <w:gridSpan w:val="2"/>
          </w:tcPr>
          <w:p w:rsidR="002B2772" w:rsidRPr="00C2721F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2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119" w:type="dxa"/>
            <w:gridSpan w:val="2"/>
            <w:vAlign w:val="center"/>
          </w:tcPr>
          <w:p w:rsidR="002B2772" w:rsidRPr="00C2721F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2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2B2772" w:rsidRPr="00C2721F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2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B2772" w:rsidTr="00DA74EB">
        <w:trPr>
          <w:trHeight w:val="884"/>
        </w:trPr>
        <w:tc>
          <w:tcPr>
            <w:tcW w:w="709" w:type="dxa"/>
            <w:vMerge/>
          </w:tcPr>
          <w:p w:rsidR="002B2772" w:rsidRPr="00973EDD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  <w:vMerge/>
          </w:tcPr>
          <w:p w:rsidR="002B2772" w:rsidRPr="00973EDD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2B2772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ต.ค.64</w:t>
            </w:r>
          </w:p>
          <w:p w:rsidR="002B2772" w:rsidRPr="004E1CE0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-เม.ย.65</w:t>
            </w:r>
          </w:p>
        </w:tc>
        <w:tc>
          <w:tcPr>
            <w:tcW w:w="709" w:type="dxa"/>
          </w:tcPr>
          <w:p w:rsidR="002B2772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2B2772" w:rsidRPr="004E1CE0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-ก.ย.6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2B2772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งบจัดสรร </w:t>
            </w:r>
          </w:p>
          <w:p w:rsidR="002B2772" w:rsidRPr="00C2721F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(อุดหนุน)</w:t>
            </w:r>
          </w:p>
        </w:tc>
        <w:tc>
          <w:tcPr>
            <w:tcW w:w="1418" w:type="dxa"/>
          </w:tcPr>
          <w:p w:rsidR="002B2772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2B2772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2B2772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</w:t>
            </w:r>
          </w:p>
          <w:p w:rsidR="002B2772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อื่น ๆ</w:t>
            </w:r>
          </w:p>
          <w:p w:rsidR="002B2772" w:rsidRPr="00C2721F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59" w:type="dxa"/>
            <w:vMerge/>
          </w:tcPr>
          <w:p w:rsidR="002B2772" w:rsidRPr="00973EDD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772" w:rsidTr="00DA74EB">
        <w:trPr>
          <w:trHeight w:val="385"/>
        </w:trPr>
        <w:tc>
          <w:tcPr>
            <w:tcW w:w="709" w:type="dxa"/>
            <w:vMerge w:val="restart"/>
          </w:tcPr>
          <w:p w:rsidR="002B2772" w:rsidRPr="00973EDD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828" w:type="dxa"/>
          </w:tcPr>
          <w:p w:rsidR="002B2772" w:rsidRPr="00B62DD4" w:rsidRDefault="002B2772" w:rsidP="00DA74EB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2D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</w:t>
            </w:r>
            <w:r w:rsidRPr="00B62D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ครงกา</w:t>
            </w:r>
            <w:r w:rsidRPr="00B62D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รยก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Pr="00B62D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ผลสัมฤทธิ์ทางการเรียน</w:t>
            </w:r>
          </w:p>
          <w:p w:rsidR="002B2772" w:rsidRPr="00973EDD" w:rsidRDefault="002B2772" w:rsidP="00DA7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C61D3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การสอนการแสดงดนตรีไทยและดนตรีสากล</w:t>
            </w:r>
          </w:p>
        </w:tc>
        <w:tc>
          <w:tcPr>
            <w:tcW w:w="708" w:type="dxa"/>
          </w:tcPr>
          <w:p w:rsidR="002B2772" w:rsidRPr="00C2721F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16A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2B2772" w:rsidRPr="00C2721F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16A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</w:tcPr>
          <w:p w:rsidR="002B2772" w:rsidRDefault="002B2772" w:rsidP="00DA74EB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983830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2B2772" w:rsidRPr="00983830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B2772" w:rsidRPr="00B62DD4" w:rsidRDefault="002B2772" w:rsidP="00DA74EB">
            <w:pPr>
              <w:pStyle w:val="a8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ครูผดุงศักดิ์</w:t>
            </w:r>
          </w:p>
        </w:tc>
      </w:tr>
      <w:tr w:rsidR="002B2772" w:rsidTr="00DA74EB">
        <w:trPr>
          <w:trHeight w:val="385"/>
        </w:trPr>
        <w:tc>
          <w:tcPr>
            <w:tcW w:w="709" w:type="dxa"/>
            <w:vMerge/>
          </w:tcPr>
          <w:p w:rsidR="002B2772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:rsidR="002B2772" w:rsidRPr="00E702FF" w:rsidRDefault="002B2772" w:rsidP="00DA74EB">
            <w:pPr>
              <w:pStyle w:val="a8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กิจกรรมการเรียนการสอนการแสดงนาฏศิลป์</w:t>
            </w:r>
          </w:p>
        </w:tc>
        <w:tc>
          <w:tcPr>
            <w:tcW w:w="708" w:type="dxa"/>
          </w:tcPr>
          <w:p w:rsidR="002B2772" w:rsidRPr="00C2721F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16A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2B2772" w:rsidRPr="00C2721F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16A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</w:tcPr>
          <w:p w:rsidR="002B2772" w:rsidRDefault="002B2772" w:rsidP="00DA74EB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983830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2B2772" w:rsidRPr="00983830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B2772" w:rsidRDefault="002B2772" w:rsidP="00DA74EB">
            <w:pPr>
              <w:pStyle w:val="a8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 w:rsidRPr="00BA0173">
              <w:rPr>
                <w:rFonts w:ascii="TH SarabunPSK" w:hAnsi="TH SarabunPSK" w:cs="TH SarabunPSK" w:hint="cs"/>
                <w:sz w:val="28"/>
                <w:cs/>
              </w:rPr>
              <w:t>กรรณณ</w:t>
            </w:r>
            <w:proofErr w:type="spellEnd"/>
            <w:r w:rsidRPr="00BA0173">
              <w:rPr>
                <w:rFonts w:ascii="TH SarabunPSK" w:hAnsi="TH SarabunPSK" w:cs="TH SarabunPSK" w:hint="cs"/>
                <w:sz w:val="28"/>
                <w:cs/>
              </w:rPr>
              <w:t xml:space="preserve">พิณ </w:t>
            </w:r>
          </w:p>
          <w:p w:rsidR="002B2772" w:rsidRPr="00B62DD4" w:rsidRDefault="002B2772" w:rsidP="00DA74EB">
            <w:pPr>
              <w:pStyle w:val="a8"/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2B2772" w:rsidTr="00DA74EB">
        <w:trPr>
          <w:trHeight w:val="385"/>
        </w:trPr>
        <w:tc>
          <w:tcPr>
            <w:tcW w:w="709" w:type="dxa"/>
            <w:vMerge/>
          </w:tcPr>
          <w:p w:rsidR="002B2772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:rsidR="002B2772" w:rsidRPr="00E702FF" w:rsidRDefault="002B2772" w:rsidP="00DA74EB">
            <w:pPr>
              <w:pStyle w:val="a8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กิจกรรมการเรียนการสอนทัศนศิลป์</w:t>
            </w:r>
          </w:p>
        </w:tc>
        <w:tc>
          <w:tcPr>
            <w:tcW w:w="708" w:type="dxa"/>
          </w:tcPr>
          <w:p w:rsidR="002B2772" w:rsidRPr="00C2721F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16A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2B2772" w:rsidRPr="00C2721F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16A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</w:tcPr>
          <w:p w:rsidR="002B2772" w:rsidRDefault="002B2772" w:rsidP="00DA74EB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983830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2B2772" w:rsidRPr="00983830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B2772" w:rsidRDefault="002B2772" w:rsidP="00DA74EB">
            <w:pPr>
              <w:pStyle w:val="a8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ครูสาโรจน์  </w:t>
            </w:r>
          </w:p>
          <w:p w:rsidR="002B2772" w:rsidRPr="00973EDD" w:rsidRDefault="002B2772" w:rsidP="00DA74EB">
            <w:pPr>
              <w:pStyle w:val="a8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ครูธีรัจฉ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</w:t>
            </w:r>
          </w:p>
        </w:tc>
      </w:tr>
      <w:tr w:rsidR="002B2772" w:rsidTr="00DA74EB">
        <w:trPr>
          <w:trHeight w:val="534"/>
        </w:trPr>
        <w:tc>
          <w:tcPr>
            <w:tcW w:w="5954" w:type="dxa"/>
            <w:gridSpan w:val="4"/>
          </w:tcPr>
          <w:p w:rsidR="002B2772" w:rsidRPr="001A6BA1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6B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2B2772" w:rsidRPr="001A6BA1" w:rsidRDefault="002B2772" w:rsidP="00DA74EB">
            <w:pPr>
              <w:pStyle w:val="a8"/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6B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</w:t>
            </w:r>
            <w:r w:rsidRPr="001A6B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2B2772" w:rsidRPr="00983830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B2772" w:rsidRPr="00983830" w:rsidRDefault="002B2772" w:rsidP="00DA74EB">
            <w:pPr>
              <w:pStyle w:val="a8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B2772" w:rsidRDefault="002B2772" w:rsidP="002B2772"/>
    <w:p w:rsidR="002B2772" w:rsidRDefault="002B2772" w:rsidP="002B2772"/>
    <w:p w:rsidR="002B2772" w:rsidRDefault="002B2772" w:rsidP="002B2772"/>
    <w:p w:rsidR="002B2772" w:rsidRDefault="002B2772" w:rsidP="002B2772"/>
    <w:p w:rsidR="002B2772" w:rsidRDefault="002B2772" w:rsidP="002B2772"/>
    <w:p w:rsidR="002B2772" w:rsidRDefault="002B2772" w:rsidP="002B2772"/>
    <w:p w:rsidR="002B2772" w:rsidRDefault="002B2772" w:rsidP="002B2772"/>
    <w:p w:rsidR="002B2772" w:rsidRDefault="002B2772" w:rsidP="002B2772"/>
    <w:p w:rsidR="002B2772" w:rsidRDefault="002B2772" w:rsidP="002B2772"/>
    <w:p w:rsidR="002B2772" w:rsidRDefault="002B2772" w:rsidP="002B2772"/>
    <w:p w:rsidR="002B2772" w:rsidRDefault="002B2772" w:rsidP="002B2772"/>
    <w:p w:rsidR="002B2772" w:rsidRDefault="002B2772" w:rsidP="002B2772">
      <w:pPr>
        <w:rPr>
          <w:cs/>
        </w:rPr>
        <w:sectPr w:rsidR="002B2772" w:rsidSect="00917A74">
          <w:headerReference w:type="default" r:id="rId11"/>
          <w:footerReference w:type="default" r:id="rId12"/>
          <w:pgSz w:w="11906" w:h="16838"/>
          <w:pgMar w:top="1440" w:right="1133" w:bottom="1440" w:left="1440" w:header="708" w:footer="708" w:gutter="0"/>
          <w:cols w:space="708"/>
          <w:docGrid w:linePitch="360"/>
        </w:sectPr>
      </w:pPr>
    </w:p>
    <w:p w:rsidR="002B2772" w:rsidRPr="00C37666" w:rsidRDefault="002B2772" w:rsidP="002B27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3766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ยกผลระดับสัมฤทธิ์ทางการเรียน</w:t>
      </w:r>
    </w:p>
    <w:p w:rsidR="002B2772" w:rsidRPr="00484E4B" w:rsidRDefault="002B2772" w:rsidP="002B2772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สนองมาตรฐานการศึกษา ที่ 1 </w:t>
      </w:r>
      <w:r w:rsidRPr="005938C2">
        <w:rPr>
          <w:rFonts w:ascii="TH SarabunPSK" w:hAnsi="TH SarabunPSK" w:cs="TH SarabunPSK" w:hint="cs"/>
          <w:sz w:val="32"/>
          <w:szCs w:val="32"/>
          <w:cs/>
        </w:rPr>
        <w:t xml:space="preserve">ตัวบ่งชี้ที่ </w:t>
      </w:r>
      <w:r w:rsidRPr="000603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>
        <w:rPr>
          <w:rFonts w:ascii="TH SarabunPSK" w:hAnsi="TH SarabunPSK" w:cs="TH SarabunPSK"/>
          <w:sz w:val="32"/>
          <w:szCs w:val="32"/>
        </w:rPr>
        <w:t>, 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38C2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สอดคล้องกับวาระการพัฒนาการศึกษาของ </w:t>
      </w:r>
      <w:proofErr w:type="spellStart"/>
      <w:r w:rsidRPr="005938C2">
        <w:rPr>
          <w:rFonts w:ascii="TH SarabunPSK" w:hAnsi="TH SarabunPSK" w:cs="TH SarabunPSK" w:hint="cs"/>
          <w:sz w:val="32"/>
          <w:szCs w:val="32"/>
          <w:cs/>
        </w:rPr>
        <w:t>สพม.สข</w:t>
      </w:r>
      <w:proofErr w:type="spellEnd"/>
      <w:r w:rsidRPr="005938C2">
        <w:rPr>
          <w:rFonts w:ascii="TH SarabunPSK" w:hAnsi="TH SarabunPSK" w:cs="TH SarabunPSK" w:hint="cs"/>
          <w:sz w:val="32"/>
          <w:szCs w:val="32"/>
          <w:cs/>
        </w:rPr>
        <w:t xml:space="preserve">สต วาระที่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4, 5, 6</w:t>
      </w:r>
    </w:p>
    <w:p w:rsidR="002B2772" w:rsidRPr="00982CC4" w:rsidRDefault="002B2772" w:rsidP="002B277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</w:t>
      </w:r>
      <w:r w:rsidRPr="005938C2">
        <w:rPr>
          <w:rFonts w:ascii="TH SarabunPSK" w:hAnsi="TH SarabunPSK" w:cs="TH SarabunPSK" w:hint="cs"/>
          <w:sz w:val="32"/>
          <w:szCs w:val="32"/>
          <w:cs/>
        </w:rPr>
        <w:t>นองกลยุทธ์โรงเรียนควนเนียงวิทยา ข้อที่</w:t>
      </w:r>
      <w:r w:rsidRPr="005938C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5938C2">
        <w:rPr>
          <w:rFonts w:ascii="TH SarabunPSK" w:hAnsi="TH SarabunPSK" w:cs="TH SarabunPSK" w:hint="cs"/>
          <w:sz w:val="32"/>
          <w:szCs w:val="32"/>
          <w:cs/>
        </w:rPr>
        <w:t xml:space="preserve">ระดับแผนงาน ข้อที่  </w:t>
      </w:r>
      <w:r>
        <w:rPr>
          <w:rFonts w:ascii="TH SarabunPSK" w:hAnsi="TH SarabunPSK" w:cs="TH SarabunPSK" w:hint="cs"/>
          <w:sz w:val="32"/>
          <w:szCs w:val="32"/>
          <w:cs/>
        </w:rPr>
        <w:t>ว.1</w:t>
      </w:r>
      <w:r w:rsidRPr="005938C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7"/>
        <w:tblW w:w="15594" w:type="dxa"/>
        <w:tblInd w:w="-318" w:type="dxa"/>
        <w:tblLook w:val="04A0" w:firstRow="1" w:lastRow="0" w:firstColumn="1" w:lastColumn="0" w:noHBand="0" w:noVBand="1"/>
      </w:tblPr>
      <w:tblGrid>
        <w:gridCol w:w="2350"/>
        <w:gridCol w:w="3162"/>
        <w:gridCol w:w="2381"/>
        <w:gridCol w:w="1747"/>
        <w:gridCol w:w="1559"/>
        <w:gridCol w:w="1206"/>
        <w:gridCol w:w="1647"/>
        <w:gridCol w:w="1542"/>
      </w:tblGrid>
      <w:tr w:rsidR="002B2772" w:rsidTr="00DA74EB">
        <w:tc>
          <w:tcPr>
            <w:tcW w:w="2350" w:type="dxa"/>
            <w:vMerge w:val="restart"/>
            <w:vAlign w:val="center"/>
          </w:tcPr>
          <w:p w:rsidR="002B2772" w:rsidRPr="004E1CE0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62" w:type="dxa"/>
            <w:vMerge w:val="restart"/>
            <w:vAlign w:val="center"/>
          </w:tcPr>
          <w:p w:rsidR="002B2772" w:rsidRPr="004E1CE0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381" w:type="dxa"/>
            <w:vMerge w:val="restart"/>
            <w:vAlign w:val="center"/>
          </w:tcPr>
          <w:p w:rsidR="002B2772" w:rsidRPr="004E1CE0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  <w:p w:rsidR="002B2772" w:rsidRPr="004E1CE0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(เป้าหมาย)</w:t>
            </w:r>
          </w:p>
        </w:tc>
        <w:tc>
          <w:tcPr>
            <w:tcW w:w="1747" w:type="dxa"/>
            <w:vMerge w:val="restart"/>
            <w:vAlign w:val="center"/>
          </w:tcPr>
          <w:p w:rsidR="002B2772" w:rsidRPr="004E1CE0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เป้าหมายความสำเร็จ</w:t>
            </w:r>
          </w:p>
          <w:p w:rsidR="002B2772" w:rsidRPr="004E1CE0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(คิดเป็นร้อยละ)</w:t>
            </w:r>
          </w:p>
        </w:tc>
        <w:tc>
          <w:tcPr>
            <w:tcW w:w="1559" w:type="dxa"/>
            <w:vMerge w:val="restart"/>
            <w:vAlign w:val="center"/>
          </w:tcPr>
          <w:p w:rsidR="002B2772" w:rsidRPr="004E1CE0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853" w:type="dxa"/>
            <w:gridSpan w:val="2"/>
            <w:vAlign w:val="center"/>
          </w:tcPr>
          <w:p w:rsidR="002B2772" w:rsidRPr="004E1CE0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42" w:type="dxa"/>
            <w:vMerge w:val="restart"/>
            <w:tcBorders>
              <w:right w:val="single" w:sz="4" w:space="0" w:color="auto"/>
            </w:tcBorders>
            <w:vAlign w:val="center"/>
          </w:tcPr>
          <w:p w:rsidR="002B2772" w:rsidRPr="004E1CE0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2B2772" w:rsidTr="00DA74EB">
        <w:tc>
          <w:tcPr>
            <w:tcW w:w="2350" w:type="dxa"/>
            <w:vMerge/>
            <w:tcBorders>
              <w:bottom w:val="single" w:sz="4" w:space="0" w:color="000000" w:themeColor="text1"/>
            </w:tcBorders>
          </w:tcPr>
          <w:p w:rsidR="002B2772" w:rsidRPr="004E1CE0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2" w:type="dxa"/>
            <w:vMerge/>
            <w:tcBorders>
              <w:bottom w:val="single" w:sz="4" w:space="0" w:color="000000" w:themeColor="text1"/>
            </w:tcBorders>
          </w:tcPr>
          <w:p w:rsidR="002B2772" w:rsidRPr="004E1CE0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1" w:type="dxa"/>
            <w:vMerge/>
            <w:tcBorders>
              <w:bottom w:val="single" w:sz="4" w:space="0" w:color="000000" w:themeColor="text1"/>
            </w:tcBorders>
          </w:tcPr>
          <w:p w:rsidR="002B2772" w:rsidRPr="004E1CE0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7" w:type="dxa"/>
            <w:vMerge/>
            <w:tcBorders>
              <w:bottom w:val="single" w:sz="4" w:space="0" w:color="000000" w:themeColor="text1"/>
            </w:tcBorders>
          </w:tcPr>
          <w:p w:rsidR="002B2772" w:rsidRPr="004E1CE0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2B2772" w:rsidRPr="004E1CE0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6" w:type="dxa"/>
            <w:tcBorders>
              <w:bottom w:val="single" w:sz="4" w:space="0" w:color="000000" w:themeColor="text1"/>
            </w:tcBorders>
          </w:tcPr>
          <w:p w:rsidR="002B2772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ต.ค.64-  </w:t>
            </w:r>
          </w:p>
          <w:p w:rsidR="002B2772" w:rsidRPr="004E1CE0" w:rsidRDefault="002B2772" w:rsidP="002B2772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เม.ย.65</w:t>
            </w:r>
          </w:p>
        </w:tc>
        <w:tc>
          <w:tcPr>
            <w:tcW w:w="1647" w:type="dxa"/>
            <w:tcBorders>
              <w:bottom w:val="single" w:sz="4" w:space="0" w:color="000000" w:themeColor="text1"/>
            </w:tcBorders>
          </w:tcPr>
          <w:p w:rsidR="002B2772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B2772" w:rsidRPr="004E1CE0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42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2B2772" w:rsidRPr="004E1CE0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772" w:rsidTr="00DA74EB">
        <w:tc>
          <w:tcPr>
            <w:tcW w:w="2350" w:type="dxa"/>
            <w:tcBorders>
              <w:bottom w:val="nil"/>
            </w:tcBorders>
          </w:tcPr>
          <w:p w:rsidR="002B2772" w:rsidRPr="00982CC4" w:rsidRDefault="002B2772" w:rsidP="00DA74EB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E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ยกระดับผลสัมฤทธิ์ทางการเรียน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</w:t>
            </w:r>
            <w:r w:rsidRPr="00510E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ศิลปะ</w:t>
            </w:r>
          </w:p>
          <w:p w:rsidR="002B2772" w:rsidRPr="004E1CE0" w:rsidRDefault="002B2772" w:rsidP="00DA74EB">
            <w:pPr>
              <w:pStyle w:val="a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0C61D3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การสอนการแสดงดนตรีไทยและดนตรีสากล</w:t>
            </w:r>
          </w:p>
        </w:tc>
        <w:tc>
          <w:tcPr>
            <w:tcW w:w="3162" w:type="dxa"/>
            <w:vMerge w:val="restart"/>
            <w:tcBorders>
              <w:bottom w:val="nil"/>
            </w:tcBorders>
          </w:tcPr>
          <w:p w:rsidR="002B2772" w:rsidRPr="008E4ED3" w:rsidRDefault="002B2772" w:rsidP="00DA74EB">
            <w:pPr>
              <w:pStyle w:val="a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E4ED3">
              <w:rPr>
                <w:rFonts w:ascii="TH SarabunPSK" w:hAnsi="TH SarabunPSK" w:cs="TH SarabunPSK"/>
                <w:sz w:val="32"/>
                <w:szCs w:val="32"/>
                <w:cs/>
              </w:rPr>
              <w:t>1. มีวัสดุ อุปกรณ์ดนตรี ทัศนศิลป์และนาฏศิลป์เอื้อต่อการจัดกิจกรรมการเรียนการสอน และบริการชุมชน</w:t>
            </w:r>
          </w:p>
          <w:p w:rsidR="002B2772" w:rsidRPr="008E4ED3" w:rsidRDefault="002B2772" w:rsidP="00DA74EB">
            <w:pPr>
              <w:pStyle w:val="a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E4E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 ผู้เรียนมีสุขภาพที่ดีและมีสุนทรียภาพด้านทัศนศิลป์ดนตรี และนาฏศิลป์</w:t>
            </w:r>
          </w:p>
          <w:p w:rsidR="002B2772" w:rsidRDefault="002B2772" w:rsidP="00DA74EB">
            <w:pPr>
              <w:pStyle w:val="a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E4E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3. มีวงดนตรี ผลงานทัศนศิลป์และการแสดงนาฏศิลป์ในรูปแบบต่าง ๆ บริการให้กับนักเรียน ชุมชน และหน่วยงานที่เกี่ยวข้อง</w:t>
            </w:r>
          </w:p>
          <w:p w:rsidR="002B2772" w:rsidRPr="004E1CE0" w:rsidRDefault="002B2772" w:rsidP="00DA7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E4ED3">
              <w:rPr>
                <w:rFonts w:ascii="TH SarabunPSK" w:hAnsi="TH SarabunPSK" w:cs="TH SarabunPSK"/>
                <w:sz w:val="32"/>
                <w:szCs w:val="32"/>
                <w:cs/>
              </w:rPr>
              <w:t>4. นักเรียนมีคุณลักษณะอันพึงประสงค์ โดยใช้ดนตรีทัศนศิลป์และนาฏศิลป์เป็นสื่อในการดำเนินกิจกรรม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2B2772" w:rsidRDefault="002B2772" w:rsidP="00DA74EB">
            <w:pPr>
              <w:pStyle w:val="a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นักเรียนมีวัสดุอุปกรณ์ด้านดนตรี ทัศนศิลป์และนาฏศิลป์สำหรับประกอบกิจกรรมการเรียนการสอนและบริการชุมชน </w:t>
            </w:r>
          </w:p>
          <w:p w:rsidR="002B2772" w:rsidRPr="00611C58" w:rsidRDefault="002B2772" w:rsidP="00DA74EB">
            <w:pPr>
              <w:pStyle w:val="a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 โรงเรียนมีดนตรีผลงานทัศนศิลป์และการแสดงนาฏศิลป์ในรูปแบบต่าง ๆไว้บริการนักเรียน โรงเรียน และชุมชน </w:t>
            </w:r>
          </w:p>
          <w:p w:rsidR="002B2772" w:rsidRPr="004E1CE0" w:rsidRDefault="002B2772" w:rsidP="00DA7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7" w:type="dxa"/>
            <w:vMerge w:val="restart"/>
            <w:tcBorders>
              <w:bottom w:val="nil"/>
            </w:tcBorders>
          </w:tcPr>
          <w:p w:rsidR="002B2772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  <w:p w:rsidR="002B2772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772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772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772" w:rsidRPr="004E1CE0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2B2772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772" w:rsidRDefault="002B2772" w:rsidP="00DA7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772" w:rsidRPr="004E1CE0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06" w:type="dxa"/>
            <w:tcBorders>
              <w:bottom w:val="nil"/>
            </w:tcBorders>
          </w:tcPr>
          <w:p w:rsidR="002B2772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772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772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  <w:p w:rsidR="002B2772" w:rsidRPr="004E1CE0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7" w:type="dxa"/>
            <w:tcBorders>
              <w:bottom w:val="nil"/>
            </w:tcBorders>
          </w:tcPr>
          <w:p w:rsidR="002B2772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772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772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  <w:p w:rsidR="002B2772" w:rsidRPr="004E1CE0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tcBorders>
              <w:bottom w:val="nil"/>
            </w:tcBorders>
          </w:tcPr>
          <w:p w:rsidR="002B2772" w:rsidRDefault="002B2772" w:rsidP="00DA7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772" w:rsidRDefault="002B2772" w:rsidP="00DA7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772" w:rsidRPr="004E1CE0" w:rsidRDefault="002B2772" w:rsidP="00DA7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ครูผดุงศักดิ์</w:t>
            </w:r>
          </w:p>
        </w:tc>
      </w:tr>
      <w:tr w:rsidR="002B2772" w:rsidTr="00DA74EB">
        <w:tc>
          <w:tcPr>
            <w:tcW w:w="2350" w:type="dxa"/>
            <w:tcBorders>
              <w:top w:val="nil"/>
              <w:bottom w:val="nil"/>
            </w:tcBorders>
          </w:tcPr>
          <w:p w:rsidR="002B2772" w:rsidRPr="004E1CE0" w:rsidRDefault="002B2772" w:rsidP="00DA74EB">
            <w:pPr>
              <w:pStyle w:val="a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กิจกรรมการเรียนการสอนการแสดงนาฏศิลป์</w:t>
            </w:r>
          </w:p>
        </w:tc>
        <w:tc>
          <w:tcPr>
            <w:tcW w:w="3162" w:type="dxa"/>
            <w:vMerge/>
            <w:tcBorders>
              <w:top w:val="nil"/>
              <w:bottom w:val="nil"/>
            </w:tcBorders>
          </w:tcPr>
          <w:p w:rsidR="002B2772" w:rsidRPr="004E1CE0" w:rsidRDefault="002B2772" w:rsidP="00DA7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2B2772" w:rsidRPr="004E1CE0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7" w:type="dxa"/>
            <w:vMerge/>
            <w:tcBorders>
              <w:top w:val="nil"/>
              <w:bottom w:val="nil"/>
            </w:tcBorders>
          </w:tcPr>
          <w:p w:rsidR="002B2772" w:rsidRPr="004E1CE0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B2772" w:rsidRPr="004E1CE0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2B2772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  <w:p w:rsidR="002B2772" w:rsidRPr="004E1CE0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2B2772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  <w:p w:rsidR="002B2772" w:rsidRPr="004E1CE0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nil"/>
              <w:bottom w:val="nil"/>
            </w:tcBorders>
          </w:tcPr>
          <w:p w:rsidR="002B2772" w:rsidRPr="004E1CE0" w:rsidRDefault="002B2772" w:rsidP="00DA7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กรรณณ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พิณ</w:t>
            </w:r>
          </w:p>
        </w:tc>
      </w:tr>
      <w:tr w:rsidR="002B2772" w:rsidTr="00DA74EB">
        <w:tc>
          <w:tcPr>
            <w:tcW w:w="2350" w:type="dxa"/>
            <w:tcBorders>
              <w:top w:val="nil"/>
            </w:tcBorders>
          </w:tcPr>
          <w:p w:rsidR="002B2772" w:rsidRPr="004E1CE0" w:rsidRDefault="002B2772" w:rsidP="00DA74EB">
            <w:pPr>
              <w:pStyle w:val="a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กิจกรรมการเรียนการสอนทัศนศิลป์</w:t>
            </w:r>
          </w:p>
        </w:tc>
        <w:tc>
          <w:tcPr>
            <w:tcW w:w="3162" w:type="dxa"/>
            <w:vMerge/>
            <w:tcBorders>
              <w:top w:val="nil"/>
            </w:tcBorders>
          </w:tcPr>
          <w:p w:rsidR="002B2772" w:rsidRPr="004E1CE0" w:rsidRDefault="002B2772" w:rsidP="00DA7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2B2772" w:rsidRPr="004E1CE0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2B2772" w:rsidRPr="004E1CE0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B2772" w:rsidRPr="004E1CE0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06" w:type="dxa"/>
            <w:tcBorders>
              <w:top w:val="nil"/>
            </w:tcBorders>
          </w:tcPr>
          <w:p w:rsidR="002B2772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  <w:p w:rsidR="002B2772" w:rsidRPr="004E1CE0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 w:rsidR="002B2772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  <w:p w:rsidR="002B2772" w:rsidRPr="004E1CE0" w:rsidRDefault="002B277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 w:rsidR="002B2772" w:rsidRDefault="002B2772" w:rsidP="00DA7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ครูสาโรจน์</w:t>
            </w:r>
          </w:p>
          <w:p w:rsidR="002B2772" w:rsidRPr="004E1CE0" w:rsidRDefault="002B2772" w:rsidP="00DA7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ครูธีรัจฉ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</w:t>
            </w:r>
          </w:p>
        </w:tc>
      </w:tr>
    </w:tbl>
    <w:p w:rsidR="00F523FC" w:rsidRPr="00FF2AC6" w:rsidRDefault="00527EAE" w:rsidP="002B277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44" type="#_x0000_t202" style="position:absolute;margin-left:350.25pt;margin-top:43.95pt;width:401.65pt;height:28.45pt;z-index:2516889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d="f">
            <v:textbox>
              <w:txbxContent>
                <w:p w:rsidR="0048311F" w:rsidRPr="00086B90" w:rsidRDefault="0048311F" w:rsidP="0048311F">
                  <w:pPr>
                    <w:rPr>
                      <w:rFonts w:hint="cs"/>
                      <w:cs/>
                    </w:rPr>
                  </w:pP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หน้า</w:t>
                  </w:r>
                  <w:r>
                    <w:rPr>
                      <w:rFonts w:hint="cs"/>
                      <w:cs/>
                    </w:rPr>
                    <w:t xml:space="preserve">  </w:t>
                  </w:r>
                  <w:r>
                    <w:t xml:space="preserve"> </w:t>
                  </w:r>
                  <w:r w:rsidRPr="007123DB">
                    <w:rPr>
                      <w:rFonts w:ascii="TH SarabunPSK" w:hAnsi="TH SarabunPSK" w:cs="TH SarabunPSK"/>
                      <w:sz w:val="28"/>
                      <w:szCs w:val="36"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28"/>
                      <w:szCs w:val="36"/>
                    </w:rPr>
                    <w:t>46</w:t>
                  </w:r>
                  <w:r w:rsidR="00086B90">
                    <w:t xml:space="preserve">  </w:t>
                  </w:r>
                  <w:r w:rsidR="00086B90">
                    <w:rPr>
                      <w:rFonts w:hint="cs"/>
                      <w:cs/>
                    </w:rPr>
                    <w:t>งานนโยบายและแผน</w:t>
                  </w:r>
                </w:p>
              </w:txbxContent>
            </v:textbox>
          </v:shape>
        </w:pict>
      </w:r>
    </w:p>
    <w:sectPr w:rsidR="00F523FC" w:rsidRPr="00FF2AC6" w:rsidSect="005420B9">
      <w:footerReference w:type="default" r:id="rId13"/>
      <w:pgSz w:w="16838" w:h="11906" w:orient="landscape"/>
      <w:pgMar w:top="992" w:right="1440" w:bottom="992" w:left="1440" w:header="709" w:footer="709" w:gutter="0"/>
      <w:pgNumType w:start="1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EAE" w:rsidRDefault="00527EAE" w:rsidP="00A462CA">
      <w:pPr>
        <w:spacing w:after="0" w:line="240" w:lineRule="auto"/>
      </w:pPr>
      <w:r>
        <w:separator/>
      </w:r>
    </w:p>
  </w:endnote>
  <w:endnote w:type="continuationSeparator" w:id="0">
    <w:p w:rsidR="00527EAE" w:rsidRDefault="00527EAE" w:rsidP="00A4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239022"/>
      <w:docPartObj>
        <w:docPartGallery w:val="Page Numbers (Bottom of Page)"/>
        <w:docPartUnique/>
      </w:docPartObj>
    </w:sdtPr>
    <w:sdtContent>
      <w:p w:rsidR="00086B90" w:rsidRDefault="00086B90">
        <w:pPr>
          <w:pStyle w:val="a5"/>
          <w:jc w:val="right"/>
        </w:pPr>
        <w:r>
          <w:rPr>
            <w:rFonts w:hint="cs"/>
            <w:cs/>
          </w:rPr>
          <w:t>งานนโยบายและแผน</w:t>
        </w:r>
      </w:p>
    </w:sdtContent>
  </w:sdt>
  <w:p w:rsidR="00086B90" w:rsidRDefault="00086B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CA" w:rsidRDefault="00A462CA" w:rsidP="001344C4">
    <w:pPr>
      <w:pStyle w:val="a5"/>
      <w:jc w:val="right"/>
      <w:rPr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EAE" w:rsidRDefault="00527EAE" w:rsidP="00A462CA">
      <w:pPr>
        <w:spacing w:after="0" w:line="240" w:lineRule="auto"/>
      </w:pPr>
      <w:r>
        <w:separator/>
      </w:r>
    </w:p>
  </w:footnote>
  <w:footnote w:type="continuationSeparator" w:id="0">
    <w:p w:rsidR="00527EAE" w:rsidRDefault="00527EAE" w:rsidP="00A46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B90" w:rsidRDefault="00086B90">
    <w:pPr>
      <w:pStyle w:val="a3"/>
      <w:jc w:val="right"/>
    </w:pPr>
  </w:p>
  <w:p w:rsidR="00086B90" w:rsidRDefault="00086B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7B5B"/>
    <w:multiLevelType w:val="hybridMultilevel"/>
    <w:tmpl w:val="286C14CE"/>
    <w:lvl w:ilvl="0" w:tplc="B582C9F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22784"/>
    <w:multiLevelType w:val="hybridMultilevel"/>
    <w:tmpl w:val="3A5C4232"/>
    <w:lvl w:ilvl="0" w:tplc="8522D89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31279"/>
    <w:multiLevelType w:val="hybridMultilevel"/>
    <w:tmpl w:val="D3CA6E58"/>
    <w:lvl w:ilvl="0" w:tplc="6864442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56163"/>
    <w:rsid w:val="00007571"/>
    <w:rsid w:val="00086B90"/>
    <w:rsid w:val="000B17BD"/>
    <w:rsid w:val="000C7713"/>
    <w:rsid w:val="000D18C5"/>
    <w:rsid w:val="000E1AAB"/>
    <w:rsid w:val="00144E37"/>
    <w:rsid w:val="00177F5A"/>
    <w:rsid w:val="00206E53"/>
    <w:rsid w:val="00212801"/>
    <w:rsid w:val="002B2772"/>
    <w:rsid w:val="002D29C2"/>
    <w:rsid w:val="002F1E45"/>
    <w:rsid w:val="003348C2"/>
    <w:rsid w:val="00384A89"/>
    <w:rsid w:val="003957BC"/>
    <w:rsid w:val="003C2829"/>
    <w:rsid w:val="003C5E15"/>
    <w:rsid w:val="00422D87"/>
    <w:rsid w:val="0043470A"/>
    <w:rsid w:val="0048311F"/>
    <w:rsid w:val="0049492B"/>
    <w:rsid w:val="004A0207"/>
    <w:rsid w:val="004A14C2"/>
    <w:rsid w:val="004D275C"/>
    <w:rsid w:val="00505179"/>
    <w:rsid w:val="00510E40"/>
    <w:rsid w:val="00527EAE"/>
    <w:rsid w:val="005420B9"/>
    <w:rsid w:val="005578D6"/>
    <w:rsid w:val="005B1CCA"/>
    <w:rsid w:val="005D25C1"/>
    <w:rsid w:val="005D39CC"/>
    <w:rsid w:val="00610A9A"/>
    <w:rsid w:val="00610ABE"/>
    <w:rsid w:val="006B3BD4"/>
    <w:rsid w:val="006D0FEC"/>
    <w:rsid w:val="0071549B"/>
    <w:rsid w:val="00747395"/>
    <w:rsid w:val="007621CF"/>
    <w:rsid w:val="0078023B"/>
    <w:rsid w:val="00785CB3"/>
    <w:rsid w:val="00796122"/>
    <w:rsid w:val="007A1D19"/>
    <w:rsid w:val="007C2399"/>
    <w:rsid w:val="007D314C"/>
    <w:rsid w:val="00802EF5"/>
    <w:rsid w:val="00850343"/>
    <w:rsid w:val="008676E2"/>
    <w:rsid w:val="00917A74"/>
    <w:rsid w:val="00956163"/>
    <w:rsid w:val="00983830"/>
    <w:rsid w:val="009A3521"/>
    <w:rsid w:val="00A462CA"/>
    <w:rsid w:val="00AB14FC"/>
    <w:rsid w:val="00B006DA"/>
    <w:rsid w:val="00B164C4"/>
    <w:rsid w:val="00B346FE"/>
    <w:rsid w:val="00B4454C"/>
    <w:rsid w:val="00B54510"/>
    <w:rsid w:val="00B773B9"/>
    <w:rsid w:val="00BC443F"/>
    <w:rsid w:val="00BC61F5"/>
    <w:rsid w:val="00BE5091"/>
    <w:rsid w:val="00C05977"/>
    <w:rsid w:val="00C15131"/>
    <w:rsid w:val="00C43236"/>
    <w:rsid w:val="00C70C31"/>
    <w:rsid w:val="00C74897"/>
    <w:rsid w:val="00C80EC4"/>
    <w:rsid w:val="00CA054D"/>
    <w:rsid w:val="00CA4C95"/>
    <w:rsid w:val="00CD484F"/>
    <w:rsid w:val="00CD4C5B"/>
    <w:rsid w:val="00D52B5C"/>
    <w:rsid w:val="00D72D8C"/>
    <w:rsid w:val="00DC4BA4"/>
    <w:rsid w:val="00DC510B"/>
    <w:rsid w:val="00DD5711"/>
    <w:rsid w:val="00DF4E47"/>
    <w:rsid w:val="00E0453D"/>
    <w:rsid w:val="00E702FF"/>
    <w:rsid w:val="00E84E2A"/>
    <w:rsid w:val="00E87001"/>
    <w:rsid w:val="00EE0542"/>
    <w:rsid w:val="00F523FC"/>
    <w:rsid w:val="00FB0305"/>
    <w:rsid w:val="00FE2B74"/>
    <w:rsid w:val="00FF2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56163"/>
  </w:style>
  <w:style w:type="paragraph" w:styleId="a5">
    <w:name w:val="footer"/>
    <w:basedOn w:val="a"/>
    <w:link w:val="a6"/>
    <w:uiPriority w:val="99"/>
    <w:unhideWhenUsed/>
    <w:rsid w:val="00956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56163"/>
  </w:style>
  <w:style w:type="table" w:styleId="a7">
    <w:name w:val="Table Grid"/>
    <w:basedOn w:val="a1"/>
    <w:uiPriority w:val="59"/>
    <w:rsid w:val="009561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56163"/>
    <w:pPr>
      <w:spacing w:after="0" w:line="240" w:lineRule="auto"/>
    </w:pPr>
    <w:rPr>
      <w:rFonts w:ascii="Calibri" w:eastAsia="Times New Roman" w:hAnsi="Calibri" w:cs="Cordia New"/>
    </w:rPr>
  </w:style>
  <w:style w:type="paragraph" w:styleId="a9">
    <w:name w:val="Balloon Text"/>
    <w:basedOn w:val="a"/>
    <w:link w:val="aa"/>
    <w:uiPriority w:val="99"/>
    <w:semiHidden/>
    <w:unhideWhenUsed/>
    <w:rsid w:val="007A1D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A1D19"/>
    <w:rPr>
      <w:rFonts w:ascii="Tahoma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E702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USER</cp:lastModifiedBy>
  <cp:revision>46</cp:revision>
  <cp:lastPrinted>2021-06-24T23:33:00Z</cp:lastPrinted>
  <dcterms:created xsi:type="dcterms:W3CDTF">2013-10-17T13:14:00Z</dcterms:created>
  <dcterms:modified xsi:type="dcterms:W3CDTF">2021-12-19T12:02:00Z</dcterms:modified>
</cp:coreProperties>
</file>