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8A" w:rsidRDefault="0091066E" w:rsidP="00557D8A">
      <w:pPr>
        <w:spacing w:after="0"/>
        <w:jc w:val="right"/>
      </w:pPr>
      <w:r>
        <w:rPr>
          <w:rFonts w:ascii="TH SarabunPSK" w:hAnsi="TH SarabunPSK" w:cs="TH SarabunPSK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192.15pt;margin-top:-55.5pt;width:307.1pt;height:27pt;z-index:251722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4C448A" w:rsidRDefault="004C448A" w:rsidP="004C448A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4"/>
          <w:szCs w:val="44"/>
        </w:rPr>
        <w:pict>
          <v:rect id="_x0000_s1079" style="position:absolute;left:0;text-align:left;margin-left:199.5pt;margin-top:-51pt;width:304.5pt;height:35.25pt;z-index:251660288" strokecolor="white [3212]"/>
        </w:pict>
      </w:r>
      <w:r>
        <w:pict>
          <v:rect id="_x0000_s1090" style="position:absolute;left:0;text-align:left;margin-left:199.5pt;margin-top:-51pt;width:304.5pt;height:35.25pt;z-index:251671552" strokecolor="white [3212]"/>
        </w:pict>
      </w:r>
      <w:r>
        <w:pict>
          <v:rect id="_x0000_s1092" style="position:absolute;left:0;text-align:left;margin-left:199.5pt;margin-top:-51pt;width:304.5pt;height:35.25pt;z-index:251673600" strokecolor="white"/>
        </w:pict>
      </w:r>
    </w:p>
    <w:p w:rsidR="00557D8A" w:rsidRDefault="0091066E" w:rsidP="00557D8A">
      <w:r>
        <w:rPr>
          <w:noProof/>
        </w:rPr>
        <w:pict>
          <v:oval id="_x0000_s1093" style="position:absolute;margin-left:-10.5pt;margin-top:24.3pt;width:482.25pt;height:210.75pt;z-index:-2516418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</w:p>
    <w:p w:rsidR="00557D8A" w:rsidRDefault="00557D8A" w:rsidP="00557D8A"/>
    <w:p w:rsidR="00557D8A" w:rsidRDefault="0091066E" w:rsidP="00557D8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1" type="#_x0000_t136" style="position:absolute;margin-left:23.25pt;margin-top:12.1pt;width:417.75pt;height:132.75pt;z-index:251672576" fillcolor="#e36c0a [2409]" strokecolor="#ffc000">
            <v:shadow opacity="52429f"/>
            <v:textpath style="font-family:&quot;TH Fah kwang&quot;;font-weight:bold;font-style:italic;v-text-kern:t" trim="t" fitpath="t" string="กลุ่มบริหารงบประมาณ&#10;"/>
          </v:shape>
        </w:pict>
      </w:r>
    </w:p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4C448A" w:rsidP="00557D8A">
      <w:r>
        <w:rPr>
          <w:noProof/>
        </w:rPr>
        <w:drawing>
          <wp:anchor distT="0" distB="0" distL="114300" distR="114300" simplePos="0" relativeHeight="251718656" behindDoc="1" locked="0" layoutInCell="1" allowOverlap="1" wp14:anchorId="0D3A38C7" wp14:editId="0DA0D54E">
            <wp:simplePos x="0" y="0"/>
            <wp:positionH relativeFrom="column">
              <wp:posOffset>-390525</wp:posOffset>
            </wp:positionH>
            <wp:positionV relativeFrom="paragraph">
              <wp:posOffset>297815</wp:posOffset>
            </wp:positionV>
            <wp:extent cx="6705600" cy="4610100"/>
            <wp:effectExtent l="0" t="0" r="0" b="0"/>
            <wp:wrapNone/>
            <wp:docPr id="14" name="รูปภาพ 14" descr="ส่องแนวทาง &amp;#39;Sandbox&amp;#39; ในโรงเรียน นำร่อง 100 แห่ง ในส.ค.นี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ส่องแนวทาง &amp;#39;Sandbox&amp;#39; ในโรงเรียน นำร่อง 100 แห่ง ในส.ค.นี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D8A" w:rsidRDefault="004C448A" w:rsidP="00557D8A">
      <w:r>
        <w:rPr>
          <w:noProof/>
        </w:rPr>
        <w:drawing>
          <wp:anchor distT="0" distB="0" distL="114300" distR="114300" simplePos="0" relativeHeight="251719680" behindDoc="1" locked="0" layoutInCell="1" allowOverlap="1" wp14:anchorId="6E23CED9" wp14:editId="6EC35FE7">
            <wp:simplePos x="0" y="0"/>
            <wp:positionH relativeFrom="column">
              <wp:posOffset>1733550</wp:posOffset>
            </wp:positionH>
            <wp:positionV relativeFrom="paragraph">
              <wp:posOffset>117475</wp:posOffset>
            </wp:positionV>
            <wp:extent cx="2481580" cy="1781175"/>
            <wp:effectExtent l="0" t="0" r="0" b="0"/>
            <wp:wrapNone/>
            <wp:docPr id="13" name="รูปภาพ 13" descr="การ์ตูนสามถุงเงินซ้อนกัน, การ์ตูน, เงิน, เงินภาพ PNG และ PSD  สำหรับดาวน์โหลดฟรี ในปี 2021 | การ์ตูน, เหรียญ, เง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การ์ตูนสามถุงเงินซ้อนกัน, การ์ตูน, เงิน, เงินภาพ PNG และ PSD  สำหรับดาวน์โหลดฟรี ในปี 2021 | การ์ตูน, เหรียญ, เงิน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0" r="993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5" b="11794"/>
                    <a:stretch/>
                  </pic:blipFill>
                  <pic:spPr bwMode="auto">
                    <a:xfrm>
                      <a:off x="0" y="0"/>
                      <a:ext cx="24815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D8A" w:rsidRDefault="007215F8" w:rsidP="00557D8A">
      <w:r>
        <w:fldChar w:fldCharType="begin"/>
      </w:r>
      <w:r>
        <w:instrText xml:space="preserve"> INCLUDEPICTURE "https://t1.blockdit.com/photos/2021/03/60618d3d05408d0c581d913b_800x0xcover_IhvCHCmR.jpg" \* MERGEFORMATINET </w:instrText>
      </w:r>
      <w:r>
        <w:fldChar w:fldCharType="separate"/>
      </w:r>
      <w:r w:rsidR="009106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egin AodDy" style="width:24pt;height:24pt"/>
        </w:pict>
      </w:r>
      <w:r>
        <w:fldChar w:fldCharType="end"/>
      </w:r>
      <w:r w:rsidR="004C448A" w:rsidRPr="004C448A">
        <w:t xml:space="preserve"> </w:t>
      </w:r>
    </w:p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557D8A" w:rsidRDefault="00557D8A" w:rsidP="00557D8A"/>
    <w:p w:rsidR="007215F8" w:rsidRDefault="007215F8" w:rsidP="004C448A">
      <w:r>
        <w:fldChar w:fldCharType="begin"/>
      </w:r>
      <w:r>
        <w:instrText xml:space="preserve"> INCLUDEPICTURE "https://t1.blockdit.com/photos/2021/03/60618d3d05408d0c581d913b_800x0xcover_IhvCHCmR.jpg" \* MERGEFORMATINET </w:instrText>
      </w:r>
      <w:r>
        <w:fldChar w:fldCharType="separate"/>
      </w:r>
      <w:r w:rsidR="0091066E">
        <w:pict>
          <v:shape id="_x0000_i1026" type="#_x0000_t75" alt="Begin AodDy" style="width:24pt;height:24pt"/>
        </w:pict>
      </w:r>
      <w:r>
        <w:fldChar w:fldCharType="end"/>
      </w:r>
    </w:p>
    <w:p w:rsidR="007215F8" w:rsidRDefault="0091066E" w:rsidP="007215F8">
      <w:pPr>
        <w:spacing w:line="240" w:lineRule="auto"/>
        <w:contextualSpacing/>
      </w:pPr>
      <w:r>
        <w:rPr>
          <w:noProof/>
        </w:rPr>
        <w:lastRenderedPageBreak/>
        <w:pict>
          <v:shape id="กล่องข้อความ 2" o:spid="_x0000_s1094" type="#_x0000_t202" style="position:absolute;margin-left:188.4pt;margin-top:-52.5pt;width:307.1pt;height:27pt;z-index:251721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4C448A" w:rsidRDefault="004C448A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 w:rsidRPr="004C448A">
                    <w:rPr>
                      <w:rFonts w:ascii="TH SarabunPSK" w:hAnsi="TH SarabunPSK" w:cs="TH SarabunPSK"/>
                      <w:sz w:val="28"/>
                      <w:szCs w:val="36"/>
                    </w:rPr>
                    <w:t>107</w:t>
                  </w:r>
                </w:p>
              </w:txbxContent>
            </v:textbox>
          </v:shape>
        </w:pict>
      </w:r>
      <w:r w:rsidR="007215F8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716608" behindDoc="0" locked="0" layoutInCell="1" allowOverlap="1" wp14:anchorId="2BDF771B" wp14:editId="36E9121D">
            <wp:simplePos x="0" y="0"/>
            <wp:positionH relativeFrom="column">
              <wp:posOffset>147577</wp:posOffset>
            </wp:positionH>
            <wp:positionV relativeFrom="paragraph">
              <wp:posOffset>-510660</wp:posOffset>
            </wp:positionV>
            <wp:extent cx="1075690" cy="13608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5F8" w:rsidRDefault="007215F8" w:rsidP="007215F8">
      <w:pPr>
        <w:spacing w:after="0" w:line="240" w:lineRule="auto"/>
        <w:contextualSpacing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>โครงการ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sz w:val="44"/>
          <w:szCs w:val="44"/>
          <w:cs/>
        </w:rPr>
        <w:t>/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sz w:val="44"/>
          <w:szCs w:val="44"/>
          <w:cs/>
        </w:rPr>
        <w:t>กิจกรรม ประจำปี</w:t>
      </w:r>
      <w:r>
        <w:rPr>
          <w:rFonts w:ascii="TH SarabunPSK" w:hAnsi="TH SarabunPSK" w:cs="TH SarabunPSK" w:hint="cs"/>
          <w:sz w:val="44"/>
          <w:szCs w:val="44"/>
          <w:cs/>
        </w:rPr>
        <w:t>งบประมาณ</w:t>
      </w:r>
      <w:r>
        <w:rPr>
          <w:rFonts w:ascii="TH SarabunPSK" w:hAnsi="TH SarabunPSK" w:cs="TH SarabunPSK"/>
          <w:sz w:val="44"/>
          <w:szCs w:val="44"/>
          <w:cs/>
        </w:rPr>
        <w:t xml:space="preserve">  25</w:t>
      </w:r>
      <w:r>
        <w:rPr>
          <w:rFonts w:ascii="TH SarabunPSK" w:hAnsi="TH SarabunPSK" w:cs="TH SarabunPSK" w:hint="cs"/>
          <w:sz w:val="44"/>
          <w:szCs w:val="44"/>
          <w:cs/>
        </w:rPr>
        <w:t>6</w:t>
      </w:r>
      <w:r>
        <w:rPr>
          <w:rFonts w:ascii="TH SarabunPSK" w:hAnsi="TH SarabunPSK" w:cs="TH SarabunPSK"/>
          <w:sz w:val="44"/>
          <w:szCs w:val="44"/>
        </w:rPr>
        <w:t>5</w:t>
      </w:r>
    </w:p>
    <w:p w:rsidR="007215F8" w:rsidRDefault="007215F8" w:rsidP="007215F8">
      <w:pPr>
        <w:spacing w:after="0" w:line="240" w:lineRule="auto"/>
        <w:contextualSpacing/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44"/>
          <w:szCs w:val="44"/>
          <w:cs/>
        </w:rPr>
        <w:t>กลุ่มบริหารงบประมาณ</w:t>
      </w:r>
    </w:p>
    <w:p w:rsidR="007215F8" w:rsidRDefault="007215F8" w:rsidP="007215F8">
      <w:pPr>
        <w:spacing w:after="0" w:line="240" w:lineRule="auto"/>
        <w:contextualSpacing/>
        <w:jc w:val="right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992"/>
        <w:gridCol w:w="851"/>
        <w:gridCol w:w="1134"/>
        <w:gridCol w:w="708"/>
        <w:gridCol w:w="1418"/>
      </w:tblGrid>
      <w:tr w:rsidR="007215F8" w:rsidRPr="00B04036" w:rsidTr="00DA74EB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0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0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0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0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0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215F8" w:rsidRPr="00B04036" w:rsidTr="00DA74EB">
        <w:trPr>
          <w:trHeight w:val="88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4743DF" w:rsidRDefault="007215F8" w:rsidP="00DA74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43DF">
              <w:rPr>
                <w:rFonts w:ascii="TH SarabunPSK" w:hAnsi="TH SarabunPSK" w:cs="TH SarabunPSK" w:hint="cs"/>
                <w:sz w:val="28"/>
                <w:cs/>
              </w:rPr>
              <w:t xml:space="preserve">  ต.ค.64-เม.ย.65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4743DF" w:rsidRDefault="007215F8" w:rsidP="00DA74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743DF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4743DF">
              <w:rPr>
                <w:rFonts w:ascii="TH SarabunPSK" w:hAnsi="TH SarabunPSK" w:cs="TH SarabunPSK"/>
                <w:sz w:val="28"/>
              </w:rPr>
              <w:t>5</w:t>
            </w:r>
            <w:r w:rsidRPr="004743DF">
              <w:rPr>
                <w:rFonts w:ascii="TH SarabunPSK" w:hAnsi="TH SarabunPSK" w:cs="TH SarabunPSK" w:hint="cs"/>
                <w:sz w:val="28"/>
                <w:cs/>
              </w:rPr>
              <w:t>-ก.ย.6</w:t>
            </w:r>
            <w:r w:rsidRPr="004743D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F8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งบ</w:t>
            </w:r>
          </w:p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</w:p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04036">
              <w:rPr>
                <w:rFonts w:ascii="TH SarabunPSK" w:hAnsi="TH SarabunPSK" w:cs="TH SarabunPSK"/>
                <w:sz w:val="30"/>
                <w:szCs w:val="30"/>
                <w:cs/>
              </w:rPr>
              <w:t>เงิน</w:t>
            </w:r>
          </w:p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04036">
              <w:rPr>
                <w:rFonts w:ascii="TH SarabunPSK" w:hAnsi="TH SarabunPSK" w:cs="TH SarabunPSK"/>
                <w:sz w:val="30"/>
                <w:szCs w:val="30"/>
                <w:cs/>
              </w:rPr>
              <w:t>อื่น ๆ</w:t>
            </w:r>
          </w:p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215F8" w:rsidRPr="00B04036" w:rsidTr="00DA74EB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1947B3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947B3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พัฒนาประสิทธิภาพการบริหารจัดการงบประมาณ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 w:rsidRPr="00B04036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รุ่งญา</w:t>
            </w:r>
            <w:proofErr w:type="spellEnd"/>
            <w:r w:rsidRPr="00B04036">
              <w:rPr>
                <w:rFonts w:ascii="TH SarabunPSK" w:hAnsi="TH SarabunPSK" w:cs="TH SarabunPSK" w:hint="cs"/>
                <w:sz w:val="32"/>
                <w:szCs w:val="32"/>
                <w:cs/>
              </w:rPr>
              <w:t>ดา</w:t>
            </w:r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พัฒนาระบบงานนโยบายและแผนงาน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กุลสนา</w:t>
            </w:r>
            <w:proofErr w:type="spellEnd"/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พัฒนาระบบข้อมูลและสารสนเทศเพื่อการบริหาร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ครูปภัชญา</w:t>
            </w:r>
            <w:proofErr w:type="spellEnd"/>
          </w:p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มิกา</w:t>
            </w:r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</w:t>
            </w:r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ตรวจสอบและควบคุมภายใน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 w:rsidRPr="00B04036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รุ่งญา</w:t>
            </w:r>
            <w:proofErr w:type="spellEnd"/>
            <w:r w:rsidRPr="00B04036">
              <w:rPr>
                <w:rFonts w:ascii="TH SarabunPSK" w:hAnsi="TH SarabunPSK" w:cs="TH SarabunPSK" w:hint="cs"/>
                <w:sz w:val="32"/>
                <w:szCs w:val="32"/>
                <w:cs/>
              </w:rPr>
              <w:t>ดา</w:t>
            </w:r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 พัฒนางาน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การบริหารการเงินและบัญชี</w:t>
            </w:r>
          </w:p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(รายจ่ายประจำ)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ราตรี</w:t>
            </w:r>
          </w:p>
          <w:p w:rsidR="007215F8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มิกา</w:t>
            </w:r>
          </w:p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พัฒนาการบริหารพัสดุและสินทรัพย์</w:t>
            </w:r>
          </w:p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0403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พิไลรัตน์</w:t>
            </w:r>
          </w:p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นายฐิติพงศ์</w:t>
            </w:r>
          </w:p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ทัศนี</w:t>
            </w:r>
            <w:proofErr w:type="spellEnd"/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พัฒนางานเรียนฟรี 15 ปี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ครูปภัชญา</w:t>
            </w:r>
            <w:proofErr w:type="spellEnd"/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งานสวัสดิการเพื่อการศึกษา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วีรวัลย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งานสวัสดิการร้านค้า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ครูผดุงศักดิ์</w:t>
            </w:r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งานประกันภัยนักเรียน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รุ่งญา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</w:t>
            </w:r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eastAsia="Cordia New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วิจัย และพัฒนาระบบบริหารงานงบประมาณ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ปรีชา</w:t>
            </w:r>
          </w:p>
        </w:tc>
      </w:tr>
      <w:tr w:rsidR="007215F8" w:rsidRPr="00B04036" w:rsidTr="00DA74EB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B0403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นิเทศ กำกับติดตาม การบริหารจัดการ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center"/>
            </w:pPr>
            <w:r w:rsidRPr="00B04036">
              <w:rPr>
                <w:rFonts w:ascii="TH SarabunPSK" w:hAnsi="TH SarabunPSK" w:cs="TH SarabunPSK"/>
                <w:sz w:val="32"/>
                <w:szCs w:val="3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5F8" w:rsidRPr="00B04036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B04036">
              <w:rPr>
                <w:rFonts w:ascii="TH SarabunPSK" w:hAnsi="TH SarabunPSK" w:cs="TH SarabunPSK"/>
                <w:sz w:val="32"/>
                <w:szCs w:val="32"/>
                <w:cs/>
              </w:rPr>
              <w:t>ปรีชา</w:t>
            </w:r>
          </w:p>
        </w:tc>
      </w:tr>
      <w:tr w:rsidR="007215F8" w:rsidRPr="00B04036" w:rsidTr="00DA74EB">
        <w:tc>
          <w:tcPr>
            <w:tcW w:w="70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215F8" w:rsidRPr="00A53381" w:rsidRDefault="007215F8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A53381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A53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Pr="00B04036" w:rsidRDefault="007215F8" w:rsidP="00DA74EB">
            <w:pPr>
              <w:spacing w:after="0" w:line="240" w:lineRule="auto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F8" w:rsidRDefault="007215F8" w:rsidP="00DA74E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215F8" w:rsidRDefault="007215F8" w:rsidP="007215F8"/>
    <w:p w:rsidR="007215F8" w:rsidRDefault="007215F8" w:rsidP="007215F8"/>
    <w:p w:rsidR="007215F8" w:rsidRDefault="007215F8" w:rsidP="007215F8"/>
    <w:p w:rsidR="007215F8" w:rsidRDefault="007215F8" w:rsidP="007215F8"/>
    <w:p w:rsidR="007215F8" w:rsidRDefault="007215F8" w:rsidP="007215F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215F8" w:rsidSect="004C448A">
          <w:footerReference w:type="default" r:id="rId12"/>
          <w:pgSz w:w="11906" w:h="16838"/>
          <w:pgMar w:top="1440" w:right="1440" w:bottom="1440" w:left="1440" w:header="709" w:footer="709" w:gutter="0"/>
          <w:pgNumType w:start="106"/>
          <w:cols w:space="708"/>
          <w:docGrid w:linePitch="360"/>
        </w:sectPr>
      </w:pPr>
    </w:p>
    <w:p w:rsidR="007215F8" w:rsidRPr="00001A1F" w:rsidRDefault="007215F8" w:rsidP="007215F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1A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โครงการ  </w:t>
      </w:r>
      <w:r w:rsidRPr="004C448A">
        <w:rPr>
          <w:rFonts w:ascii="TH SarabunPSK" w:eastAsia="Times New Roman" w:hAnsi="TH SarabunPSK" w:cs="TH SarabunPSK"/>
          <w:b/>
          <w:bCs/>
          <w:sz w:val="32"/>
          <w:szCs w:val="36"/>
          <w:cs/>
        </w:rPr>
        <w:t>พัฒนาประสิทธิภาพการบริหารจัดการงบประมาณ</w:t>
      </w:r>
    </w:p>
    <w:p w:rsidR="007215F8" w:rsidRDefault="007215F8" w:rsidP="007215F8">
      <w:pPr>
        <w:pStyle w:val="a8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001A1F">
        <w:rPr>
          <w:rFonts w:ascii="TH SarabunPSK" w:hAnsi="TH SarabunPSK" w:cs="TH SarabunPSK"/>
          <w:sz w:val="32"/>
          <w:szCs w:val="32"/>
          <w:cs/>
        </w:rPr>
        <w:t>สนองกับมาตรฐานการศึกษา ข้อที่</w:t>
      </w:r>
      <w:r>
        <w:rPr>
          <w:rFonts w:ascii="TH SarabunPSK" w:hAnsi="TH SarabunPSK" w:cs="TH SarabunPSK"/>
          <w:sz w:val="32"/>
          <w:szCs w:val="32"/>
        </w:rPr>
        <w:t xml:space="preserve">  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1A1F">
        <w:rPr>
          <w:rFonts w:ascii="TH SarabunPSK" w:hAnsi="TH SarabunPSK" w:cs="TH SarabunPSK"/>
          <w:sz w:val="32"/>
          <w:szCs w:val="32"/>
        </w:rPr>
        <w:t xml:space="preserve"> </w:t>
      </w:r>
      <w:r w:rsidRPr="00001A1F">
        <w:rPr>
          <w:rFonts w:ascii="TH SarabunPSK" w:hAnsi="TH SarabunPSK" w:cs="TH SarabunPSK"/>
          <w:sz w:val="32"/>
          <w:szCs w:val="32"/>
          <w:cs/>
        </w:rPr>
        <w:t xml:space="preserve">ตัวบ่งชี้ ข้อที่ </w:t>
      </w:r>
      <w:r>
        <w:rPr>
          <w:rFonts w:ascii="TH SarabunPSK" w:hAnsi="TH SarabunPSK" w:cs="TH SarabunPSK"/>
          <w:sz w:val="32"/>
          <w:szCs w:val="32"/>
        </w:rPr>
        <w:t xml:space="preserve">2.1, 2.2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A1F">
        <w:rPr>
          <w:rFonts w:ascii="TH SarabunPSK" w:hAnsi="TH SarabunPSK" w:cs="TH SarabunPSK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001A1F">
        <w:rPr>
          <w:rFonts w:ascii="TH SarabunPSK" w:hAnsi="TH SarabunPSK" w:cs="TH SarabunPSK"/>
          <w:sz w:val="32"/>
          <w:szCs w:val="32"/>
          <w:cs/>
        </w:rPr>
        <w:t>สพม.</w:t>
      </w:r>
      <w:r>
        <w:rPr>
          <w:rFonts w:ascii="TH SarabunPSK" w:hAnsi="TH SarabunPSK" w:cs="TH SarabunPSK" w:hint="cs"/>
          <w:sz w:val="32"/>
          <w:szCs w:val="32"/>
          <w:cs/>
        </w:rPr>
        <w:t>สข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 w:rsidRPr="00001A1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</w:p>
    <w:p w:rsidR="007215F8" w:rsidRPr="00E929BE" w:rsidRDefault="007215F8" w:rsidP="007215F8">
      <w:pPr>
        <w:pStyle w:val="a8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678">
        <w:rPr>
          <w:rFonts w:ascii="TH SarabunPSK" w:hAnsi="TH SarabunPSK" w:cs="TH SarabunPSK"/>
          <w:sz w:val="32"/>
          <w:szCs w:val="32"/>
          <w:cs/>
        </w:rPr>
        <w:t>ระดับแผนงาน</w:t>
      </w:r>
      <w:r w:rsidRPr="00C21D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E7D12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DE8">
        <w:rPr>
          <w:rFonts w:ascii="TH SarabunPSK" w:hAnsi="TH SarabunPSK" w:cs="TH SarabunPSK"/>
          <w:sz w:val="32"/>
          <w:szCs w:val="32"/>
          <w:cs/>
        </w:rPr>
        <w:t>ง.1</w:t>
      </w:r>
      <w:r>
        <w:rPr>
          <w:rFonts w:ascii="TH SarabunPSK" w:hAnsi="TH SarabunPSK" w:cs="TH SarabunPSK" w:hint="cs"/>
          <w:sz w:val="32"/>
          <w:szCs w:val="32"/>
          <w:cs/>
        </w:rPr>
        <w:t>, ง</w:t>
      </w:r>
      <w:r>
        <w:rPr>
          <w:rFonts w:ascii="TH SarabunPSK" w:hAnsi="TH SarabunPSK" w:cs="TH SarabunPSK"/>
          <w:sz w:val="32"/>
          <w:szCs w:val="32"/>
        </w:rPr>
        <w:t xml:space="preserve">2,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>3,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ง.</w:t>
      </w:r>
      <w:r w:rsidRPr="00C21DE8">
        <w:rPr>
          <w:rFonts w:ascii="TH SarabunPSK" w:hAnsi="TH SarabunPSK" w:cs="TH SarabunPSK"/>
          <w:sz w:val="32"/>
          <w:szCs w:val="32"/>
          <w:cs/>
        </w:rPr>
        <w:t>4</w:t>
      </w:r>
    </w:p>
    <w:tbl>
      <w:tblPr>
        <w:tblStyle w:val="a7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694"/>
        <w:gridCol w:w="2976"/>
        <w:gridCol w:w="851"/>
        <w:gridCol w:w="1134"/>
        <w:gridCol w:w="850"/>
        <w:gridCol w:w="851"/>
        <w:gridCol w:w="1417"/>
      </w:tblGrid>
      <w:tr w:rsidR="007215F8" w:rsidRPr="00E929BE" w:rsidTr="00DA74EB">
        <w:tc>
          <w:tcPr>
            <w:tcW w:w="2552" w:type="dxa"/>
            <w:vMerge w:val="restart"/>
            <w:vAlign w:val="center"/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วัตถุประสงค์กิจกรรม</w:t>
            </w:r>
          </w:p>
        </w:tc>
        <w:tc>
          <w:tcPr>
            <w:tcW w:w="2694" w:type="dxa"/>
            <w:vMerge w:val="restart"/>
            <w:vAlign w:val="center"/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ตัวชี้วัดความสำเร็จ</w:t>
            </w:r>
          </w:p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(เป้าหมาย)</w:t>
            </w:r>
          </w:p>
        </w:tc>
        <w:tc>
          <w:tcPr>
            <w:tcW w:w="2976" w:type="dxa"/>
            <w:vMerge w:val="restart"/>
            <w:vAlign w:val="center"/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เป้าหมายความสำเร็จ</w:t>
            </w:r>
          </w:p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(คิดเป็นร้อยละ)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01" w:type="dxa"/>
            <w:gridSpan w:val="2"/>
            <w:vAlign w:val="center"/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417" w:type="dxa"/>
            <w:vMerge w:val="restart"/>
            <w:vAlign w:val="center"/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</w:tc>
      </w:tr>
      <w:tr w:rsidR="007215F8" w:rsidRPr="00E929BE" w:rsidTr="00DA74EB">
        <w:trPr>
          <w:trHeight w:val="419"/>
        </w:trPr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ต.ค.64-เม.ย.65</w:t>
            </w:r>
          </w:p>
        </w:tc>
        <w:tc>
          <w:tcPr>
            <w:tcW w:w="851" w:type="dxa"/>
            <w:vMerge w:val="restart"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พ.ค.6</w:t>
            </w:r>
            <w:r w:rsidRPr="00E929BE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-ก.ย.6</w:t>
            </w:r>
            <w:r w:rsidRPr="00E929B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215F8" w:rsidRPr="00E929BE" w:rsidTr="00DA74EB">
        <w:trPr>
          <w:trHeight w:val="420"/>
        </w:trPr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งบจัดสรร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t>งบกิจกรรมฯ</w:t>
            </w: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215F8" w:rsidRPr="00E929BE" w:rsidTr="00DA74EB">
        <w:tc>
          <w:tcPr>
            <w:tcW w:w="2552" w:type="dxa"/>
            <w:tcBorders>
              <w:bottom w:val="single" w:sz="4" w:space="0" w:color="auto"/>
            </w:tcBorders>
          </w:tcPr>
          <w:p w:rsidR="007215F8" w:rsidRPr="00E929BE" w:rsidRDefault="007215F8" w:rsidP="00DA74EB">
            <w:pPr>
              <w:tabs>
                <w:tab w:val="left" w:pos="2161"/>
              </w:tabs>
              <w:ind w:right="33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E929B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ระบบงานนโยบายและแผน</w:t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E929B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2. </w:t>
            </w:r>
            <w:r w:rsidRPr="00E929B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พัฒนาระบบข้อมูลและสารสนเทศเพื่อการบริหาร</w:t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</w:rPr>
              <w:t xml:space="preserve">3. </w:t>
            </w:r>
            <w:r w:rsidRPr="00E929B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งานตรวจสอบและควบคุมภายใน</w:t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</w:rPr>
              <w:t xml:space="preserve">4. </w:t>
            </w:r>
            <w:r w:rsidRPr="00E929B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พัฒนางานการบริหารการเงินและบัญชี</w:t>
            </w:r>
          </w:p>
          <w:p w:rsidR="007215F8" w:rsidRPr="00E929BE" w:rsidRDefault="007215F8" w:rsidP="00DA74EB">
            <w:pPr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Calibri" w:hAnsi="TH SarabunPSK" w:cs="TH SarabunPSK"/>
                <w:sz w:val="24"/>
                <w:szCs w:val="24"/>
              </w:rPr>
              <w:t xml:space="preserve">5. </w:t>
            </w:r>
            <w:r w:rsidRPr="00E929B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พัฒนาการบริหารพัสดุและสินทรัพย์</w:t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</w:rPr>
              <w:t>6.</w:t>
            </w: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E929B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พัฒนางานเรียนฟรี 15 ปี</w:t>
            </w:r>
          </w:p>
          <w:p w:rsidR="007215F8" w:rsidRPr="00E929BE" w:rsidRDefault="007215F8" w:rsidP="00DA74EB">
            <w:pPr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E929B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งานสวัสดิการเพื่อการศึกษา</w:t>
            </w:r>
          </w:p>
          <w:p w:rsidR="007215F8" w:rsidRPr="00E929BE" w:rsidRDefault="007215F8" w:rsidP="00DA74EB">
            <w:pPr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Calibri" w:hAnsi="TH SarabunPSK" w:cs="TH SarabunPSK"/>
                <w:sz w:val="24"/>
                <w:szCs w:val="24"/>
              </w:rPr>
              <w:t>8.</w:t>
            </w: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E929B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งานสวัสดิการร้านค้า</w:t>
            </w:r>
          </w:p>
          <w:p w:rsidR="007215F8" w:rsidRPr="00E929BE" w:rsidRDefault="007215F8" w:rsidP="00DA74EB">
            <w:pPr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Calibri" w:hAnsi="TH SarabunPSK" w:cs="TH SarabunPSK"/>
                <w:sz w:val="24"/>
                <w:szCs w:val="24"/>
              </w:rPr>
              <w:t>9.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E929B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งานประกันภัยนักเรียน</w:t>
            </w:r>
          </w:p>
          <w:p w:rsidR="007215F8" w:rsidRPr="00E929BE" w:rsidRDefault="007215F8" w:rsidP="00DA74EB">
            <w:pPr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Calibri" w:hAnsi="TH SarabunPSK" w:cs="TH SarabunPSK"/>
                <w:sz w:val="24"/>
                <w:szCs w:val="24"/>
              </w:rPr>
              <w:t>10.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E929B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กิจกรรม</w:t>
            </w:r>
            <w:r w:rsidRPr="00E929BE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วิจัยและพัฒนาระบบบริหารงานงบประมาณ</w:t>
            </w:r>
          </w:p>
          <w:p w:rsidR="007215F8" w:rsidRPr="00E929BE" w:rsidRDefault="007215F8" w:rsidP="00DA74EB">
            <w:pPr>
              <w:contextualSpacing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E929BE">
              <w:rPr>
                <w:rFonts w:ascii="TH SarabunPSK" w:eastAsia="Calibri" w:hAnsi="TH SarabunPSK" w:cs="TH SarabunPSK"/>
                <w:sz w:val="24"/>
                <w:szCs w:val="24"/>
              </w:rPr>
              <w:t>11.</w:t>
            </w: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E929B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กิจรรม </w:t>
            </w:r>
            <w:r w:rsidRPr="00E929BE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นิเทศ  กำกับ  ติดตาม  การบริหารจัดการงานงบประมาณ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15F8" w:rsidRPr="00E929BE" w:rsidRDefault="007215F8" w:rsidP="00DA74EB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1.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เพื่อให้โรงเรียนควนเนียงวิทยา มีการบริหารและจัดการศึกษาโดยใช้สถานศึกษาเป็นฐาน  </w:t>
            </w:r>
          </w:p>
          <w:p w:rsidR="007215F8" w:rsidRPr="00E929BE" w:rsidRDefault="007215F8" w:rsidP="00DA74EB">
            <w:pPr>
              <w:ind w:right="34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2.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เพื่อให้การบริหารจัดการของกลุ่มงานงบประมาณมีประสิทธิภาพและประสิทธิผล ผู้เกี่ยวข้องพึงพอใจ </w:t>
            </w:r>
          </w:p>
          <w:p w:rsidR="007215F8" w:rsidRPr="00E929BE" w:rsidRDefault="007215F8" w:rsidP="00DA74EB">
            <w:pPr>
              <w:ind w:firstLine="20"/>
              <w:contextualSpacing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3.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เพื่อให้มีการจัดการข้อมูลสารสนเทศของกลุ่มงานงบประมาณอย่างครอบคลุมและทันต่อการใช้งาน</w:t>
            </w:r>
          </w:p>
          <w:p w:rsidR="007215F8" w:rsidRPr="00E929BE" w:rsidRDefault="007215F8" w:rsidP="00DA74EB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4.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เพื่อให้มีการพัฒนาบุคลากรกลุ่มบริหารงบประมาณอย่างเป็นระบบและต่อเนื่อง</w:t>
            </w:r>
          </w:p>
          <w:p w:rsidR="007215F8" w:rsidRPr="00E929BE" w:rsidRDefault="007215F8" w:rsidP="00DA74EB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เพื่อพัฒนาการบริหารจัดการด้วยระบบคุณภาพสู่มาตรฐานสากล </w:t>
            </w:r>
          </w:p>
          <w:p w:rsidR="007215F8" w:rsidRPr="00E929BE" w:rsidRDefault="007215F8" w:rsidP="00DA74EB">
            <w:pPr>
              <w:pStyle w:val="a8"/>
              <w:ind w:right="-86"/>
              <w:contextualSpacing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215F8" w:rsidRPr="00E929BE" w:rsidRDefault="007215F8" w:rsidP="00DA74EB">
            <w:pPr>
              <w:contextualSpacing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1.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ผู้บริหารสถานศึกษามีภาวะผู้นำและมีความสามารถในการบริหารจัดการศึกษา</w:t>
            </w:r>
          </w:p>
          <w:p w:rsidR="007215F8" w:rsidRPr="00E929BE" w:rsidRDefault="007215F8" w:rsidP="00DA74EB">
            <w:pPr>
              <w:ind w:left="34" w:right="175" w:firstLine="28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2.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สถานศึกษามีการจัดองค์กร โครงสร้าง ระบบการบริหารงานและพัฒนาองค์กรอย่างเป็นระบบครบ</w:t>
            </w:r>
          </w:p>
          <w:p w:rsidR="007215F8" w:rsidRPr="00E929BE" w:rsidRDefault="007215F8" w:rsidP="00DA74EB">
            <w:pPr>
              <w:ind w:right="-23" w:firstLine="28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วงจร</w:t>
            </w:r>
          </w:p>
          <w:p w:rsidR="007215F8" w:rsidRPr="00E929BE" w:rsidRDefault="007215F8" w:rsidP="00DA74EB">
            <w:pPr>
              <w:ind w:firstLine="28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3.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สถานศึกษามีการบริหารและและจัดการศึกษาโดยใช้สถานศึกษาเป็นฐาน</w:t>
            </w:r>
          </w:p>
          <w:p w:rsidR="007215F8" w:rsidRDefault="007215F8" w:rsidP="00DA74EB">
            <w:pPr>
              <w:ind w:left="34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4.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สถานศึกษามีการระดมทรัพยากร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</w:t>
            </w:r>
          </w:p>
          <w:p w:rsidR="007215F8" w:rsidRPr="00E929BE" w:rsidRDefault="007215F8" w:rsidP="00DA74EB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สถานศึกษามีการบริหารจัดการตามขั้นตอนของ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TQA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และผู้บริหารผ่านเกณฑ์การประเมินที่เกี่ยวข้อง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215F8" w:rsidRPr="00E929BE" w:rsidRDefault="007215F8" w:rsidP="00DA74EB">
            <w:pPr>
              <w:ind w:left="34" w:hanging="34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1. 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ผู้บริหารสถานศึกษามีภาวะผู้นำและมีความสามารถในการบริหารจัดการศึกษา</w:t>
            </w:r>
            <w:r w:rsidRPr="00E929B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ไม่น้อยกว่าร้อยละ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>90</w:t>
            </w:r>
          </w:p>
          <w:p w:rsidR="007215F8" w:rsidRPr="00E929BE" w:rsidRDefault="007215F8" w:rsidP="00DA74EB">
            <w:pPr>
              <w:ind w:left="34" w:right="33" w:hanging="34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2. 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สถานศึกษามีการจัดองค์กร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โครงสร้าง ระบบการบริหารงานและพัฒนาองค์กรอย่างเป็นระบบครบ</w:t>
            </w:r>
          </w:p>
          <w:p w:rsidR="007215F8" w:rsidRPr="00E929BE" w:rsidRDefault="007215F8" w:rsidP="00DA74EB">
            <w:pPr>
              <w:ind w:left="34" w:right="-23" w:hanging="34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วงจร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929B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ไม่น้อยกว่าร้อยละ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>90</w:t>
            </w:r>
          </w:p>
          <w:p w:rsidR="007215F8" w:rsidRPr="00E929BE" w:rsidRDefault="007215F8" w:rsidP="00DA74EB">
            <w:pPr>
              <w:ind w:left="34" w:hanging="34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3. 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สถานศึกษามีการบริหารและและจัดการศึกษาโดยใช้สถานศึกษาเป็นฐาน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929B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ไม่น้อยกว่าร้อยละ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>90</w:t>
            </w:r>
          </w:p>
          <w:p w:rsidR="007215F8" w:rsidRDefault="007215F8" w:rsidP="00DA74EB">
            <w:pPr>
              <w:ind w:left="34" w:hanging="1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4. 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สถานศึกษามีการระดมทรัพยากร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E929B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ไม่น้อยกว่าร้อยละ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>90</w:t>
            </w:r>
          </w:p>
          <w:p w:rsidR="007215F8" w:rsidRPr="00E929BE" w:rsidRDefault="007215F8" w:rsidP="00DA74EB">
            <w:pPr>
              <w:ind w:left="34" w:hanging="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 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สถานศึกษามีการบริหารจัดการตามขั้นตอนของ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TQA </w:t>
            </w:r>
            <w:r w:rsidRPr="00E929B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และผู้บริหารผ่านเกณฑ์การประเมินที่เกี่ยวข้อง  </w:t>
            </w:r>
          </w:p>
          <w:p w:rsidR="007215F8" w:rsidRPr="00E929BE" w:rsidRDefault="007215F8" w:rsidP="00DA74EB">
            <w:pPr>
              <w:ind w:left="34" w:hanging="34"/>
              <w:contextualSpacing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ไม่น้อยกว่าร้อยละ </w:t>
            </w:r>
            <w:r w:rsidRPr="00E929BE">
              <w:rPr>
                <w:rFonts w:ascii="TH SarabunPSK" w:hAnsi="TH SarabunPSK" w:cs="TH SarabunPSK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5F8" w:rsidRPr="00E929BE" w:rsidRDefault="007215F8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รองฯ</w:t>
            </w:r>
            <w:proofErr w:type="spellStart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</w:t>
            </w:r>
            <w:proofErr w:type="spellEnd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วุฒิ</w:t>
            </w:r>
            <w:r w:rsidRPr="00E929BE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ครูปรีชา</w:t>
            </w:r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proofErr w:type="spellStart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กุลสนา</w:t>
            </w:r>
            <w:proofErr w:type="spellEnd"/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ครูวรรณี</w:t>
            </w:r>
            <w:proofErr w:type="spellEnd"/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ครูราตรี</w:t>
            </w:r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ครูสุ</w:t>
            </w:r>
            <w:proofErr w:type="spellStart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รจิตต์</w:t>
            </w:r>
            <w:proofErr w:type="spellEnd"/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ครูพิไลรัตน์</w:t>
            </w:r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proofErr w:type="spellStart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รุ่งญา</w:t>
            </w:r>
            <w:proofErr w:type="spellEnd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ดา</w:t>
            </w:r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ครูผดุงศักดิ์</w:t>
            </w:r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ครูวีรวัลย์</w:t>
            </w:r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ครูปภัชญา</w:t>
            </w:r>
            <w:proofErr w:type="spellEnd"/>
          </w:p>
          <w:p w:rsidR="007215F8" w:rsidRPr="00E929BE" w:rsidRDefault="007215F8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proofErr w:type="spellStart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เป</w:t>
            </w:r>
            <w:proofErr w:type="spellEnd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มิกา</w:t>
            </w:r>
          </w:p>
          <w:p w:rsidR="007215F8" w:rsidRPr="00E929BE" w:rsidRDefault="007215F8" w:rsidP="00DA74EB">
            <w:pPr>
              <w:contextualSpacing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ครูฐิติ</w:t>
            </w:r>
            <w:proofErr w:type="spellStart"/>
            <w:r w:rsidRPr="00E929BE">
              <w:rPr>
                <w:rFonts w:ascii="TH SarabunPSK" w:hAnsi="TH SarabunPSK" w:cs="TH SarabunPSK" w:hint="cs"/>
                <w:sz w:val="24"/>
                <w:szCs w:val="24"/>
                <w:cs/>
              </w:rPr>
              <w:t>พงษ์</w:t>
            </w:r>
            <w:proofErr w:type="spellEnd"/>
          </w:p>
        </w:tc>
      </w:tr>
    </w:tbl>
    <w:p w:rsidR="0089293E" w:rsidRPr="00557D8A" w:rsidRDefault="0089293E" w:rsidP="00EF3164">
      <w:pPr>
        <w:pStyle w:val="a9"/>
      </w:pPr>
    </w:p>
    <w:sectPr w:rsidR="0089293E" w:rsidRPr="00557D8A" w:rsidSect="007B24A5">
      <w:footerReference w:type="default" r:id="rId13"/>
      <w:pgSz w:w="16838" w:h="11906" w:orient="landscape"/>
      <w:pgMar w:top="1440" w:right="53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6E" w:rsidRDefault="0091066E" w:rsidP="00CC6A5C">
      <w:pPr>
        <w:spacing w:after="0" w:line="240" w:lineRule="auto"/>
      </w:pPr>
      <w:r>
        <w:separator/>
      </w:r>
    </w:p>
  </w:endnote>
  <w:endnote w:type="continuationSeparator" w:id="0">
    <w:p w:rsidR="0091066E" w:rsidRDefault="0091066E" w:rsidP="00CC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766952"/>
      <w:docPartObj>
        <w:docPartGallery w:val="Page Numbers (Bottom of Page)"/>
        <w:docPartUnique/>
      </w:docPartObj>
    </w:sdtPr>
    <w:sdtContent>
      <w:p w:rsidR="008F6762" w:rsidRDefault="008F6762">
        <w:pPr>
          <w:pStyle w:val="a5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8F6762" w:rsidRDefault="008F67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293763"/>
      <w:docPartObj>
        <w:docPartGallery w:val="Page Numbers (Bottom of Page)"/>
        <w:docPartUnique/>
      </w:docPartObj>
    </w:sdtPr>
    <w:sdtEndPr/>
    <w:sdtContent>
      <w:p w:rsidR="004C448A" w:rsidRDefault="004C448A">
        <w:pPr>
          <w:pStyle w:val="a5"/>
          <w:jc w:val="right"/>
        </w:pPr>
        <w:r>
          <w:t xml:space="preserve"> </w:t>
        </w:r>
        <w:r w:rsidRPr="00527B2B">
          <w:rPr>
            <w:rFonts w:ascii="TH SarabunPSK" w:hAnsi="TH SarabunPSK" w:cs="TH SarabunPSK"/>
            <w:sz w:val="28"/>
            <w:cs/>
          </w:rPr>
          <w:t>แผนปฏิบัติการประจำปี</w:t>
        </w:r>
        <w:r>
          <w:rPr>
            <w:rFonts w:ascii="TH SarabunPSK" w:hAnsi="TH SarabunPSK" w:cs="TH SarabunPSK" w:hint="cs"/>
            <w:sz w:val="28"/>
            <w:cs/>
          </w:rPr>
          <w:t>งบประมาณ</w:t>
        </w:r>
        <w:r w:rsidRPr="00527B2B">
          <w:rPr>
            <w:rFonts w:ascii="TH SarabunPSK" w:hAnsi="TH SarabunPSK" w:cs="TH SarabunPSK"/>
            <w:sz w:val="28"/>
            <w:cs/>
          </w:rPr>
          <w:t xml:space="preserve"> 25</w:t>
        </w:r>
        <w:r>
          <w:rPr>
            <w:rFonts w:ascii="TH SarabunPSK" w:hAnsi="TH SarabunPSK" w:cs="TH SarabunPSK"/>
            <w:sz w:val="28"/>
          </w:rPr>
          <w:t xml:space="preserve">65 </w:t>
        </w:r>
        <w:r w:rsidRPr="00527B2B">
          <w:rPr>
            <w:rFonts w:ascii="TH SarabunPSK" w:hAnsi="TH SarabunPSK" w:cs="TH SarabunPSK"/>
            <w:sz w:val="28"/>
          </w:rPr>
          <w:t xml:space="preserve">: </w:t>
        </w:r>
        <w:r w:rsidRPr="00527B2B">
          <w:rPr>
            <w:rFonts w:ascii="TH SarabunPSK" w:hAnsi="TH SarabunPSK" w:cs="TH SarabunPSK"/>
            <w:sz w:val="28"/>
            <w:cs/>
          </w:rPr>
          <w:t>โรงเรียนควนเนียงวิทยา</w:t>
        </w:r>
        <w:r>
          <w:rPr>
            <w:rFonts w:ascii="TH SarabunPSK" w:hAnsi="TH SarabunPSK" w:cs="TH SarabunPSK" w:hint="cs"/>
            <w:sz w:val="28"/>
            <w:cs/>
          </w:rPr>
          <w:t xml:space="preserve"> หน้า</w:t>
        </w:r>
        <w:r>
          <w:rPr>
            <w:rFonts w:hint="cs"/>
            <w:szCs w:val="22"/>
            <w:cs/>
          </w:rPr>
          <w:t xml:space="preserve"> </w:t>
        </w:r>
        <w:r>
          <w:rPr>
            <w:szCs w:val="22"/>
          </w:rPr>
          <w:t xml:space="preserve"> </w:t>
        </w:r>
        <w:r w:rsidRPr="004C448A">
          <w:rPr>
            <w:rFonts w:ascii="TH SarabunPSK" w:hAnsi="TH SarabunPSK" w:cs="TH SarabunPSK"/>
            <w:sz w:val="28"/>
          </w:rPr>
          <w:fldChar w:fldCharType="begin"/>
        </w:r>
        <w:r w:rsidRPr="004C448A">
          <w:rPr>
            <w:rFonts w:ascii="TH SarabunPSK" w:hAnsi="TH SarabunPSK" w:cs="TH SarabunPSK"/>
            <w:sz w:val="28"/>
          </w:rPr>
          <w:instrText>PAGE   \* MERGEFORMAT</w:instrText>
        </w:r>
        <w:r w:rsidRPr="004C448A">
          <w:rPr>
            <w:rFonts w:ascii="TH SarabunPSK" w:hAnsi="TH SarabunPSK" w:cs="TH SarabunPSK"/>
            <w:sz w:val="28"/>
          </w:rPr>
          <w:fldChar w:fldCharType="separate"/>
        </w:r>
        <w:r w:rsidR="008F6762" w:rsidRPr="008F6762">
          <w:rPr>
            <w:rFonts w:ascii="TH SarabunPSK" w:hAnsi="TH SarabunPSK" w:cs="TH SarabunPSK"/>
            <w:noProof/>
            <w:sz w:val="28"/>
            <w:lang w:val="th-TH"/>
          </w:rPr>
          <w:t>108</w:t>
        </w:r>
        <w:r w:rsidRPr="004C448A">
          <w:rPr>
            <w:rFonts w:ascii="TH SarabunPSK" w:hAnsi="TH SarabunPSK" w:cs="TH SarabunPSK"/>
            <w:sz w:val="28"/>
          </w:rPr>
          <w:fldChar w:fldCharType="end"/>
        </w:r>
        <w:r w:rsidR="008F6762">
          <w:t xml:space="preserve"> </w:t>
        </w:r>
        <w:r w:rsidR="008F6762">
          <w:rPr>
            <w:rFonts w:hint="cs"/>
            <w:cs/>
          </w:rPr>
          <w:t>งานนโยบายและแผน</w:t>
        </w:r>
      </w:p>
    </w:sdtContent>
  </w:sdt>
  <w:p w:rsidR="0094011C" w:rsidRDefault="0094011C" w:rsidP="00CC6A5C">
    <w:pPr>
      <w:pStyle w:val="a5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6E" w:rsidRDefault="0091066E" w:rsidP="00CC6A5C">
      <w:pPr>
        <w:spacing w:after="0" w:line="240" w:lineRule="auto"/>
      </w:pPr>
      <w:r>
        <w:separator/>
      </w:r>
    </w:p>
  </w:footnote>
  <w:footnote w:type="continuationSeparator" w:id="0">
    <w:p w:rsidR="0091066E" w:rsidRDefault="0091066E" w:rsidP="00CC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06,fuchsia,#33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C6A5C"/>
    <w:rsid w:val="0001086E"/>
    <w:rsid w:val="0002727F"/>
    <w:rsid w:val="00042434"/>
    <w:rsid w:val="000472B9"/>
    <w:rsid w:val="00063A92"/>
    <w:rsid w:val="000930AA"/>
    <w:rsid w:val="00096CA6"/>
    <w:rsid w:val="000B2F8C"/>
    <w:rsid w:val="000C1A29"/>
    <w:rsid w:val="000C5F29"/>
    <w:rsid w:val="000E2A4F"/>
    <w:rsid w:val="00112895"/>
    <w:rsid w:val="00125D39"/>
    <w:rsid w:val="001353D3"/>
    <w:rsid w:val="0019211E"/>
    <w:rsid w:val="001A134F"/>
    <w:rsid w:val="001B17EE"/>
    <w:rsid w:val="001C45C9"/>
    <w:rsid w:val="001C7577"/>
    <w:rsid w:val="00206863"/>
    <w:rsid w:val="00207575"/>
    <w:rsid w:val="0023776E"/>
    <w:rsid w:val="00247532"/>
    <w:rsid w:val="00257C90"/>
    <w:rsid w:val="002800E6"/>
    <w:rsid w:val="002D7EB6"/>
    <w:rsid w:val="00332A79"/>
    <w:rsid w:val="003515E6"/>
    <w:rsid w:val="003745DD"/>
    <w:rsid w:val="00395777"/>
    <w:rsid w:val="00395FA5"/>
    <w:rsid w:val="003B3CE2"/>
    <w:rsid w:val="003C618B"/>
    <w:rsid w:val="003E5A11"/>
    <w:rsid w:val="003E7292"/>
    <w:rsid w:val="003F5EF9"/>
    <w:rsid w:val="0040327B"/>
    <w:rsid w:val="00405C8A"/>
    <w:rsid w:val="004200AA"/>
    <w:rsid w:val="004356B9"/>
    <w:rsid w:val="0044230D"/>
    <w:rsid w:val="00467308"/>
    <w:rsid w:val="004B0B41"/>
    <w:rsid w:val="004B397B"/>
    <w:rsid w:val="004C448A"/>
    <w:rsid w:val="004D638F"/>
    <w:rsid w:val="004F51C4"/>
    <w:rsid w:val="005127F0"/>
    <w:rsid w:val="00543391"/>
    <w:rsid w:val="00556250"/>
    <w:rsid w:val="00557D8A"/>
    <w:rsid w:val="005718B9"/>
    <w:rsid w:val="0057556B"/>
    <w:rsid w:val="005941AE"/>
    <w:rsid w:val="005A76C8"/>
    <w:rsid w:val="005C27F5"/>
    <w:rsid w:val="005C2C37"/>
    <w:rsid w:val="005E0B66"/>
    <w:rsid w:val="00606E8D"/>
    <w:rsid w:val="006128C1"/>
    <w:rsid w:val="006348E7"/>
    <w:rsid w:val="00664E44"/>
    <w:rsid w:val="0067662F"/>
    <w:rsid w:val="00683B5E"/>
    <w:rsid w:val="006936F8"/>
    <w:rsid w:val="006E5DBB"/>
    <w:rsid w:val="006F50BA"/>
    <w:rsid w:val="00705087"/>
    <w:rsid w:val="007215F8"/>
    <w:rsid w:val="00722C32"/>
    <w:rsid w:val="00722CCF"/>
    <w:rsid w:val="007407AB"/>
    <w:rsid w:val="00746938"/>
    <w:rsid w:val="00762BED"/>
    <w:rsid w:val="007732D9"/>
    <w:rsid w:val="007A2930"/>
    <w:rsid w:val="007B24A5"/>
    <w:rsid w:val="007E05D9"/>
    <w:rsid w:val="007E3D3C"/>
    <w:rsid w:val="00862132"/>
    <w:rsid w:val="00872A8C"/>
    <w:rsid w:val="0089293E"/>
    <w:rsid w:val="00893625"/>
    <w:rsid w:val="008A5C81"/>
    <w:rsid w:val="008B36C2"/>
    <w:rsid w:val="008C087F"/>
    <w:rsid w:val="008F5D99"/>
    <w:rsid w:val="008F6762"/>
    <w:rsid w:val="008F7288"/>
    <w:rsid w:val="0091066E"/>
    <w:rsid w:val="00935D15"/>
    <w:rsid w:val="0094011C"/>
    <w:rsid w:val="00942845"/>
    <w:rsid w:val="00956305"/>
    <w:rsid w:val="00967E73"/>
    <w:rsid w:val="00975671"/>
    <w:rsid w:val="00995E1C"/>
    <w:rsid w:val="009F07A3"/>
    <w:rsid w:val="009F5879"/>
    <w:rsid w:val="00A11262"/>
    <w:rsid w:val="00A62321"/>
    <w:rsid w:val="00A7426A"/>
    <w:rsid w:val="00A83DA1"/>
    <w:rsid w:val="00AB1673"/>
    <w:rsid w:val="00AF4803"/>
    <w:rsid w:val="00B13E27"/>
    <w:rsid w:val="00B43737"/>
    <w:rsid w:val="00B55FD9"/>
    <w:rsid w:val="00B76CC9"/>
    <w:rsid w:val="00B84600"/>
    <w:rsid w:val="00BC2D43"/>
    <w:rsid w:val="00BD4711"/>
    <w:rsid w:val="00BE5311"/>
    <w:rsid w:val="00BF3DC6"/>
    <w:rsid w:val="00BF6B92"/>
    <w:rsid w:val="00C22CE2"/>
    <w:rsid w:val="00C23C14"/>
    <w:rsid w:val="00C26539"/>
    <w:rsid w:val="00C554F7"/>
    <w:rsid w:val="00C61EFB"/>
    <w:rsid w:val="00C66735"/>
    <w:rsid w:val="00C7685D"/>
    <w:rsid w:val="00CB073E"/>
    <w:rsid w:val="00CC2EFA"/>
    <w:rsid w:val="00CC46F9"/>
    <w:rsid w:val="00CC5E5C"/>
    <w:rsid w:val="00CC6A5C"/>
    <w:rsid w:val="00CD29AC"/>
    <w:rsid w:val="00CE5570"/>
    <w:rsid w:val="00D26E72"/>
    <w:rsid w:val="00D404B2"/>
    <w:rsid w:val="00D52C39"/>
    <w:rsid w:val="00D568C2"/>
    <w:rsid w:val="00D6572A"/>
    <w:rsid w:val="00D931AF"/>
    <w:rsid w:val="00DE0A96"/>
    <w:rsid w:val="00DF1132"/>
    <w:rsid w:val="00E23580"/>
    <w:rsid w:val="00E25A6C"/>
    <w:rsid w:val="00E420BB"/>
    <w:rsid w:val="00E4248F"/>
    <w:rsid w:val="00E53931"/>
    <w:rsid w:val="00E56950"/>
    <w:rsid w:val="00E569C1"/>
    <w:rsid w:val="00E775AD"/>
    <w:rsid w:val="00E81D60"/>
    <w:rsid w:val="00E85D08"/>
    <w:rsid w:val="00E86C0C"/>
    <w:rsid w:val="00EA6808"/>
    <w:rsid w:val="00ED0557"/>
    <w:rsid w:val="00ED7825"/>
    <w:rsid w:val="00EF3164"/>
    <w:rsid w:val="00F267EE"/>
    <w:rsid w:val="00F3430F"/>
    <w:rsid w:val="00F3440E"/>
    <w:rsid w:val="00F41491"/>
    <w:rsid w:val="00F47AFA"/>
    <w:rsid w:val="00F53A1A"/>
    <w:rsid w:val="00F55386"/>
    <w:rsid w:val="00F7075A"/>
    <w:rsid w:val="00F74776"/>
    <w:rsid w:val="00F849A0"/>
    <w:rsid w:val="00F863C5"/>
    <w:rsid w:val="00F8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6,fuchsia,#33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C6A5C"/>
  </w:style>
  <w:style w:type="paragraph" w:styleId="a5">
    <w:name w:val="footer"/>
    <w:basedOn w:val="a"/>
    <w:link w:val="a6"/>
    <w:uiPriority w:val="99"/>
    <w:unhideWhenUsed/>
    <w:rsid w:val="00CC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C6A5C"/>
  </w:style>
  <w:style w:type="table" w:styleId="a7">
    <w:name w:val="Table Grid"/>
    <w:basedOn w:val="a1"/>
    <w:uiPriority w:val="59"/>
    <w:rsid w:val="00CC6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C6A5C"/>
    <w:pPr>
      <w:spacing w:after="0" w:line="240" w:lineRule="auto"/>
    </w:pPr>
    <w:rPr>
      <w:rFonts w:ascii="Calibri" w:eastAsia="Times New Roman" w:hAnsi="Calibri" w:cs="Cordia New"/>
    </w:rPr>
  </w:style>
  <w:style w:type="paragraph" w:styleId="a9">
    <w:name w:val="caption"/>
    <w:basedOn w:val="a"/>
    <w:next w:val="a"/>
    <w:qFormat/>
    <w:rsid w:val="00BF3DC6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89293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F6B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F6B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B954-3281-459D-8B48-B9A8C419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92</cp:revision>
  <cp:lastPrinted>2021-06-25T00:23:00Z</cp:lastPrinted>
  <dcterms:created xsi:type="dcterms:W3CDTF">2013-10-15T14:53:00Z</dcterms:created>
  <dcterms:modified xsi:type="dcterms:W3CDTF">2021-12-19T11:17:00Z</dcterms:modified>
</cp:coreProperties>
</file>