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26" w:rsidRDefault="00B22FA2" w:rsidP="004D1A9A">
      <w:pPr>
        <w:spacing w:after="0" w:line="240" w:lineRule="auto"/>
      </w:pPr>
      <w:r>
        <w:rPr>
          <w:noProof/>
        </w:rPr>
        <w:pict>
          <v:rect id="_x0000_s1054" style="position:absolute;margin-left:108.75pt;margin-top:-46.5pt;width:345pt;height:41.25pt;z-index:251759616" strokecolor="white [3212]"/>
        </w:pict>
      </w:r>
    </w:p>
    <w:p w:rsidR="00AF7326" w:rsidRDefault="00AF7326" w:rsidP="004D1A9A">
      <w:pPr>
        <w:spacing w:after="0" w:line="240" w:lineRule="auto"/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B22FA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7" type="#_x0000_t136" style="position:absolute;margin-left:40.55pt;margin-top:18.9pt;width:442.05pt;height:110.25pt;z-index:251820032" fillcolor="#0070c0" strokecolor="#3f3151 [1607]">
            <v:shadow opacity="52429f"/>
            <v:textpath style="font-family:&quot;TH Kodchasal&quot;;font-weight:bold;font-style:italic;v-text-kern:t" trim="t" fitpath="t" string="แผนการดำเนินงาน &#10;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roundrect id="_x0000_s1109" style="position:absolute;margin-left:7.55pt;margin-top:14.4pt;width:480.75pt;height:262.2pt;z-index:-251494400" arcsize="10923f" fillcolor="white [3201]" strokecolor="#ffc000" strokeweight="5pt">
            <v:stroke linestyle="thickThin"/>
            <v:shadow color="#868686"/>
          </v:roundrect>
        </w:pict>
      </w: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B22FA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108" type="#_x0000_t136" style="position:absolute;margin-left:24.8pt;margin-top:17.35pt;width:447.75pt;height:92.15pt;z-index:251821056" fillcolor="#e36c0a [2409]" strokecolor="#943634 [2405]">
            <v:shadow opacity="52429f"/>
            <v:textpath style="font-family:&quot;TH Fah kwang&quot;;font-weight:bold;font-style:italic;v-text-kern:t" trim="t" fitpath="t" string="ตามโครงการ/งาน/กิจกรรม&#10;"/>
          </v:shape>
        </w:pict>
      </w: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5392" behindDoc="1" locked="0" layoutInCell="1" allowOverlap="1" wp14:anchorId="52B4F466" wp14:editId="0310D7D5">
            <wp:simplePos x="0" y="0"/>
            <wp:positionH relativeFrom="column">
              <wp:posOffset>409575</wp:posOffset>
            </wp:positionH>
            <wp:positionV relativeFrom="paragraph">
              <wp:posOffset>445135</wp:posOffset>
            </wp:positionV>
            <wp:extent cx="4029075" cy="3667125"/>
            <wp:effectExtent l="0" t="0" r="0" b="0"/>
            <wp:wrapThrough wrapText="bothSides">
              <wp:wrapPolygon edited="0">
                <wp:start x="3472" y="337"/>
                <wp:lineTo x="2553" y="2356"/>
                <wp:lineTo x="1838" y="3254"/>
                <wp:lineTo x="1736" y="4152"/>
                <wp:lineTo x="1123" y="5274"/>
                <wp:lineTo x="919" y="5835"/>
                <wp:lineTo x="817" y="7742"/>
                <wp:lineTo x="1021" y="9538"/>
                <wp:lineTo x="613" y="10435"/>
                <wp:lineTo x="613" y="10884"/>
                <wp:lineTo x="817" y="11333"/>
                <wp:lineTo x="1226" y="13128"/>
                <wp:lineTo x="817" y="13577"/>
                <wp:lineTo x="613" y="14250"/>
                <wp:lineTo x="409" y="16719"/>
                <wp:lineTo x="715" y="18514"/>
                <wp:lineTo x="204" y="18963"/>
                <wp:lineTo x="204" y="19861"/>
                <wp:lineTo x="919" y="20310"/>
                <wp:lineTo x="817" y="21544"/>
                <wp:lineTo x="4494" y="21544"/>
                <wp:lineTo x="21549" y="21432"/>
                <wp:lineTo x="21549" y="17056"/>
                <wp:lineTo x="21345" y="16943"/>
                <wp:lineTo x="19200" y="16382"/>
                <wp:lineTo x="17362" y="14924"/>
                <wp:lineTo x="16851" y="14924"/>
                <wp:lineTo x="16953" y="14250"/>
                <wp:lineTo x="16647" y="13802"/>
                <wp:lineTo x="15421" y="13128"/>
                <wp:lineTo x="13889" y="11333"/>
                <wp:lineTo x="6638" y="9538"/>
                <wp:lineTo x="7149" y="8079"/>
                <wp:lineTo x="7251" y="7181"/>
                <wp:lineTo x="6434" y="6845"/>
                <wp:lineTo x="3472" y="5947"/>
                <wp:lineTo x="3881" y="4152"/>
                <wp:lineTo x="4596" y="2356"/>
                <wp:lineTo x="5106" y="337"/>
                <wp:lineTo x="3472" y="337"/>
              </wp:wrapPolygon>
            </wp:wrapThrough>
            <wp:docPr id="10" name="รูปภาพ 10" descr="ดอกไม้ป่า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อกไม้ป่า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83" b="99713" l="0" r="100000">
                                  <a14:foregroundMark x1="92241" y1="97414" x2="92241" y2="97414"/>
                                  <a14:foregroundMark x1="95977" y1="91379" x2="95977" y2="91379"/>
                                  <a14:foregroundMark x1="80747" y1="97414" x2="80747" y2="97414"/>
                                  <a14:foregroundMark x1="86494" y1="98276" x2="86494" y2="98276"/>
                                  <a14:foregroundMark x1="89080" y1="97126" x2="89080" y2="97126"/>
                                  <a14:foregroundMark x1="12069" y1="66092" x2="12069" y2="66092"/>
                                  <a14:foregroundMark x1="21264" y1="83333" x2="21264" y2="83333"/>
                                  <a14:foregroundMark x1="23851" y1="77586" x2="23851" y2="77586"/>
                                  <a14:foregroundMark x1="55172" y1="85345" x2="55172" y2="85345"/>
                                  <a14:foregroundMark x1="45977" y1="73851" x2="45977" y2="73851"/>
                                  <a14:foregroundMark x1="47126" y1="75287" x2="47126" y2="75287"/>
                                  <a14:foregroundMark x1="63793" y1="80172" x2="63793" y2="80172"/>
                                  <a14:foregroundMark x1="27299" y1="79310" x2="27299" y2="79310"/>
                                  <a14:foregroundMark x1="26437" y1="84483" x2="26437" y2="84483"/>
                                  <a14:foregroundMark x1="56322" y1="91092" x2="56322" y2="91092"/>
                                  <a14:foregroundMark x1="59770" y1="90517" x2="59770" y2="90517"/>
                                  <a14:foregroundMark x1="44540" y1="81034" x2="44540" y2="81034"/>
                                  <a14:foregroundMark x1="39943" y1="87931" x2="39943" y2="87931"/>
                                  <a14:foregroundMark x1="35632" y1="89080" x2="35632" y2="89080"/>
                                  <a14:backgroundMark x1="71552" y1="91379" x2="71552" y2="91379"/>
                                  <a14:backgroundMark x1="97126" y1="97126" x2="97126" y2="97126"/>
                                  <a14:backgroundMark x1="60345" y1="88506" x2="60345" y2="88506"/>
                                  <a14:backgroundMark x1="62644" y1="91379" x2="62644" y2="91379"/>
                                  <a14:backgroundMark x1="66667" y1="84770" x2="66667" y2="84770"/>
                                  <a14:backgroundMark x1="66092" y1="82184" x2="66092" y2="82184"/>
                                  <a14:backgroundMark x1="42241" y1="87356" x2="42241" y2="87356"/>
                                  <a14:backgroundMark x1="8046" y1="95402" x2="8046" y2="95402"/>
                                  <a14:backgroundMark x1="16379" y1="89943" x2="16379" y2="89943"/>
                                  <a14:backgroundMark x1="10920" y1="77874" x2="10920" y2="77874"/>
                                  <a14:backgroundMark x1="37931" y1="88793" x2="37931" y2="88793"/>
                                  <a14:backgroundMark x1="35345" y1="87356" x2="35345" y2="87356"/>
                                  <a14:backgroundMark x1="51437" y1="87069" x2="51437" y2="87069"/>
                                  <a14:backgroundMark x1="54023" y1="87644" x2="54023" y2="87644"/>
                                  <a14:backgroundMark x1="56034" y1="89368" x2="56034" y2="89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3"/>
                    <a:stretch/>
                  </pic:blipFill>
                  <pic:spPr bwMode="auto">
                    <a:xfrm>
                      <a:off x="0" y="0"/>
                      <a:ext cx="4029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0" layoutInCell="1" allowOverlap="1" wp14:anchorId="46E271D8" wp14:editId="783635A5">
            <wp:simplePos x="0" y="0"/>
            <wp:positionH relativeFrom="column">
              <wp:posOffset>3228975</wp:posOffset>
            </wp:positionH>
            <wp:positionV relativeFrom="paragraph">
              <wp:posOffset>217170</wp:posOffset>
            </wp:positionV>
            <wp:extent cx="3105150" cy="3895725"/>
            <wp:effectExtent l="0" t="0" r="0" b="0"/>
            <wp:wrapThrough wrapText="bothSides">
              <wp:wrapPolygon edited="0">
                <wp:start x="16564" y="317"/>
                <wp:lineTo x="16564" y="634"/>
                <wp:lineTo x="16962" y="2218"/>
                <wp:lineTo x="17625" y="3908"/>
                <wp:lineTo x="18155" y="5598"/>
                <wp:lineTo x="14709" y="7077"/>
                <wp:lineTo x="14577" y="7816"/>
                <wp:lineTo x="14709" y="8978"/>
                <wp:lineTo x="11131" y="10668"/>
                <wp:lineTo x="8083" y="11196"/>
                <wp:lineTo x="7553" y="11407"/>
                <wp:lineTo x="7686" y="12358"/>
                <wp:lineTo x="6626" y="12780"/>
                <wp:lineTo x="4771" y="13942"/>
                <wp:lineTo x="4108" y="15104"/>
                <wp:lineTo x="3975" y="15527"/>
                <wp:lineTo x="0" y="17111"/>
                <wp:lineTo x="0" y="21442"/>
                <wp:lineTo x="17094" y="21547"/>
                <wp:lineTo x="20805" y="21547"/>
                <wp:lineTo x="20805" y="20808"/>
                <wp:lineTo x="21467" y="19223"/>
                <wp:lineTo x="21070" y="14048"/>
                <wp:lineTo x="20407" y="12358"/>
                <wp:lineTo x="21202" y="10668"/>
                <wp:lineTo x="20672" y="5598"/>
                <wp:lineTo x="20142" y="3908"/>
                <wp:lineTo x="19745" y="3169"/>
                <wp:lineTo x="19082" y="2218"/>
                <wp:lineTo x="18155" y="317"/>
                <wp:lineTo x="16564" y="317"/>
              </wp:wrapPolygon>
            </wp:wrapThrough>
            <wp:docPr id="11" name="รูปภาพ 11" descr="ดอกไม้ป่า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อกไม้ป่า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83" b="99713" l="0" r="100000">
                                  <a14:foregroundMark x1="92241" y1="97414" x2="92241" y2="97414"/>
                                  <a14:foregroundMark x1="95977" y1="91379" x2="95977" y2="91379"/>
                                  <a14:foregroundMark x1="80747" y1="97414" x2="80747" y2="97414"/>
                                  <a14:foregroundMark x1="86494" y1="98276" x2="86494" y2="98276"/>
                                  <a14:foregroundMark x1="89080" y1="97126" x2="89080" y2="97126"/>
                                  <a14:foregroundMark x1="12069" y1="66092" x2="12069" y2="66092"/>
                                  <a14:foregroundMark x1="21264" y1="83333" x2="21264" y2="83333"/>
                                  <a14:foregroundMark x1="23851" y1="77586" x2="23851" y2="77586"/>
                                  <a14:foregroundMark x1="55172" y1="85345" x2="55172" y2="85345"/>
                                  <a14:foregroundMark x1="45977" y1="73851" x2="45977" y2="73851"/>
                                  <a14:foregroundMark x1="47126" y1="75287" x2="47126" y2="75287"/>
                                  <a14:foregroundMark x1="63793" y1="80172" x2="63793" y2="80172"/>
                                  <a14:foregroundMark x1="27299" y1="79310" x2="27299" y2="79310"/>
                                  <a14:foregroundMark x1="26437" y1="84483" x2="26437" y2="84483"/>
                                  <a14:foregroundMark x1="56322" y1="91092" x2="56322" y2="91092"/>
                                  <a14:foregroundMark x1="59770" y1="90517" x2="59770" y2="90517"/>
                                  <a14:foregroundMark x1="44540" y1="81034" x2="44540" y2="81034"/>
                                  <a14:foregroundMark x1="39943" y1="87931" x2="39943" y2="87931"/>
                                  <a14:foregroundMark x1="35632" y1="89080" x2="35632" y2="89080"/>
                                  <a14:backgroundMark x1="71552" y1="91379" x2="71552" y2="91379"/>
                                  <a14:backgroundMark x1="97126" y1="97126" x2="97126" y2="97126"/>
                                  <a14:backgroundMark x1="60345" y1="88506" x2="60345" y2="88506"/>
                                  <a14:backgroundMark x1="62644" y1="91379" x2="62644" y2="91379"/>
                                  <a14:backgroundMark x1="66667" y1="84770" x2="66667" y2="84770"/>
                                  <a14:backgroundMark x1="66092" y1="82184" x2="66092" y2="82184"/>
                                  <a14:backgroundMark x1="42241" y1="87356" x2="42241" y2="87356"/>
                                  <a14:backgroundMark x1="8046" y1="95402" x2="8046" y2="95402"/>
                                  <a14:backgroundMark x1="16379" y1="89943" x2="16379" y2="89943"/>
                                  <a14:backgroundMark x1="10920" y1="77874" x2="10920" y2="77874"/>
                                  <a14:backgroundMark x1="37931" y1="88793" x2="37931" y2="88793"/>
                                  <a14:backgroundMark x1="35345" y1="87356" x2="35345" y2="87356"/>
                                  <a14:backgroundMark x1="51437" y1="87069" x2="51437" y2="87069"/>
                                  <a14:backgroundMark x1="54023" y1="87644" x2="54023" y2="87644"/>
                                  <a14:backgroundMark x1="56034" y1="89368" x2="56034" y2="89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3"/>
                    <a:stretch/>
                  </pic:blipFill>
                  <pic:spPr bwMode="auto">
                    <a:xfrm flipH="1">
                      <a:off x="0" y="0"/>
                      <a:ext cx="31051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82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3344" behindDoc="1" locked="0" layoutInCell="1" allowOverlap="1" wp14:anchorId="51E13A1D" wp14:editId="487F4DF7">
            <wp:simplePos x="0" y="0"/>
            <wp:positionH relativeFrom="column">
              <wp:posOffset>657225</wp:posOffset>
            </wp:positionH>
            <wp:positionV relativeFrom="paragraph">
              <wp:posOffset>71755</wp:posOffset>
            </wp:positionV>
            <wp:extent cx="4114800" cy="3562350"/>
            <wp:effectExtent l="0" t="0" r="0" b="0"/>
            <wp:wrapThrough wrapText="bothSides">
              <wp:wrapPolygon edited="0">
                <wp:start x="16600" y="231"/>
                <wp:lineTo x="16600" y="693"/>
                <wp:lineTo x="16900" y="2310"/>
                <wp:lineTo x="17800" y="4158"/>
                <wp:lineTo x="18100" y="6006"/>
                <wp:lineTo x="15200" y="6815"/>
                <wp:lineTo x="14500" y="7161"/>
                <wp:lineTo x="14500" y="7855"/>
                <wp:lineTo x="15100" y="9703"/>
                <wp:lineTo x="7700" y="11320"/>
                <wp:lineTo x="6600" y="12706"/>
                <wp:lineTo x="6200" y="13283"/>
                <wp:lineTo x="5000" y="13745"/>
                <wp:lineTo x="4000" y="14670"/>
                <wp:lineTo x="4000" y="15247"/>
                <wp:lineTo x="0" y="17095"/>
                <wp:lineTo x="0" y="21484"/>
                <wp:lineTo x="17100" y="21484"/>
                <wp:lineTo x="20700" y="21484"/>
                <wp:lineTo x="20800" y="20791"/>
                <wp:lineTo x="21500" y="18943"/>
                <wp:lineTo x="21100" y="16056"/>
                <wp:lineTo x="20900" y="13745"/>
                <wp:lineTo x="20600" y="11551"/>
                <wp:lineTo x="21000" y="11089"/>
                <wp:lineTo x="21000" y="10396"/>
                <wp:lineTo x="20500" y="9703"/>
                <wp:lineTo x="20800" y="7855"/>
                <wp:lineTo x="20700" y="5891"/>
                <wp:lineTo x="20000" y="3927"/>
                <wp:lineTo x="19600" y="3119"/>
                <wp:lineTo x="19100" y="2310"/>
                <wp:lineTo x="18000" y="231"/>
                <wp:lineTo x="16600" y="231"/>
              </wp:wrapPolygon>
            </wp:wrapThrough>
            <wp:docPr id="9" name="รูปภาพ 9" descr="ดอกไม้ป่า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อกไม้ป่า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83" b="99713" l="0" r="100000">
                                  <a14:foregroundMark x1="92241" y1="97414" x2="92241" y2="97414"/>
                                  <a14:foregroundMark x1="95977" y1="91379" x2="95977" y2="91379"/>
                                  <a14:foregroundMark x1="80747" y1="97414" x2="80747" y2="97414"/>
                                  <a14:foregroundMark x1="86494" y1="98276" x2="86494" y2="98276"/>
                                  <a14:foregroundMark x1="89080" y1="97126" x2="89080" y2="97126"/>
                                  <a14:foregroundMark x1="12069" y1="66092" x2="12069" y2="66092"/>
                                  <a14:foregroundMark x1="21264" y1="83333" x2="21264" y2="83333"/>
                                  <a14:foregroundMark x1="23851" y1="77586" x2="23851" y2="77586"/>
                                  <a14:foregroundMark x1="55172" y1="85345" x2="55172" y2="85345"/>
                                  <a14:foregroundMark x1="45977" y1="73851" x2="45977" y2="73851"/>
                                  <a14:foregroundMark x1="47126" y1="75287" x2="47126" y2="75287"/>
                                  <a14:foregroundMark x1="63793" y1="80172" x2="63793" y2="80172"/>
                                  <a14:foregroundMark x1="27299" y1="79310" x2="27299" y2="79310"/>
                                  <a14:foregroundMark x1="26437" y1="84483" x2="26437" y2="84483"/>
                                  <a14:foregroundMark x1="56322" y1="91092" x2="56322" y2="91092"/>
                                  <a14:foregroundMark x1="59770" y1="90517" x2="59770" y2="90517"/>
                                  <a14:foregroundMark x1="44540" y1="81034" x2="44540" y2="81034"/>
                                  <a14:foregroundMark x1="39943" y1="87931" x2="39943" y2="87931"/>
                                  <a14:foregroundMark x1="35632" y1="89080" x2="35632" y2="89080"/>
                                  <a14:backgroundMark x1="71552" y1="91379" x2="71552" y2="91379"/>
                                  <a14:backgroundMark x1="97126" y1="97126" x2="97126" y2="97126"/>
                                  <a14:backgroundMark x1="60345" y1="88506" x2="60345" y2="88506"/>
                                  <a14:backgroundMark x1="62644" y1="91379" x2="62644" y2="91379"/>
                                  <a14:backgroundMark x1="66667" y1="84770" x2="66667" y2="84770"/>
                                  <a14:backgroundMark x1="66092" y1="82184" x2="66092" y2="82184"/>
                                  <a14:backgroundMark x1="42241" y1="87356" x2="42241" y2="87356"/>
                                  <a14:backgroundMark x1="8046" y1="95402" x2="8046" y2="95402"/>
                                  <a14:backgroundMark x1="16379" y1="89943" x2="16379" y2="89943"/>
                                  <a14:backgroundMark x1="10920" y1="77874" x2="10920" y2="77874"/>
                                  <a14:backgroundMark x1="37931" y1="88793" x2="37931" y2="88793"/>
                                  <a14:backgroundMark x1="35345" y1="87356" x2="35345" y2="87356"/>
                                  <a14:backgroundMark x1="51437" y1="87069" x2="51437" y2="87069"/>
                                  <a14:backgroundMark x1="54023" y1="87644" x2="54023" y2="87644"/>
                                  <a14:backgroundMark x1="56034" y1="89368" x2="56034" y2="89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3"/>
                    <a:stretch/>
                  </pic:blipFill>
                  <pic:spPr bwMode="auto">
                    <a:xfrm flipH="1">
                      <a:off x="0" y="0"/>
                      <a:ext cx="4114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82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7200" behindDoc="1" locked="0" layoutInCell="1" allowOverlap="1" wp14:anchorId="3ECFD4FE" wp14:editId="462AE0ED">
            <wp:simplePos x="0" y="0"/>
            <wp:positionH relativeFrom="column">
              <wp:posOffset>-704850</wp:posOffset>
            </wp:positionH>
            <wp:positionV relativeFrom="paragraph">
              <wp:posOffset>107315</wp:posOffset>
            </wp:positionV>
            <wp:extent cx="3714750" cy="3057525"/>
            <wp:effectExtent l="0" t="0" r="0" b="0"/>
            <wp:wrapThrough wrapText="bothSides">
              <wp:wrapPolygon edited="0">
                <wp:start x="3434" y="269"/>
                <wp:lineTo x="2437" y="2557"/>
                <wp:lineTo x="1994" y="2961"/>
                <wp:lineTo x="1662" y="3903"/>
                <wp:lineTo x="1772" y="4845"/>
                <wp:lineTo x="1108" y="4979"/>
                <wp:lineTo x="997" y="5652"/>
                <wp:lineTo x="1329" y="6998"/>
                <wp:lineTo x="886" y="7536"/>
                <wp:lineTo x="554" y="10497"/>
                <wp:lineTo x="222" y="19783"/>
                <wp:lineTo x="775" y="21533"/>
                <wp:lineTo x="4542" y="21533"/>
                <wp:lineTo x="21489" y="21533"/>
                <wp:lineTo x="21489" y="17092"/>
                <wp:lineTo x="21046" y="16822"/>
                <wp:lineTo x="17391" y="15611"/>
                <wp:lineTo x="17612" y="15073"/>
                <wp:lineTo x="16615" y="13862"/>
                <wp:lineTo x="15508" y="13458"/>
                <wp:lineTo x="14843" y="12516"/>
                <wp:lineTo x="13846" y="11305"/>
                <wp:lineTo x="6425" y="9151"/>
                <wp:lineTo x="6868" y="9151"/>
                <wp:lineTo x="7089" y="7940"/>
                <wp:lineTo x="6757" y="6998"/>
                <wp:lineTo x="3102" y="4845"/>
                <wp:lineTo x="3545" y="4845"/>
                <wp:lineTo x="3988" y="3364"/>
                <wp:lineTo x="3877" y="2692"/>
                <wp:lineTo x="4320" y="2692"/>
                <wp:lineTo x="5206" y="1211"/>
                <wp:lineTo x="5095" y="269"/>
                <wp:lineTo x="3434" y="269"/>
              </wp:wrapPolygon>
            </wp:wrapThrough>
            <wp:docPr id="3" name="รูปภาพ 3" descr="ดอกไม้ป่า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อกไม้ป่า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83" b="99713" l="0" r="100000">
                                  <a14:foregroundMark x1="92241" y1="97414" x2="92241" y2="97414"/>
                                  <a14:foregroundMark x1="95977" y1="91379" x2="95977" y2="91379"/>
                                  <a14:foregroundMark x1="80747" y1="97414" x2="80747" y2="97414"/>
                                  <a14:foregroundMark x1="86494" y1="98276" x2="86494" y2="98276"/>
                                  <a14:foregroundMark x1="89080" y1="97126" x2="89080" y2="97126"/>
                                  <a14:foregroundMark x1="12069" y1="66092" x2="12069" y2="66092"/>
                                  <a14:foregroundMark x1="21264" y1="83333" x2="21264" y2="83333"/>
                                  <a14:foregroundMark x1="23851" y1="77586" x2="23851" y2="77586"/>
                                  <a14:foregroundMark x1="55172" y1="85345" x2="55172" y2="85345"/>
                                  <a14:foregroundMark x1="45977" y1="73851" x2="45977" y2="73851"/>
                                  <a14:foregroundMark x1="47126" y1="75287" x2="47126" y2="75287"/>
                                  <a14:foregroundMark x1="63793" y1="80172" x2="63793" y2="80172"/>
                                  <a14:foregroundMark x1="27299" y1="79310" x2="27299" y2="79310"/>
                                  <a14:foregroundMark x1="26437" y1="84483" x2="26437" y2="84483"/>
                                  <a14:foregroundMark x1="56322" y1="91092" x2="56322" y2="91092"/>
                                  <a14:foregroundMark x1="59770" y1="90517" x2="59770" y2="90517"/>
                                  <a14:foregroundMark x1="44540" y1="81034" x2="44540" y2="81034"/>
                                  <a14:foregroundMark x1="39943" y1="87931" x2="39943" y2="87931"/>
                                  <a14:foregroundMark x1="35632" y1="89080" x2="35632" y2="89080"/>
                                  <a14:backgroundMark x1="71552" y1="91379" x2="71552" y2="91379"/>
                                  <a14:backgroundMark x1="97126" y1="97126" x2="97126" y2="97126"/>
                                  <a14:backgroundMark x1="60345" y1="88506" x2="60345" y2="88506"/>
                                  <a14:backgroundMark x1="62644" y1="91379" x2="62644" y2="91379"/>
                                  <a14:backgroundMark x1="66667" y1="84770" x2="66667" y2="84770"/>
                                  <a14:backgroundMark x1="66092" y1="82184" x2="66092" y2="82184"/>
                                  <a14:backgroundMark x1="42241" y1="87356" x2="42241" y2="87356"/>
                                  <a14:backgroundMark x1="8046" y1="95402" x2="8046" y2="95402"/>
                                  <a14:backgroundMark x1="16379" y1="89943" x2="16379" y2="89943"/>
                                  <a14:backgroundMark x1="10920" y1="77874" x2="10920" y2="77874"/>
                                  <a14:backgroundMark x1="37931" y1="88793" x2="37931" y2="88793"/>
                                  <a14:backgroundMark x1="35345" y1="87356" x2="35345" y2="87356"/>
                                  <a14:backgroundMark x1="51437" y1="87069" x2="51437" y2="87069"/>
                                  <a14:backgroundMark x1="54023" y1="87644" x2="54023" y2="87644"/>
                                  <a14:backgroundMark x1="56034" y1="89368" x2="56034" y2="89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3"/>
                    <a:stretch/>
                  </pic:blipFill>
                  <pic:spPr bwMode="auto">
                    <a:xfrm>
                      <a:off x="0" y="0"/>
                      <a:ext cx="3714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82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1296" behindDoc="1" locked="0" layoutInCell="1" allowOverlap="1" wp14:anchorId="1132EFB1" wp14:editId="6A22237A">
            <wp:simplePos x="0" y="0"/>
            <wp:positionH relativeFrom="column">
              <wp:posOffset>2569845</wp:posOffset>
            </wp:positionH>
            <wp:positionV relativeFrom="paragraph">
              <wp:posOffset>180975</wp:posOffset>
            </wp:positionV>
            <wp:extent cx="3724275" cy="2552700"/>
            <wp:effectExtent l="0" t="0" r="0" b="0"/>
            <wp:wrapThrough wrapText="bothSides">
              <wp:wrapPolygon edited="0">
                <wp:start x="3536" y="161"/>
                <wp:lineTo x="1878" y="3063"/>
                <wp:lineTo x="884" y="5642"/>
                <wp:lineTo x="552" y="10800"/>
                <wp:lineTo x="442" y="16442"/>
                <wp:lineTo x="663" y="18537"/>
                <wp:lineTo x="221" y="18699"/>
                <wp:lineTo x="221" y="19343"/>
                <wp:lineTo x="773" y="21116"/>
                <wp:lineTo x="773" y="21439"/>
                <wp:lineTo x="4530" y="21439"/>
                <wp:lineTo x="21545" y="21439"/>
                <wp:lineTo x="21545" y="17087"/>
                <wp:lineTo x="20661" y="16442"/>
                <wp:lineTo x="17346" y="15958"/>
                <wp:lineTo x="17567" y="15152"/>
                <wp:lineTo x="16683" y="13701"/>
                <wp:lineTo x="15468" y="13379"/>
                <wp:lineTo x="15579" y="12251"/>
                <wp:lineTo x="13479" y="11122"/>
                <wp:lineTo x="10607" y="10800"/>
                <wp:lineTo x="7182" y="8221"/>
                <wp:lineTo x="7292" y="7415"/>
                <wp:lineTo x="6187" y="6609"/>
                <wp:lineTo x="3425" y="5642"/>
                <wp:lineTo x="5082" y="967"/>
                <wp:lineTo x="5082" y="161"/>
                <wp:lineTo x="3536" y="161"/>
              </wp:wrapPolygon>
            </wp:wrapThrough>
            <wp:docPr id="8" name="รูปภาพ 8" descr="ดอกไม้ป่า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อกไม้ป่า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83" b="99713" l="0" r="100000">
                                  <a14:foregroundMark x1="92241" y1="97414" x2="92241" y2="97414"/>
                                  <a14:foregroundMark x1="95977" y1="91379" x2="95977" y2="91379"/>
                                  <a14:foregroundMark x1="80747" y1="97414" x2="80747" y2="97414"/>
                                  <a14:foregroundMark x1="86494" y1="98276" x2="86494" y2="98276"/>
                                  <a14:foregroundMark x1="89080" y1="97126" x2="89080" y2="97126"/>
                                  <a14:foregroundMark x1="12069" y1="66092" x2="12069" y2="66092"/>
                                  <a14:foregroundMark x1="21264" y1="83333" x2="21264" y2="83333"/>
                                  <a14:foregroundMark x1="23851" y1="77586" x2="23851" y2="77586"/>
                                  <a14:foregroundMark x1="55172" y1="85345" x2="55172" y2="85345"/>
                                  <a14:foregroundMark x1="45977" y1="73851" x2="45977" y2="73851"/>
                                  <a14:foregroundMark x1="47126" y1="75287" x2="47126" y2="75287"/>
                                  <a14:foregroundMark x1="63793" y1="80172" x2="63793" y2="80172"/>
                                  <a14:foregroundMark x1="27299" y1="79310" x2="27299" y2="79310"/>
                                  <a14:foregroundMark x1="26437" y1="84483" x2="26437" y2="84483"/>
                                  <a14:foregroundMark x1="56322" y1="91092" x2="56322" y2="91092"/>
                                  <a14:foregroundMark x1="59770" y1="90517" x2="59770" y2="90517"/>
                                  <a14:foregroundMark x1="44540" y1="81034" x2="44540" y2="81034"/>
                                  <a14:foregroundMark x1="39943" y1="87931" x2="39943" y2="87931"/>
                                  <a14:foregroundMark x1="35632" y1="89080" x2="35632" y2="89080"/>
                                  <a14:backgroundMark x1="71552" y1="91379" x2="71552" y2="91379"/>
                                  <a14:backgroundMark x1="97126" y1="97126" x2="97126" y2="97126"/>
                                  <a14:backgroundMark x1="60345" y1="88506" x2="60345" y2="88506"/>
                                  <a14:backgroundMark x1="62644" y1="91379" x2="62644" y2="91379"/>
                                  <a14:backgroundMark x1="66667" y1="84770" x2="66667" y2="84770"/>
                                  <a14:backgroundMark x1="66092" y1="82184" x2="66092" y2="82184"/>
                                  <a14:backgroundMark x1="42241" y1="87356" x2="42241" y2="87356"/>
                                  <a14:backgroundMark x1="8046" y1="95402" x2="8046" y2="95402"/>
                                  <a14:backgroundMark x1="16379" y1="89943" x2="16379" y2="89943"/>
                                  <a14:backgroundMark x1="10920" y1="77874" x2="10920" y2="77874"/>
                                  <a14:backgroundMark x1="37931" y1="88793" x2="37931" y2="88793"/>
                                  <a14:backgroundMark x1="35345" y1="87356" x2="35345" y2="87356"/>
                                  <a14:backgroundMark x1="51437" y1="87069" x2="51437" y2="87069"/>
                                  <a14:backgroundMark x1="54023" y1="87644" x2="54023" y2="87644"/>
                                  <a14:backgroundMark x1="56034" y1="89368" x2="56034" y2="89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3"/>
                    <a:stretch/>
                  </pic:blipFill>
                  <pic:spPr bwMode="auto">
                    <a:xfrm>
                      <a:off x="0" y="0"/>
                      <a:ext cx="3724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82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9248" behindDoc="1" locked="0" layoutInCell="1" allowOverlap="1" wp14:anchorId="37E843F4" wp14:editId="6483B63D">
            <wp:simplePos x="0" y="0"/>
            <wp:positionH relativeFrom="column">
              <wp:posOffset>-208915</wp:posOffset>
            </wp:positionH>
            <wp:positionV relativeFrom="paragraph">
              <wp:posOffset>454660</wp:posOffset>
            </wp:positionV>
            <wp:extent cx="3990975" cy="1743075"/>
            <wp:effectExtent l="0" t="0" r="0" b="0"/>
            <wp:wrapThrough wrapText="bothSides">
              <wp:wrapPolygon edited="0">
                <wp:start x="16600" y="0"/>
                <wp:lineTo x="16600" y="944"/>
                <wp:lineTo x="17837" y="4249"/>
                <wp:lineTo x="14537" y="7318"/>
                <wp:lineTo x="9279" y="10623"/>
                <wp:lineTo x="7630" y="11331"/>
                <wp:lineTo x="4021" y="14636"/>
                <wp:lineTo x="4124" y="15580"/>
                <wp:lineTo x="516" y="16525"/>
                <wp:lineTo x="0" y="16997"/>
                <wp:lineTo x="0" y="21482"/>
                <wp:lineTo x="17115" y="21482"/>
                <wp:lineTo x="20827" y="21482"/>
                <wp:lineTo x="20930" y="21482"/>
                <wp:lineTo x="21548" y="19357"/>
                <wp:lineTo x="21548" y="17941"/>
                <wp:lineTo x="21033" y="15344"/>
                <wp:lineTo x="20930" y="13692"/>
                <wp:lineTo x="20414" y="11803"/>
                <wp:lineTo x="20930" y="11803"/>
                <wp:lineTo x="21136" y="10151"/>
                <wp:lineTo x="20930" y="6846"/>
                <wp:lineTo x="20517" y="5193"/>
                <wp:lineTo x="20105" y="4013"/>
                <wp:lineTo x="19589" y="2833"/>
                <wp:lineTo x="18146" y="0"/>
                <wp:lineTo x="16600" y="0"/>
              </wp:wrapPolygon>
            </wp:wrapThrough>
            <wp:docPr id="4" name="รูปภาพ 4" descr="ดอกไม้ป่า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อกไม้ป่า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483" b="99713" l="0" r="100000">
                                  <a14:foregroundMark x1="92241" y1="97414" x2="92241" y2="97414"/>
                                  <a14:foregroundMark x1="95977" y1="91379" x2="95977" y2="91379"/>
                                  <a14:foregroundMark x1="80747" y1="97414" x2="80747" y2="97414"/>
                                  <a14:foregroundMark x1="86494" y1="98276" x2="86494" y2="98276"/>
                                  <a14:foregroundMark x1="89080" y1="97126" x2="89080" y2="97126"/>
                                  <a14:foregroundMark x1="12069" y1="66092" x2="12069" y2="66092"/>
                                  <a14:foregroundMark x1="21264" y1="83333" x2="21264" y2="83333"/>
                                  <a14:foregroundMark x1="23851" y1="77586" x2="23851" y2="77586"/>
                                  <a14:foregroundMark x1="55172" y1="85345" x2="55172" y2="85345"/>
                                  <a14:foregroundMark x1="45977" y1="73851" x2="45977" y2="73851"/>
                                  <a14:foregroundMark x1="47126" y1="75287" x2="47126" y2="75287"/>
                                  <a14:foregroundMark x1="63793" y1="80172" x2="63793" y2="80172"/>
                                  <a14:foregroundMark x1="27299" y1="79310" x2="27299" y2="79310"/>
                                  <a14:foregroundMark x1="26437" y1="84483" x2="26437" y2="84483"/>
                                  <a14:foregroundMark x1="56322" y1="91092" x2="56322" y2="91092"/>
                                  <a14:foregroundMark x1="59770" y1="90517" x2="59770" y2="90517"/>
                                  <a14:foregroundMark x1="44540" y1="81034" x2="44540" y2="81034"/>
                                  <a14:foregroundMark x1="39943" y1="87931" x2="39943" y2="87931"/>
                                  <a14:foregroundMark x1="35632" y1="89080" x2="35632" y2="89080"/>
                                  <a14:backgroundMark x1="71552" y1="91379" x2="71552" y2="91379"/>
                                  <a14:backgroundMark x1="97126" y1="97126" x2="97126" y2="97126"/>
                                  <a14:backgroundMark x1="60345" y1="88506" x2="60345" y2="88506"/>
                                  <a14:backgroundMark x1="62644" y1="91379" x2="62644" y2="91379"/>
                                  <a14:backgroundMark x1="66667" y1="84770" x2="66667" y2="84770"/>
                                  <a14:backgroundMark x1="66092" y1="82184" x2="66092" y2="82184"/>
                                  <a14:backgroundMark x1="42241" y1="87356" x2="42241" y2="87356"/>
                                  <a14:backgroundMark x1="8046" y1="95402" x2="8046" y2="95402"/>
                                  <a14:backgroundMark x1="16379" y1="89943" x2="16379" y2="89943"/>
                                  <a14:backgroundMark x1="10920" y1="77874" x2="10920" y2="77874"/>
                                  <a14:backgroundMark x1="37931" y1="88793" x2="37931" y2="88793"/>
                                  <a14:backgroundMark x1="35345" y1="87356" x2="35345" y2="87356"/>
                                  <a14:backgroundMark x1="51437" y1="87069" x2="51437" y2="87069"/>
                                  <a14:backgroundMark x1="54023" y1="87644" x2="54023" y2="87644"/>
                                  <a14:backgroundMark x1="56034" y1="89368" x2="56034" y2="89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3"/>
                    <a:stretch/>
                  </pic:blipFill>
                  <pic:spPr bwMode="auto">
                    <a:xfrm flipH="1">
                      <a:off x="0" y="0"/>
                      <a:ext cx="3990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82" w:rsidRDefault="00B22FA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196.75pt;margin-top:-47.65pt;width:306pt;height:28.5pt;z-index:2518548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693318" w:rsidRPr="00527B2B" w:rsidRDefault="00693318" w:rsidP="00693318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6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roundrect id="_x0000_s1111" style="position:absolute;margin-left:12.95pt;margin-top:32.8pt;width:451.5pt;height:3in;z-index:-251491328" arcsize="10923f" fillcolor="#d99594 [1941]" strokecolor="yellow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B22FA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110" type="#_x0000_t136" style="position:absolute;margin-left:38.45pt;margin-top:12.9pt;width:415.2pt;height:110.25pt;z-index:251824128" fillcolor="#7030a0" strokecolor="#3f3151 [1607]">
            <v:shadow opacity="52429f"/>
            <v:textpath style="font-family:&quot;TH Kodchasal&quot;;font-weight:bold;font-style:italic;v-text-kern:t" trim="t" fitpath="t" string="กลุ่มบริหารกิจการนักเรียน&#10;"/>
          </v:shape>
        </w:pict>
      </w: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B089D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8464" behindDoc="1" locked="0" layoutInCell="1" allowOverlap="1" wp14:anchorId="09AFBA6C" wp14:editId="358F73BD">
            <wp:simplePos x="0" y="0"/>
            <wp:positionH relativeFrom="column">
              <wp:posOffset>-47625</wp:posOffset>
            </wp:positionH>
            <wp:positionV relativeFrom="paragraph">
              <wp:posOffset>52070</wp:posOffset>
            </wp:positionV>
            <wp:extent cx="5924550" cy="4025900"/>
            <wp:effectExtent l="0" t="0" r="0" b="0"/>
            <wp:wrapThrough wrapText="bothSides">
              <wp:wrapPolygon edited="0">
                <wp:start x="11043" y="511"/>
                <wp:lineTo x="10904" y="920"/>
                <wp:lineTo x="10835" y="3986"/>
                <wp:lineTo x="5278" y="4906"/>
                <wp:lineTo x="3959" y="5213"/>
                <wp:lineTo x="3959" y="5621"/>
                <wp:lineTo x="2639" y="7257"/>
                <wp:lineTo x="2223" y="7972"/>
                <wp:lineTo x="2361" y="18091"/>
                <wp:lineTo x="3334" y="18704"/>
                <wp:lineTo x="4792" y="18704"/>
                <wp:lineTo x="4792" y="19726"/>
                <wp:lineTo x="4931" y="20339"/>
                <wp:lineTo x="5209" y="20339"/>
                <wp:lineTo x="5140" y="21362"/>
                <wp:lineTo x="17294" y="21464"/>
                <wp:lineTo x="18475" y="21464"/>
                <wp:lineTo x="18961" y="21362"/>
                <wp:lineTo x="19516" y="20748"/>
                <wp:lineTo x="19447" y="20339"/>
                <wp:lineTo x="18752" y="18704"/>
                <wp:lineTo x="19864" y="17069"/>
                <wp:lineTo x="20003" y="7870"/>
                <wp:lineTo x="19725" y="7257"/>
                <wp:lineTo x="12015" y="5621"/>
                <wp:lineTo x="13127" y="3986"/>
                <wp:lineTo x="13752" y="3986"/>
                <wp:lineTo x="14516" y="3066"/>
                <wp:lineTo x="14446" y="2249"/>
                <wp:lineTo x="11599" y="511"/>
                <wp:lineTo x="11043" y="511"/>
              </wp:wrapPolygon>
            </wp:wrapThrough>
            <wp:docPr id="12" name="รูปภาพ 12" descr="เงินเยียวยานัก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เงินเยียวยานักเรีย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22" b="100000" l="10000" r="94063">
                                  <a14:foregroundMark x1="65938" y1="90323" x2="65938" y2="90323"/>
                                  <a14:foregroundMark x1="85938" y1="95392" x2="85938" y2="953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89D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B089D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B089D" w:rsidRDefault="002B089D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262E82" w:rsidRDefault="00262E82" w:rsidP="00262E82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E915C9" w:rsidRDefault="00E915C9" w:rsidP="004D1A9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2B089D" w:rsidRDefault="002B089D" w:rsidP="004D1A9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2B089D" w:rsidRDefault="002B089D" w:rsidP="004D1A9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2B089D" w:rsidRDefault="002B089D" w:rsidP="004D1A9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E65037" w:rsidRDefault="00E65037" w:rsidP="004D1A9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E65037" w:rsidRDefault="00B22FA2" w:rsidP="00E65037">
      <w:pPr>
        <w:spacing w:after="0"/>
      </w:pPr>
      <w:r>
        <w:rPr>
          <w:noProof/>
        </w:rPr>
        <w:pict>
          <v:shape id="_x0000_s1129" type="#_x0000_t202" style="position:absolute;margin-left:213.2pt;margin-top:12.25pt;width:255pt;height:28.5pt;z-index:251857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003D29" w:rsidRPr="00527B2B" w:rsidRDefault="00003D29" w:rsidP="00003D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E65037" w:rsidRDefault="00B22FA2" w:rsidP="00E65037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126" type="#_x0000_t202" style="position:absolute;left:0;text-align:left;margin-left:197.25pt;margin-top:-47.65pt;width:307pt;height:28.5pt;z-index:2518558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693318" w:rsidRPr="00527B2B" w:rsidRDefault="00693318" w:rsidP="00693318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6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xbxContent>
            </v:textbox>
          </v:shape>
        </w:pict>
      </w:r>
      <w:r w:rsidR="00E65037" w:rsidRPr="005E568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846656" behindDoc="0" locked="0" layoutInCell="1" allowOverlap="1" wp14:anchorId="58D42A01" wp14:editId="5E5C5190">
            <wp:simplePos x="0" y="0"/>
            <wp:positionH relativeFrom="column">
              <wp:posOffset>589915</wp:posOffset>
            </wp:positionH>
            <wp:positionV relativeFrom="paragraph">
              <wp:posOffset>-476250</wp:posOffset>
            </wp:positionV>
            <wp:extent cx="1019175" cy="1289319"/>
            <wp:effectExtent l="0" t="0" r="0" b="635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8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37">
        <w:rPr>
          <w:rFonts w:ascii="TH SarabunPSK" w:hAnsi="TH SarabunPSK" w:cs="TH SarabunPSK" w:hint="cs"/>
          <w:sz w:val="44"/>
          <w:szCs w:val="44"/>
          <w:cs/>
        </w:rPr>
        <w:t>โครงการ/กิจกรรม  ประจำปีงบประมาณ 25</w:t>
      </w:r>
      <w:r w:rsidR="00E65037">
        <w:rPr>
          <w:rFonts w:ascii="TH SarabunPSK" w:hAnsi="TH SarabunPSK" w:cs="TH SarabunPSK"/>
          <w:sz w:val="44"/>
          <w:szCs w:val="44"/>
        </w:rPr>
        <w:t>65</w:t>
      </w:r>
    </w:p>
    <w:p w:rsidR="00E65037" w:rsidRPr="00C2721F" w:rsidRDefault="00E65037" w:rsidP="00003D29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กลุ่มบริหารกิจการนักเรียน</w:t>
      </w:r>
    </w:p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4297"/>
        <w:gridCol w:w="743"/>
        <w:gridCol w:w="725"/>
        <w:gridCol w:w="1294"/>
        <w:gridCol w:w="1418"/>
        <w:gridCol w:w="1559"/>
      </w:tblGrid>
      <w:tr w:rsidR="00E65037" w:rsidTr="00693318">
        <w:tc>
          <w:tcPr>
            <w:tcW w:w="454" w:type="dxa"/>
            <w:vMerge w:val="restart"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7" w:type="dxa"/>
            <w:vMerge w:val="restart"/>
            <w:tcBorders>
              <w:right w:val="single" w:sz="4" w:space="0" w:color="auto"/>
            </w:tcBorders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68" w:type="dxa"/>
            <w:gridSpan w:val="2"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712" w:type="dxa"/>
            <w:gridSpan w:val="2"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Tr="00693318">
        <w:tc>
          <w:tcPr>
            <w:tcW w:w="454" w:type="dxa"/>
            <w:vMerge/>
            <w:vAlign w:val="center"/>
          </w:tcPr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  <w:vMerge/>
            <w:tcBorders>
              <w:right w:val="single" w:sz="4" w:space="0" w:color="auto"/>
            </w:tcBorders>
            <w:vAlign w:val="center"/>
          </w:tcPr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47B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725" w:type="dxa"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A47B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1294" w:type="dxa"/>
            <w:vAlign w:val="center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418" w:type="dxa"/>
            <w:vAlign w:val="center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งบ</w:t>
            </w:r>
            <w:r w:rsidRPr="00A47B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</w:t>
            </w:r>
          </w:p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งบอื่นๆ</w:t>
            </w:r>
          </w:p>
        </w:tc>
        <w:tc>
          <w:tcPr>
            <w:tcW w:w="1559" w:type="dxa"/>
            <w:vMerge/>
            <w:vAlign w:val="center"/>
          </w:tcPr>
          <w:p w:rsidR="00E65037" w:rsidRPr="00A47B9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Tr="00693318">
        <w:trPr>
          <w:trHeight w:val="2483"/>
        </w:trPr>
        <w:tc>
          <w:tcPr>
            <w:tcW w:w="45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C2721F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ส่งเสริมและพัฒนาระบบดูแลช่วยเหลือนักเรียน</w:t>
            </w:r>
          </w:p>
          <w:p w:rsidR="00E65037" w:rsidRPr="00C2721F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1) </w:t>
            </w:r>
            <w:r w:rsidRPr="00C2721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รู้จักนักเรียนเป็นรายบุคคล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กิจกรรมเยี่ยมบ้าน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)</w:t>
            </w:r>
          </w:p>
          <w:p w:rsidR="00E65037" w:rsidRPr="00C2721F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2B15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การคัดกรองนักเรียน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B15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การส่งต่อ</w:t>
            </w:r>
          </w:p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B15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2B15CC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ป้องกันและแก้ไขปัญหานักเรียน</w:t>
            </w:r>
          </w:p>
          <w:p w:rsidR="00E65037" w:rsidRPr="00C2721F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การประชุมผู้ปกครองชั้นเรียน</w:t>
            </w:r>
          </w:p>
        </w:tc>
        <w:tc>
          <w:tcPr>
            <w:tcW w:w="743" w:type="dxa"/>
          </w:tcPr>
          <w:p w:rsidR="00E65037" w:rsidRPr="00555574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555574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szCs w:val="22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Cs w:val="22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555574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szCs w:val="22"/>
              </w:rPr>
            </w:pPr>
          </w:p>
          <w:p w:rsidR="00E65037" w:rsidRPr="00555574" w:rsidRDefault="00E65037" w:rsidP="00693318">
            <w:pPr>
              <w:contextualSpacing/>
              <w:jc w:val="center"/>
              <w:rPr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Pr="0044352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  <w:r w:rsidRPr="0044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,000)</w:t>
            </w:r>
          </w:p>
          <w:p w:rsidR="00E65037" w:rsidRPr="00A70A2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41,000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3805A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65037" w:rsidRPr="00A70A2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E65037" w:rsidRPr="003805AF" w:rsidRDefault="00E65037" w:rsidP="00693318">
            <w:pPr>
              <w:contextualSpacing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E65037" w:rsidRPr="003805A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21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ศยามล</w:t>
            </w: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Tr="00693318">
        <w:trPr>
          <w:trHeight w:val="2510"/>
        </w:trPr>
        <w:tc>
          <w:tcPr>
            <w:tcW w:w="454" w:type="dxa"/>
          </w:tcPr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97" w:type="dxa"/>
          </w:tcPr>
          <w:p w:rsidR="00E65037" w:rsidRPr="00ED1F05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F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ED1F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พฤติกรรมและ</w:t>
            </w:r>
            <w:r w:rsidRPr="00ED1F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ระเบียบวินัยนักเรียน</w:t>
            </w:r>
          </w:p>
          <w:p w:rsidR="00E65037" w:rsidRPr="001349D2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349D2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134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กิจกรรมส่งเสริมวินัยการแต่งกายและการเข้าแถวทำกิจกรรม</w:t>
            </w:r>
          </w:p>
          <w:p w:rsidR="00E65037" w:rsidRPr="001349D2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349D2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134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1349D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ส่งเสริมวัฒนธรรมยิ้มไหว้ทักทายกัน</w:t>
            </w:r>
          </w:p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349D2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134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</w:t>
            </w:r>
            <w:r w:rsidRPr="001349D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พัฒนาและปรับเปลี่ยนพฤติกรรมนักเรียน</w:t>
            </w:r>
          </w:p>
          <w:p w:rsidR="00E65037" w:rsidRPr="003A2D94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ขับขี่ปลอดภัย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D704E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557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077BF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E65037" w:rsidRPr="0044352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077BF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E65037" w:rsidRPr="003A2D94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A2C"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นายฉัตรชัย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นางละมัย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นางละมัย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นายณพชร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</w:t>
            </w:r>
          </w:p>
        </w:tc>
      </w:tr>
      <w:tr w:rsidR="00E65037" w:rsidTr="00693318">
        <w:trPr>
          <w:trHeight w:val="557"/>
        </w:trPr>
        <w:tc>
          <w:tcPr>
            <w:tcW w:w="454" w:type="dxa"/>
          </w:tcPr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97" w:type="dxa"/>
          </w:tcPr>
          <w:p w:rsidR="00E65037" w:rsidRPr="00E021BB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1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โรงเรียนสีขาว</w:t>
            </w:r>
          </w:p>
          <w:p w:rsidR="00E65037" w:rsidRPr="00E021BB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1) </w:t>
            </w:r>
            <w:r w:rsidRPr="00E021B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กิจกรรมห้องเรียนสีขาว</w:t>
            </w:r>
          </w:p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2) </w:t>
            </w:r>
            <w:r w:rsidRPr="00AC41D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กิจกรรมจัดป้ายนิเทศ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/</w:t>
            </w:r>
            <w:r w:rsidRPr="00AC41D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คำขวัญ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/พูดรณรงค์</w:t>
            </w:r>
            <w:r w:rsidRPr="00AC41D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/</w:t>
            </w:r>
            <w:r w:rsidRPr="00AC41D9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เขียนเรียงความ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/</w:t>
            </w:r>
          </w:p>
          <w:p w:rsidR="00E65037" w:rsidRPr="00E021BB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 w:rsidRPr="00E021B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กิจกรรมเดินรณรงค์วันต่อต้านยาเสพติด</w:t>
            </w:r>
          </w:p>
          <w:p w:rsidR="00E6503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4)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กิจกรรมสถานศึกษาปลอดบุหรี่</w:t>
            </w:r>
          </w:p>
          <w:p w:rsidR="00E65037" w:rsidRPr="00E021BB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กิจกรรมสถานศึกษาปลอดแอลกอฮอล์</w:t>
            </w:r>
          </w:p>
        </w:tc>
        <w:tc>
          <w:tcPr>
            <w:tcW w:w="743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1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E021BB" w:rsidRDefault="00B22FA2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130" type="#_x0000_t202" style="position:absolute;left:0;text-align:left;margin-left:-2.15pt;margin-top:110.9pt;width:255pt;height:28.5pt;z-index:251858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      <v:textbox>
                    <w:txbxContent>
                      <w:p w:rsidR="00003D29" w:rsidRPr="00527B2B" w:rsidRDefault="00003D29" w:rsidP="00003D2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25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1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1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1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1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Pr="0044352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4435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</w:t>
            </w: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500</w:t>
            </w: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E65037" w:rsidRPr="00AC41D9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E021B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E021B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น.ส.ตาลทิพย์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E021B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นายณพชร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</w:t>
            </w:r>
          </w:p>
        </w:tc>
      </w:tr>
      <w:tr w:rsidR="00E65037" w:rsidTr="00693318">
        <w:trPr>
          <w:trHeight w:val="2690"/>
        </w:trPr>
        <w:tc>
          <w:tcPr>
            <w:tcW w:w="45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8F3E9E" w:rsidRDefault="00B22FA2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127" type="#_x0000_t202" style="position:absolute;margin-left:200pt;margin-top:-48.15pt;width:303pt;height:28.5pt;z-index:25185689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      <v:textbox>
                    <w:txbxContent>
                      <w:p w:rsidR="00693318" w:rsidRPr="00527B2B" w:rsidRDefault="00693318" w:rsidP="0069331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แผนปฏิบัติการประจำปี</w:t>
                        </w:r>
                        <w:r w:rsidR="00A246E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งบประมาณ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25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65 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: 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โรงเรียนควนเนียงวิทยา</w:t>
                        </w:r>
                        <w:r w:rsidR="0057595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หน้า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7</w:t>
                        </w:r>
                        <w:r w:rsidR="0057595C">
                          <w:rPr>
                            <w:rFonts w:ascii="TH SarabunPSK" w:hAnsi="TH SarabunPSK" w:cs="TH SarabunPSK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E65037" w:rsidRPr="008F3E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ส่งเสริมคุณธรรม จริยธรรมและคุณลักษณะอันพึงประสงค์ของผู้เรียน</w:t>
            </w:r>
          </w:p>
          <w:p w:rsidR="00E65037" w:rsidRPr="00935B9C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12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)</w:t>
            </w:r>
            <w:r w:rsidRPr="00BB212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D855E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กิจกรรมเข้าค่ายพุทธบุตร ม</w:t>
            </w:r>
            <w:r w:rsidRPr="00D855EF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65037" w:rsidRPr="00BB212C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กิจกรรมคนดีศรี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6503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3)</w:t>
            </w:r>
            <w:r w:rsidRPr="00BB212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BB212C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กิจกรรมตักบาตร</w:t>
            </w:r>
          </w:p>
          <w:p w:rsidR="00E65037" w:rsidRPr="00BB212C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) </w:t>
            </w:r>
            <w:r w:rsidRPr="00BB212C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กิจกรรมวันสำคัญทางศาสนา</w:t>
            </w:r>
          </w:p>
          <w:p w:rsidR="00E65037" w:rsidRPr="001825EE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5)</w:t>
            </w:r>
            <w:r w:rsidRPr="00BB212C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BB212C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</w:t>
            </w:r>
            <w:r w:rsidRPr="00BB212C">
              <w:rPr>
                <w:rFonts w:ascii="TH SarabunPSK" w:hAnsi="TH SarabunPSK" w:cs="TH SarabunPSK"/>
                <w:sz w:val="32"/>
                <w:szCs w:val="32"/>
                <w:cs/>
              </w:rPr>
              <w:t>ชุมชนคุณธรรมพลังบวร (บ้าน วัด โรงเรียน) สู่ หลอมใจ หล่อเทียนเข้าพรรษา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EA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</w:pPr>
            <w:r w:rsidRPr="009B6EA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</w:pP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EA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</w:pPr>
            <w:r w:rsidRPr="009B6EA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</w:pPr>
            <w:r w:rsidRPr="009B6EA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</w:pPr>
            <w:r w:rsidRPr="009B6EA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Pr="0081486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8148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14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8148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  <w:r w:rsidRPr="00814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65037" w:rsidRPr="007032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7032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2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2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7032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2D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65037" w:rsidRPr="00D134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5037" w:rsidRPr="00AE61B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E65037" w:rsidRPr="003F6582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5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470</w:t>
            </w:r>
            <w:r w:rsidRPr="003F65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,000)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BB212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39,650</w:t>
            </w:r>
          </w:p>
          <w:p w:rsidR="00E65037" w:rsidRPr="00BB212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0E77A9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นางประนอม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นางละมัย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  <w:tr w:rsidR="00E65037" w:rsidTr="00693318">
        <w:trPr>
          <w:trHeight w:val="1331"/>
        </w:trPr>
        <w:tc>
          <w:tcPr>
            <w:tcW w:w="45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C2721F" w:rsidRDefault="00E65037" w:rsidP="0069331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ส่งเสริมและพัฒนากิจกรรมนักเรียน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วันลอยกระทง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ส่งท้ายปีเก่าต้อนรับปีใหม่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ปัจฉิมนิเทศ</w:t>
            </w:r>
          </w:p>
          <w:p w:rsidR="00E65037" w:rsidRPr="00C2721F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5004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C2721F">
              <w:rPr>
                <w:rFonts w:ascii="TH SarabunPSK" w:hAnsi="TH SarabunPSK" w:cs="TH SarabunPSK"/>
                <w:sz w:val="32"/>
                <w:szCs w:val="32"/>
                <w:cs/>
              </w:rPr>
              <w:t>ไหว้ครู</w:t>
            </w:r>
          </w:p>
          <w:p w:rsidR="00E65037" w:rsidRPr="00C2721F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55004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D1349D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proofErr w:type="spellStart"/>
            <w:r w:rsidRPr="00D1349D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มุฑิ</w:t>
            </w:r>
            <w:proofErr w:type="spellEnd"/>
            <w:r w:rsidRPr="00D1349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ตาจิตของนักเรียน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E65037" w:rsidRPr="009B4303" w:rsidRDefault="00E65037" w:rsidP="00693318">
            <w:pPr>
              <w:contextualSpacing/>
              <w:jc w:val="center"/>
            </w:pPr>
          </w:p>
        </w:tc>
        <w:tc>
          <w:tcPr>
            <w:tcW w:w="1294" w:type="dxa"/>
          </w:tcPr>
          <w:p w:rsidR="00E65037" w:rsidRPr="003F6582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5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  <w:r w:rsidRPr="003F65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,000)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OLE_LINK1"/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2721F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bookmarkEnd w:id="0"/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65037" w:rsidRPr="00B112B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1134E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Pr="001134E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11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13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1134EF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  <w:tr w:rsidR="00E65037" w:rsidTr="00693318">
        <w:trPr>
          <w:trHeight w:val="890"/>
        </w:trPr>
        <w:tc>
          <w:tcPr>
            <w:tcW w:w="454" w:type="dxa"/>
          </w:tcPr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97" w:type="dxa"/>
          </w:tcPr>
          <w:p w:rsidR="00E65037" w:rsidRPr="00EF1570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ส่งเสริมประชาธิปไตยในโรงเรียน</w:t>
            </w:r>
          </w:p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9D32AA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เลือกตั้</w:t>
            </w:r>
            <w:r w:rsidRPr="009D32AA"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r w:rsidRPr="009D32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ระธานสภานักเรียน </w:t>
            </w:r>
          </w:p>
          <w:p w:rsidR="00E65037" w:rsidRPr="0075415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ศึกษาดูงานคณะกรรมการนักเรียน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973ED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E65037" w:rsidRPr="00EF157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F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,000)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77BF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65037" w:rsidRPr="00077BF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77BFC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418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077BF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Pr="00247959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นางจรัสลักษณ์</w:t>
            </w:r>
          </w:p>
        </w:tc>
      </w:tr>
      <w:tr w:rsidR="00E65037" w:rsidTr="00693318">
        <w:trPr>
          <w:trHeight w:val="530"/>
        </w:trPr>
        <w:tc>
          <w:tcPr>
            <w:tcW w:w="45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97" w:type="dxa"/>
          </w:tcPr>
          <w:p w:rsidR="00E65037" w:rsidRPr="00C2721F" w:rsidRDefault="00E65037" w:rsidP="0069331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ศึกษาแหล่งเรียนรู้นอกสถานศึกษา</w:t>
            </w:r>
          </w:p>
        </w:tc>
        <w:tc>
          <w:tcPr>
            <w:tcW w:w="743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Pr="001134E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4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65037" w:rsidRPr="00765FE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5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765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0,000)</w:t>
            </w:r>
          </w:p>
        </w:tc>
        <w:tc>
          <w:tcPr>
            <w:tcW w:w="1559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งละมัย</w:t>
            </w:r>
          </w:p>
        </w:tc>
      </w:tr>
      <w:tr w:rsidR="00E65037" w:rsidTr="00693318">
        <w:trPr>
          <w:trHeight w:val="890"/>
        </w:trPr>
        <w:tc>
          <w:tcPr>
            <w:tcW w:w="45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C2721F" w:rsidRDefault="00E65037" w:rsidP="0069331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ส่งเสริมสุขภาวะที่ดีอย่างมีสุนทรียภาพ</w:t>
            </w:r>
          </w:p>
          <w:p w:rsidR="00E65037" w:rsidRPr="00C2721F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C2721F">
              <w:rPr>
                <w:rFonts w:ascii="TH SarabunPSK" w:hAnsi="TH SarabunPSK" w:cs="TH SarabunPSK"/>
                <w:sz w:val="32"/>
                <w:szCs w:val="32"/>
                <w:cs/>
              </w:rPr>
              <w:t>กีฬาภายในประจำปี</w:t>
            </w:r>
          </w:p>
        </w:tc>
        <w:tc>
          <w:tcPr>
            <w:tcW w:w="743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Pr="001134E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4E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65037" w:rsidRPr="00216BE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(30</w:t>
            </w:r>
            <w:r w:rsidRPr="0021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0,000)</w:t>
            </w:r>
          </w:p>
        </w:tc>
        <w:tc>
          <w:tcPr>
            <w:tcW w:w="1559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2B4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นายชัยพร</w:t>
            </w: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Tr="00693318">
        <w:trPr>
          <w:trHeight w:val="530"/>
        </w:trPr>
        <w:tc>
          <w:tcPr>
            <w:tcW w:w="45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1134EF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Pr="001134E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F15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,000)</w:t>
            </w:r>
          </w:p>
        </w:tc>
        <w:tc>
          <w:tcPr>
            <w:tcW w:w="1418" w:type="dxa"/>
          </w:tcPr>
          <w:p w:rsidR="00E65037" w:rsidRPr="00216BE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Pr="00AF32B4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  <w:tr w:rsidR="00E65037" w:rsidTr="00693318">
        <w:trPr>
          <w:trHeight w:val="1325"/>
        </w:trPr>
        <w:tc>
          <w:tcPr>
            <w:tcW w:w="45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C2721F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พัฒนากลุ่มบริหารกิจการนักเรียน</w:t>
            </w:r>
          </w:p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พัฒนาระบบงาน</w:t>
            </w:r>
            <w:r w:rsidRPr="00A826C1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กลุ่มบริหารกิจการนักเรียน</w:t>
            </w:r>
          </w:p>
          <w:p w:rsidR="00E65037" w:rsidRPr="00C2721F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ศึกษาดูงาน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9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216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,000)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65037" w:rsidRPr="00AE61B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E65037" w:rsidRPr="00053EA4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E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นันทิยา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ธนากร</w:t>
            </w:r>
            <w:proofErr w:type="spellEnd"/>
            <w:r w:rsidRPr="00C27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65037" w:rsidTr="00003D29">
        <w:trPr>
          <w:trHeight w:val="422"/>
        </w:trPr>
        <w:tc>
          <w:tcPr>
            <w:tcW w:w="45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C2721F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ส่งเสริมการพัฒนาทักษะอาชีพระยะสั้น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25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4" w:type="dxa"/>
          </w:tcPr>
          <w:p w:rsidR="00E65037" w:rsidRPr="00216BE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65037" w:rsidRPr="00053EA4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นางจรัสลักษณ์  </w:t>
            </w:r>
          </w:p>
        </w:tc>
      </w:tr>
      <w:tr w:rsidR="00E65037" w:rsidTr="00693318">
        <w:trPr>
          <w:trHeight w:val="663"/>
        </w:trPr>
        <w:tc>
          <w:tcPr>
            <w:tcW w:w="45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โรงเรียนสุจริต</w:t>
            </w:r>
          </w:p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บริษัทสร้างการดี</w:t>
            </w:r>
          </w:p>
        </w:tc>
        <w:tc>
          <w:tcPr>
            <w:tcW w:w="743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4" w:type="dxa"/>
          </w:tcPr>
          <w:p w:rsidR="00E65037" w:rsidRPr="00216BE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65037" w:rsidRPr="00053EA4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นางละมัย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น.ส.ตาลทิพย์</w:t>
            </w:r>
          </w:p>
        </w:tc>
      </w:tr>
      <w:tr w:rsidR="00E65037" w:rsidRPr="00F843CB" w:rsidTr="00693318">
        <w:trPr>
          <w:trHeight w:val="349"/>
        </w:trPr>
        <w:tc>
          <w:tcPr>
            <w:tcW w:w="454" w:type="dxa"/>
          </w:tcPr>
          <w:p w:rsidR="00E65037" w:rsidRPr="00F843C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:rsidR="00E65037" w:rsidRPr="00F843CB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4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43" w:type="dxa"/>
          </w:tcPr>
          <w:p w:rsidR="00E65037" w:rsidRPr="00F843C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</w:tcPr>
          <w:p w:rsidR="00E65037" w:rsidRPr="00F843C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</w:tcPr>
          <w:p w:rsidR="00E65037" w:rsidRPr="00F843C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  <w:r w:rsidRPr="00F84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418" w:type="dxa"/>
          </w:tcPr>
          <w:p w:rsidR="00E65037" w:rsidRPr="00F843C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</w:t>
            </w:r>
            <w:r w:rsidRPr="00F843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000*</w:t>
            </w:r>
          </w:p>
        </w:tc>
        <w:tc>
          <w:tcPr>
            <w:tcW w:w="1559" w:type="dxa"/>
          </w:tcPr>
          <w:p w:rsidR="00E65037" w:rsidRPr="00F843C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65037" w:rsidRPr="00003D29" w:rsidRDefault="00E65037" w:rsidP="00E65037">
      <w:pPr>
        <w:spacing w:after="0"/>
        <w:rPr>
          <w:sz w:val="2"/>
          <w:szCs w:val="2"/>
        </w:rPr>
      </w:pPr>
    </w:p>
    <w:p w:rsidR="00E65037" w:rsidRPr="00BC0338" w:rsidRDefault="00E65037" w:rsidP="00003D29">
      <w:pPr>
        <w:pStyle w:val="aa"/>
        <w:contextualSpacing/>
        <w:rPr>
          <w:rFonts w:ascii="TH SarabunPSK" w:hAnsi="TH SarabunPSK" w:cs="TH SarabunPSK"/>
          <w:sz w:val="30"/>
          <w:szCs w:val="30"/>
          <w:cs/>
        </w:rPr>
      </w:pPr>
      <w:r w:rsidRPr="00BC0338">
        <w:rPr>
          <w:rFonts w:ascii="TH SarabunPSK" w:hAnsi="TH SarabunPSK" w:cs="TH SarabunPSK"/>
          <w:sz w:val="30"/>
          <w:szCs w:val="30"/>
        </w:rPr>
        <w:t xml:space="preserve">  </w:t>
      </w:r>
      <w:r w:rsidRPr="003058C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>*</w:t>
      </w:r>
      <w:r w:rsidRPr="00BC033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C0338">
        <w:rPr>
          <w:rFonts w:ascii="TH SarabunPSK" w:hAnsi="TH SarabunPSK" w:cs="TH SarabunPSK"/>
          <w:sz w:val="30"/>
          <w:szCs w:val="30"/>
          <w:cs/>
        </w:rPr>
        <w:tab/>
        <w:t>งบกิจกรรมพัฒนาผู้เรียน</w:t>
      </w:r>
      <w:r>
        <w:rPr>
          <w:rFonts w:ascii="TH SarabunPSK" w:hAnsi="TH SarabunPSK" w:cs="TH SarabunPSK"/>
          <w:sz w:val="30"/>
          <w:szCs w:val="30"/>
        </w:rPr>
        <w:t xml:space="preserve"> 1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>050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 xml:space="preserve">000 </w:t>
      </w:r>
      <w:r w:rsidRPr="00BC0338">
        <w:rPr>
          <w:rFonts w:ascii="TH SarabunPSK" w:hAnsi="TH SarabunPSK" w:cs="TH SarabunPSK"/>
          <w:sz w:val="30"/>
          <w:szCs w:val="30"/>
          <w:cs/>
        </w:rPr>
        <w:t>บาท</w:t>
      </w:r>
    </w:p>
    <w:p w:rsidR="00E65037" w:rsidRDefault="00E65037" w:rsidP="00003D29">
      <w:pPr>
        <w:pStyle w:val="aa"/>
        <w:contextualSpacing/>
        <w:rPr>
          <w:rFonts w:ascii="TH SarabunPSK" w:hAnsi="TH SarabunPSK" w:cs="TH SarabunPSK"/>
          <w:sz w:val="30"/>
          <w:szCs w:val="30"/>
        </w:rPr>
      </w:pPr>
      <w:r w:rsidRPr="00BC0338">
        <w:rPr>
          <w:rFonts w:ascii="TH SarabunPSK" w:hAnsi="TH SarabunPSK" w:cs="TH SarabunPSK"/>
          <w:sz w:val="30"/>
          <w:szCs w:val="30"/>
        </w:rPr>
        <w:tab/>
      </w:r>
      <w:r w:rsidRPr="00BC033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งบอื่นๆ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เทศบาล</w:t>
      </w:r>
      <w:r>
        <w:rPr>
          <w:rFonts w:ascii="TH SarabunPSK" w:hAnsi="TH SarabunPSK" w:cs="TH SarabunPSK"/>
          <w:sz w:val="30"/>
          <w:szCs w:val="30"/>
        </w:rPr>
        <w:t xml:space="preserve"> 50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>000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E65037" w:rsidRPr="004F03E6" w:rsidRDefault="00B22FA2" w:rsidP="00003D29">
      <w:pPr>
        <w:pStyle w:val="aa"/>
        <w:contextualSpacing/>
        <w:rPr>
          <w:rFonts w:ascii="TH SarabunPSK" w:hAnsi="TH SarabunPSK" w:cs="TH SarabunPSK"/>
          <w:sz w:val="30"/>
          <w:szCs w:val="30"/>
          <w:cs/>
        </w:rPr>
        <w:sectPr w:rsidR="00E65037" w:rsidRPr="004F03E6" w:rsidSect="003104A5">
          <w:footerReference w:type="default" r:id="rId14"/>
          <w:pgSz w:w="11906" w:h="16838"/>
          <w:pgMar w:top="1440" w:right="1440" w:bottom="1440" w:left="1440" w:header="708" w:footer="311" w:gutter="0"/>
          <w:pgNumType w:start="63"/>
          <w:cols w:space="708"/>
          <w:docGrid w:linePitch="360"/>
        </w:sect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131" type="#_x0000_t202" style="position:absolute;margin-left:209.45pt;margin-top:34.45pt;width:255pt;height:28.5pt;z-index:251859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003D29" w:rsidRPr="00527B2B" w:rsidRDefault="00003D29" w:rsidP="00003D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E65037">
        <w:rPr>
          <w:rFonts w:ascii="TH SarabunPSK" w:hAnsi="TH SarabunPSK" w:cs="TH SarabunPSK" w:hint="cs"/>
          <w:sz w:val="30"/>
          <w:szCs w:val="30"/>
          <w:cs/>
        </w:rPr>
        <w:tab/>
      </w:r>
      <w:r w:rsidR="00E65037">
        <w:rPr>
          <w:rFonts w:ascii="TH SarabunPSK" w:hAnsi="TH SarabunPSK" w:cs="TH SarabunPSK" w:hint="cs"/>
          <w:sz w:val="30"/>
          <w:szCs w:val="30"/>
          <w:cs/>
        </w:rPr>
        <w:tab/>
        <w:t xml:space="preserve">งบอุดหนุนที่ได้รับสำรองไว้ </w:t>
      </w:r>
      <w:r w:rsidR="00E65037">
        <w:rPr>
          <w:rFonts w:ascii="TH SarabunPSK" w:hAnsi="TH SarabunPSK" w:cs="TH SarabunPSK"/>
          <w:sz w:val="30"/>
          <w:szCs w:val="30"/>
        </w:rPr>
        <w:t>150</w:t>
      </w:r>
      <w:r w:rsidR="00E65037">
        <w:rPr>
          <w:rFonts w:ascii="TH SarabunPSK" w:hAnsi="TH SarabunPSK" w:cs="TH SarabunPSK" w:hint="cs"/>
          <w:sz w:val="30"/>
          <w:szCs w:val="30"/>
          <w:cs/>
        </w:rPr>
        <w:t>,</w:t>
      </w:r>
      <w:r w:rsidR="00E65037">
        <w:rPr>
          <w:rFonts w:ascii="TH SarabunPSK" w:hAnsi="TH SarabunPSK" w:cs="TH SarabunPSK"/>
          <w:sz w:val="30"/>
          <w:szCs w:val="30"/>
        </w:rPr>
        <w:t>000</w:t>
      </w:r>
    </w:p>
    <w:p w:rsidR="00E65037" w:rsidRPr="00C15B33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B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โครงการส่งเสริมและพัฒนาระบบดูแลช่วยเหลือนักเรียน</w:t>
      </w:r>
    </w:p>
    <w:p w:rsidR="00E65037" w:rsidRPr="0096001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ข้อที่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 w:rsidRPr="00960017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960017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960017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960017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96001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60017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960017">
        <w:rPr>
          <w:rFonts w:ascii="TH SarabunPSK" w:hAnsi="TH SarabunPSK" w:cs="TH SarabunPSK"/>
          <w:sz w:val="32"/>
          <w:szCs w:val="32"/>
        </w:rPr>
        <w:t xml:space="preserve"> 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0017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 ก</w:t>
      </w:r>
      <w:r w:rsidRPr="00960017">
        <w:rPr>
          <w:rFonts w:ascii="TH SarabunPSK" w:hAnsi="TH SarabunPSK" w:cs="TH SarabunPSK"/>
          <w:sz w:val="32"/>
          <w:szCs w:val="32"/>
          <w:cs/>
        </w:rPr>
        <w:t>.</w:t>
      </w:r>
      <w:r w:rsidRPr="00960017">
        <w:rPr>
          <w:rFonts w:ascii="TH SarabunPSK" w:hAnsi="TH SarabunPSK" w:cs="TH SarabunPSK"/>
          <w:sz w:val="32"/>
          <w:szCs w:val="32"/>
        </w:rPr>
        <w:t xml:space="preserve">1 </w:t>
      </w:r>
      <w:r w:rsidRPr="0096001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9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693"/>
        <w:gridCol w:w="1418"/>
        <w:gridCol w:w="992"/>
        <w:gridCol w:w="1134"/>
        <w:gridCol w:w="851"/>
        <w:gridCol w:w="850"/>
        <w:gridCol w:w="1276"/>
      </w:tblGrid>
      <w:tr w:rsidR="00E65037" w:rsidRPr="00F62F9D" w:rsidTr="00693318">
        <w:tc>
          <w:tcPr>
            <w:tcW w:w="2410" w:type="dxa"/>
            <w:vMerge w:val="restart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8" w:type="dxa"/>
            <w:vMerge w:val="restart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62F9D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gridSpan w:val="2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8003E1" w:rsidTr="00693318">
        <w:trPr>
          <w:trHeight w:val="419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E65037" w:rsidRPr="0058242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E65037" w:rsidRPr="0096001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001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พ.ย.6</w:t>
            </w:r>
            <w:r w:rsidRPr="0096001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60017">
              <w:rPr>
                <w:rFonts w:ascii="TH SarabunPSK" w:hAnsi="TH SarabunPSK" w:cs="TH SarabunPSK"/>
                <w:sz w:val="24"/>
                <w:szCs w:val="24"/>
                <w:cs/>
              </w:rPr>
              <w:t>-เม.ย.6</w:t>
            </w:r>
            <w:r w:rsidRPr="00960017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</w:tcPr>
          <w:p w:rsidR="00E65037" w:rsidRPr="0096001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00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พ.ค.6</w:t>
            </w:r>
            <w:r w:rsidRPr="00960017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60017">
              <w:rPr>
                <w:rFonts w:ascii="TH SarabunPSK" w:hAnsi="TH SarabunPSK" w:cs="TH SarabunPSK" w:hint="cs"/>
                <w:sz w:val="24"/>
                <w:szCs w:val="24"/>
                <w:cs/>
              </w:rPr>
              <w:t>-ต.ค.6</w:t>
            </w:r>
            <w:r w:rsidRPr="00960017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8003E1" w:rsidTr="00693318">
        <w:trPr>
          <w:trHeight w:val="42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0017">
              <w:rPr>
                <w:rFonts w:ascii="TH SarabunPSK" w:hAnsi="TH SarabunPSK" w:cs="TH SarabunPSK" w:hint="cs"/>
                <w:sz w:val="28"/>
                <w:cs/>
              </w:rPr>
              <w:t>งบ</w:t>
            </w:r>
          </w:p>
          <w:p w:rsidR="00E65037" w:rsidRPr="00FF19E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017">
              <w:rPr>
                <w:rFonts w:ascii="TH SarabunPSK" w:hAnsi="TH SarabunPSK" w:cs="TH SarabunPSK" w:hint="cs"/>
                <w:sz w:val="28"/>
                <w:cs/>
              </w:rPr>
              <w:t>จัดสรร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96001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0017">
              <w:rPr>
                <w:rFonts w:ascii="TH SarabunPSK" w:hAnsi="TH SarabunPSK" w:cs="TH SarabunPSK" w:hint="cs"/>
                <w:sz w:val="28"/>
                <w:cs/>
              </w:rPr>
              <w:t>งบอื่นๆ</w:t>
            </w:r>
          </w:p>
          <w:p w:rsidR="00E65037" w:rsidRPr="00FF19E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0017">
              <w:rPr>
                <w:rFonts w:ascii="TH SarabunPSK" w:hAnsi="TH SarabunPSK" w:cs="TH SarabunPSK" w:hint="cs"/>
                <w:sz w:val="28"/>
                <w:cs/>
              </w:rPr>
              <w:t>( กิจกรรมฯ)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1C35D7" w:rsidTr="00693318">
        <w:tc>
          <w:tcPr>
            <w:tcW w:w="2410" w:type="dxa"/>
          </w:tcPr>
          <w:p w:rsidR="00E65037" w:rsidRPr="0096001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  <w:lang w:eastAsia="zh-CN"/>
              </w:rPr>
              <w:t xml:space="preserve">1. 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การรู้จักนักเรียนเป็นรายบุคคล</w:t>
            </w:r>
          </w:p>
          <w:p w:rsidR="00E65037" w:rsidRPr="0096001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- กิจกรรมเยี่ยมบ้านนักเรียน</w:t>
            </w:r>
          </w:p>
          <w:p w:rsidR="00E65037" w:rsidRPr="0096001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- กิจกรรม</w:t>
            </w:r>
            <w:proofErr w:type="spellStart"/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  <w:lang w:eastAsia="zh-CN"/>
              </w:rPr>
              <w:t>โฮมรูม</w:t>
            </w:r>
            <w:proofErr w:type="spellEnd"/>
          </w:p>
          <w:p w:rsidR="00E65037" w:rsidRPr="0096001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เพื่อให้การดำเนิน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งานดูแลช่วยเหลือนักเรียนของโรงเรียนเป็นไปอย่างมีระบบและมีประสิทธิภาพ</w:t>
            </w:r>
          </w:p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เพื่อให้ครูที่ปรึกษารู้จักนักเรียนเป็นรายบุคคลอย่างมีระบบและทั่วถึง และมีข้อมูลนักเรียนที่สามารถแก้ปัญหาได้ตามสภาพที่แท้จริง</w:t>
            </w:r>
          </w:p>
        </w:tc>
        <w:tc>
          <w:tcPr>
            <w:tcW w:w="2693" w:type="dxa"/>
          </w:tcPr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ร้อยละของครูที่ปรึกษามีข้อมูลนักเรียนเป็นรายบุคคล พร้อมด้วยเอกสาร หลักฐานการปฏิบัติงาน  </w:t>
            </w:r>
          </w:p>
          <w:p w:rsidR="00E65037" w:rsidRPr="0096001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สามารถตรวจสอบหรือรับการประเมิน</w:t>
            </w:r>
          </w:p>
        </w:tc>
        <w:tc>
          <w:tcPr>
            <w:tcW w:w="1418" w:type="dxa"/>
          </w:tcPr>
          <w:p w:rsidR="00E65037" w:rsidRPr="004770C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037" w:rsidRPr="00C15B3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C15B3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5B3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5037" w:rsidRPr="00C15B3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B3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65037" w:rsidRPr="004770C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E65037" w:rsidRPr="004770C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E65037" w:rsidRPr="004770C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ครูศยามล </w:t>
            </w:r>
          </w:p>
        </w:tc>
      </w:tr>
      <w:tr w:rsidR="00E65037" w:rsidRPr="001C35D7" w:rsidTr="00693318">
        <w:tc>
          <w:tcPr>
            <w:tcW w:w="2410" w:type="dxa"/>
          </w:tcPr>
          <w:p w:rsidR="00E65037" w:rsidRPr="00960017" w:rsidRDefault="00E65037" w:rsidP="0069331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การคัดกรองนักเรียน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การส่งต่อ (กลุ่มปกติ,กลุ่มเสี่ยง,กลุ่มมีปัญหา)</w:t>
            </w:r>
          </w:p>
          <w:p w:rsidR="00E65037" w:rsidRPr="0096001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การส่งเสริม การป้องกันและแก้ไขปัญหานักเรียน</w:t>
            </w:r>
          </w:p>
        </w:tc>
        <w:tc>
          <w:tcPr>
            <w:tcW w:w="3969" w:type="dxa"/>
          </w:tcPr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3.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เพื่อให้นักเรียนได้รับการดูแลและช่วยเหลือ  ทั้งด้านการเรียน  สุขภาพ  พฤติกรรม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  ครอบครัว เศรษฐกิจ 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การคุ้มครองนักเรียน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  และ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 การอยู่รวมกันในสังคม</w:t>
            </w:r>
          </w:p>
        </w:tc>
        <w:tc>
          <w:tcPr>
            <w:tcW w:w="2693" w:type="dxa"/>
          </w:tcPr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ร้อยละของนักเรียนได้รับการดูแลและช่วยเหลืออย่างทั่วถึง และตรงตามสภาพ </w:t>
            </w:r>
          </w:p>
        </w:tc>
        <w:tc>
          <w:tcPr>
            <w:tcW w:w="1418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5037" w:rsidRPr="00C15B3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B3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RPr="001C35D7" w:rsidTr="00693318">
        <w:tc>
          <w:tcPr>
            <w:tcW w:w="2410" w:type="dxa"/>
            <w:tcBorders>
              <w:bottom w:val="single" w:sz="4" w:space="0" w:color="auto"/>
            </w:tcBorders>
          </w:tcPr>
          <w:p w:rsidR="00E65037" w:rsidRPr="0096001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>4.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การประชุมผู้ปกครองชั้นเรียน</w:t>
            </w:r>
          </w:p>
          <w:p w:rsidR="00E65037" w:rsidRPr="00960017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4.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เพื่อให้โรงเรียน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ผู้ปกครอง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 xml:space="preserve">  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  และ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หน่วยงานที่เกี่ยวข้อง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> 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มีการ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ประสานความร่วมมือในการดูแลช่วยเหลือนักเรียน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โดยผ่านกระบวนการ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ดำเนินงานที่ชัดเจน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เป็นระบบ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037" w:rsidRPr="00960017" w:rsidRDefault="00E65037" w:rsidP="0069331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6001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ผู้ปกครอง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> 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ชุมชน และ</w:t>
            </w:r>
            <w:r w:rsidRPr="00960017">
              <w:rPr>
                <w:rFonts w:ascii="TH SarabunPSK" w:hAnsi="TH SarabunPSK" w:cs="TH SarabunPSK" w:hint="cs"/>
                <w:sz w:val="30"/>
                <w:szCs w:val="30"/>
                <w:cs/>
              </w:rPr>
              <w:t>ห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น่วยงานที่เกี่ยวข้อง</w:t>
            </w:r>
            <w:r w:rsidRPr="00960017">
              <w:rPr>
                <w:rFonts w:ascii="TH SarabunPSK" w:hAnsi="TH SarabunPSK" w:cs="TH SarabunPSK"/>
                <w:sz w:val="30"/>
                <w:szCs w:val="30"/>
              </w:rPr>
              <w:t> </w:t>
            </w:r>
            <w:r w:rsidRPr="0096001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มีความพึงพอใจในการดำเนินงานระบบดูแลช่วยเหลือนักเรียน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65037" w:rsidRPr="00C15B3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B3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5037" w:rsidRDefault="00E65037" w:rsidP="00E65037">
      <w:pPr>
        <w:spacing w:after="0" w:line="240" w:lineRule="auto"/>
        <w:contextualSpacing/>
      </w:pPr>
    </w:p>
    <w:p w:rsidR="00E65037" w:rsidRDefault="003104A5" w:rsidP="00E65037">
      <w:pPr>
        <w:spacing w:after="0" w:line="240" w:lineRule="auto"/>
        <w:contextualSpacing/>
      </w:pPr>
      <w:r>
        <w:rPr>
          <w:noProof/>
        </w:rPr>
        <w:pict>
          <v:shape id="_x0000_s1132" type="#_x0000_t202" style="position:absolute;margin-left:373.4pt;margin-top:20.15pt;width:292.75pt;height:28.5pt;z-index:25186099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57595C" w:rsidRPr="00527B2B" w:rsidRDefault="0057595C" w:rsidP="0057595C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7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802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โครงการส่งเสริม</w:t>
      </w:r>
      <w:r w:rsidRPr="003802B4">
        <w:rPr>
          <w:rFonts w:ascii="TH SarabunPSK" w:hAnsi="TH SarabunPSK" w:cs="TH SarabunPSK" w:hint="cs"/>
          <w:b/>
          <w:bCs/>
          <w:sz w:val="36"/>
          <w:szCs w:val="36"/>
          <w:cs/>
        </w:rPr>
        <w:t>พฤติกรรมและ</w:t>
      </w:r>
      <w:r w:rsidRPr="003802B4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ระเบียบวินัยนักเรียน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802B4">
        <w:rPr>
          <w:rFonts w:ascii="TH SarabunPSK" w:hAnsi="TH SarabunPSK" w:cs="TH SarabunPSK" w:hint="cs"/>
          <w:sz w:val="32"/>
          <w:szCs w:val="32"/>
          <w:cs/>
        </w:rPr>
        <w:t>สนองมาตรฐานการศึกษา 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3802B4">
        <w:rPr>
          <w:rFonts w:ascii="TH SarabunPSK" w:hAnsi="TH SarabunPSK" w:cs="TH SarabunPSK"/>
          <w:sz w:val="32"/>
          <w:szCs w:val="32"/>
        </w:rPr>
        <w:t xml:space="preserve"> 1.2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802B4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3802B4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802B4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02B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>ก</w:t>
      </w:r>
      <w:r w:rsidRPr="003802B4">
        <w:rPr>
          <w:rFonts w:ascii="TH SarabunPSK" w:hAnsi="TH SarabunPSK" w:cs="TH SarabunPSK"/>
          <w:sz w:val="32"/>
          <w:szCs w:val="32"/>
          <w:cs/>
        </w:rPr>
        <w:t>.</w:t>
      </w:r>
      <w:r w:rsidRPr="003802B4">
        <w:rPr>
          <w:rFonts w:ascii="TH SarabunPSK" w:hAnsi="TH SarabunPSK" w:cs="TH SarabunPSK"/>
          <w:sz w:val="32"/>
          <w:szCs w:val="32"/>
        </w:rPr>
        <w:t xml:space="preserve">2   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Cs w:val="22"/>
        </w:rPr>
      </w:pPr>
    </w:p>
    <w:tbl>
      <w:tblPr>
        <w:tblStyle w:val="a9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977"/>
        <w:gridCol w:w="1276"/>
        <w:gridCol w:w="992"/>
        <w:gridCol w:w="1417"/>
        <w:gridCol w:w="1134"/>
        <w:gridCol w:w="1134"/>
        <w:gridCol w:w="1560"/>
      </w:tblGrid>
      <w:tr w:rsidR="00E65037" w:rsidRPr="002627C7" w:rsidTr="00693318">
        <w:tc>
          <w:tcPr>
            <w:tcW w:w="1985" w:type="dxa"/>
            <w:vMerge w:val="restart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276" w:type="dxa"/>
            <w:vMerge w:val="restart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gridSpan w:val="2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vAlign w:val="center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2627C7" w:rsidTr="00693318">
        <w:trPr>
          <w:trHeight w:val="419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2627C7" w:rsidTr="00693318">
        <w:trPr>
          <w:trHeight w:val="420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งบอื่นๆ</w:t>
            </w:r>
          </w:p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กิจกรรมฯ)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2627C7" w:rsidTr="00693318">
        <w:tc>
          <w:tcPr>
            <w:tcW w:w="1985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กิจกรรมส่งเสริมวินัยการแต่งกายและการเข้าแถวทำกิจกรรม</w:t>
            </w:r>
          </w:p>
        </w:tc>
        <w:tc>
          <w:tcPr>
            <w:tcW w:w="3260" w:type="dxa"/>
            <w:vMerge w:val="restart"/>
          </w:tcPr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เพื่อส่งเสริมระเบียบวินัย และค่านิยมที่ดีงามให้แก่นักเรียน</w:t>
            </w:r>
          </w:p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2. เพื่อให้นักเรียนประพฤติ ปฏิบัติตนได้ตามระเบียบวินัยที่กำหนดและอยู่ในสังคมได้อย่างมีความสุขประสงค์</w:t>
            </w:r>
          </w:p>
        </w:tc>
        <w:tc>
          <w:tcPr>
            <w:tcW w:w="2977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ร้อยละของนักเรียนแต่งกายสุภาพ ถูกต้องเหมาะสมกับความเป็นนักเรียนและมีวินัยในการเข้าแถวทำกิจกรรม</w:t>
            </w:r>
          </w:p>
        </w:tc>
        <w:tc>
          <w:tcPr>
            <w:tcW w:w="1276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1C668E">
              <w:rPr>
                <w:rFonts w:ascii="TH SarabunPSK" w:hAnsi="TH SarabunPSK" w:cs="TH SarabunPSK"/>
                <w:sz w:val="32"/>
                <w:szCs w:val="32"/>
                <w:cs/>
              </w:rPr>
              <w:t>ฉัตรชัย</w:t>
            </w:r>
          </w:p>
        </w:tc>
      </w:tr>
      <w:tr w:rsidR="00E65037" w:rsidRPr="002627C7" w:rsidTr="00693318">
        <w:tc>
          <w:tcPr>
            <w:tcW w:w="1985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ส่งเสริมวัฒนธรรมยิ้มไหว้ทักทายกัน</w:t>
            </w:r>
          </w:p>
        </w:tc>
        <w:tc>
          <w:tcPr>
            <w:tcW w:w="3260" w:type="dxa"/>
            <w:vMerge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ร้อยละของนักเรียนไหว้ได้สวยงามถูกต้อง</w:t>
            </w:r>
            <w:proofErr w:type="spellStart"/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ตามอัต</w:t>
            </w:r>
            <w:proofErr w:type="spellEnd"/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ลักษณ์ของโรงเรียน</w:t>
            </w:r>
          </w:p>
        </w:tc>
        <w:tc>
          <w:tcPr>
            <w:tcW w:w="1276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</w:tcPr>
          <w:p w:rsidR="00E65037" w:rsidRDefault="00E65037" w:rsidP="00693318">
            <w:pPr>
              <w:contextualSpacing/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1543BD">
              <w:rPr>
                <w:rFonts w:ascii="TH SarabunPSK" w:hAnsi="TH SarabunPSK" w:cs="TH SarabunPSK"/>
                <w:sz w:val="32"/>
                <w:szCs w:val="32"/>
                <w:cs/>
              </w:rPr>
              <w:t>ละมัย</w:t>
            </w:r>
          </w:p>
        </w:tc>
      </w:tr>
      <w:tr w:rsidR="00E65037" w:rsidRPr="002627C7" w:rsidTr="00693318">
        <w:tc>
          <w:tcPr>
            <w:tcW w:w="1985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ปรับเปลี่ยนพฤติกรรมนักเรียน</w:t>
            </w:r>
          </w:p>
        </w:tc>
        <w:tc>
          <w:tcPr>
            <w:tcW w:w="3260" w:type="dxa"/>
            <w:vMerge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พฤติกรรมและ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ระเบียบวินัย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1276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65037" w:rsidRDefault="00E65037" w:rsidP="00693318">
            <w:pPr>
              <w:contextualSpacing/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1543BD">
              <w:rPr>
                <w:rFonts w:ascii="TH SarabunPSK" w:hAnsi="TH SarabunPSK" w:cs="TH SarabunPSK"/>
                <w:sz w:val="32"/>
                <w:szCs w:val="32"/>
                <w:cs/>
              </w:rPr>
              <w:t>ละมัย</w:t>
            </w:r>
          </w:p>
        </w:tc>
      </w:tr>
      <w:tr w:rsidR="00E65037" w:rsidRPr="002627C7" w:rsidTr="00693318">
        <w:tc>
          <w:tcPr>
            <w:tcW w:w="1985" w:type="dxa"/>
          </w:tcPr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ขับขี่ปลอดภัย</w:t>
            </w:r>
          </w:p>
        </w:tc>
        <w:tc>
          <w:tcPr>
            <w:tcW w:w="3260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2C5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นักเรียนมี</w:t>
            </w:r>
            <w:r w:rsidRPr="007112C5">
              <w:rPr>
                <w:rFonts w:ascii="TH SarabunPSK" w:hAnsi="TH SarabunPSK" w:cs="TH SarabunPSK"/>
                <w:sz w:val="32"/>
                <w:szCs w:val="32"/>
                <w:cs/>
              </w:rPr>
              <w:t>จิตสานึกในด้านความปลอดภัยและวินัยจราจร</w:t>
            </w:r>
          </w:p>
        </w:tc>
        <w:tc>
          <w:tcPr>
            <w:tcW w:w="2977" w:type="dxa"/>
          </w:tcPr>
          <w:p w:rsidR="00E65037" w:rsidRPr="002627C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ร้อยละ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ของนร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112C5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จิตสานึก</w:t>
            </w:r>
            <w:r w:rsidRPr="007112C5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ด้านความปลอดภัยและวินัยจราจร</w:t>
            </w:r>
          </w:p>
        </w:tc>
        <w:tc>
          <w:tcPr>
            <w:tcW w:w="1276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65037" w:rsidRPr="001543B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ครูณพชร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</w:t>
            </w:r>
          </w:p>
        </w:tc>
      </w:tr>
    </w:tbl>
    <w:p w:rsidR="00E65037" w:rsidRDefault="00E65037" w:rsidP="00E6503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104A5" w:rsidRDefault="003104A5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3" type="#_x0000_t202" style="position:absolute;left:0;text-align:left;margin-left:367.4pt;margin-top:39.6pt;width:300.25pt;height:28.5pt;z-index:2518620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57595C" w:rsidRPr="00527B2B" w:rsidRDefault="0057595C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7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xbxContent>
            </v:textbox>
          </v:shape>
        </w:pict>
      </w:r>
    </w:p>
    <w:p w:rsidR="00E65037" w:rsidRPr="00C15B33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B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โครงการโรงเรียนสีขาว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3802B4">
        <w:rPr>
          <w:rFonts w:ascii="TH SarabunPSK" w:hAnsi="TH SarabunPSK" w:cs="TH SarabunPSK"/>
          <w:sz w:val="32"/>
          <w:szCs w:val="32"/>
        </w:rPr>
        <w:t xml:space="preserve">1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802B4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3802B4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  <w:r w:rsidRPr="003802B4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>
        <w:rPr>
          <w:rFonts w:ascii="TH SarabunPSK" w:hAnsi="TH SarabunPSK" w:cs="TH SarabunPSK"/>
          <w:sz w:val="32"/>
          <w:szCs w:val="32"/>
        </w:rPr>
        <w:t xml:space="preserve"> 7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>ก</w:t>
      </w:r>
      <w:r w:rsidRPr="003802B4">
        <w:rPr>
          <w:rFonts w:ascii="TH SarabunPSK" w:hAnsi="TH SarabunPSK" w:cs="TH SarabunPSK"/>
          <w:sz w:val="32"/>
          <w:szCs w:val="32"/>
          <w:cs/>
        </w:rPr>
        <w:t>.</w:t>
      </w:r>
      <w:r w:rsidRPr="003802B4">
        <w:rPr>
          <w:rFonts w:ascii="TH SarabunPSK" w:hAnsi="TH SarabunPSK" w:cs="TH SarabunPSK"/>
          <w:sz w:val="32"/>
          <w:szCs w:val="32"/>
        </w:rPr>
        <w:t xml:space="preserve">1   </w:t>
      </w:r>
    </w:p>
    <w:p w:rsidR="00E65037" w:rsidRPr="00A810EF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880"/>
        <w:gridCol w:w="3153"/>
        <w:gridCol w:w="1985"/>
        <w:gridCol w:w="850"/>
        <w:gridCol w:w="1134"/>
        <w:gridCol w:w="851"/>
        <w:gridCol w:w="850"/>
        <w:gridCol w:w="1418"/>
      </w:tblGrid>
      <w:tr w:rsidR="00E65037" w:rsidRPr="001D67E5" w:rsidTr="00693318">
        <w:trPr>
          <w:trHeight w:val="498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53" w:type="dxa"/>
            <w:vMerge w:val="restart"/>
            <w:shd w:val="clear" w:color="auto" w:fill="auto"/>
            <w:vAlign w:val="center"/>
          </w:tcPr>
          <w:p w:rsidR="00E65037" w:rsidRPr="001D67E5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1D67E5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65037" w:rsidRPr="00012C3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C3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012C3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C36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984" w:type="dxa"/>
            <w:gridSpan w:val="2"/>
          </w:tcPr>
          <w:p w:rsidR="00E65037" w:rsidRPr="00012C3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</w:rPr>
            </w:pPr>
            <w:r w:rsidRPr="00012C36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5037" w:rsidRPr="001D67E5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1D67E5" w:rsidTr="00693318">
        <w:trPr>
          <w:trHeight w:val="659"/>
        </w:trPr>
        <w:tc>
          <w:tcPr>
            <w:tcW w:w="2407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65037" w:rsidRPr="00012C3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C36">
              <w:rPr>
                <w:rFonts w:ascii="TH SarabunPSK" w:hAnsi="TH SarabunPSK" w:cs="TH SarabunPSK"/>
                <w:sz w:val="28"/>
                <w:cs/>
              </w:rPr>
              <w:t>งบ</w:t>
            </w:r>
            <w:r w:rsidRPr="00012C36">
              <w:rPr>
                <w:rFonts w:ascii="TH SarabunPSK" w:hAnsi="TH SarabunPSK" w:cs="TH SarabunPSK" w:hint="cs"/>
                <w:sz w:val="28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auto"/>
          </w:tcPr>
          <w:p w:rsidR="00E65037" w:rsidRPr="00012C3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2C36">
              <w:rPr>
                <w:rFonts w:ascii="TH SarabunPSK" w:hAnsi="TH SarabunPSK" w:cs="TH SarabunPSK"/>
                <w:sz w:val="28"/>
                <w:cs/>
              </w:rPr>
              <w:t>งบอื่นๆ</w:t>
            </w:r>
          </w:p>
          <w:p w:rsidR="00E65037" w:rsidRPr="00012C36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2C36">
              <w:rPr>
                <w:rFonts w:ascii="TH SarabunPSK" w:hAnsi="TH SarabunPSK" w:cs="TH SarabunPSK"/>
                <w:sz w:val="28"/>
                <w:cs/>
              </w:rPr>
              <w:t>( กิจกรรมฯ)</w:t>
            </w:r>
          </w:p>
        </w:tc>
        <w:tc>
          <w:tcPr>
            <w:tcW w:w="851" w:type="dxa"/>
            <w:shd w:val="clear" w:color="auto" w:fill="auto"/>
          </w:tcPr>
          <w:p w:rsidR="00E65037" w:rsidRPr="00012C36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2C36">
              <w:rPr>
                <w:rFonts w:ascii="TH SarabunPSK" w:hAnsi="TH SarabunPSK" w:cs="TH SarabunPSK"/>
                <w:sz w:val="28"/>
                <w:cs/>
              </w:rPr>
              <w:t>พ.ย.6</w:t>
            </w:r>
            <w:r w:rsidRPr="00012C36">
              <w:rPr>
                <w:rFonts w:ascii="TH SarabunPSK" w:hAnsi="TH SarabunPSK" w:cs="TH SarabunPSK"/>
                <w:sz w:val="28"/>
              </w:rPr>
              <w:t>4</w:t>
            </w:r>
            <w:r w:rsidRPr="00012C36">
              <w:rPr>
                <w:rFonts w:ascii="TH SarabunPSK" w:hAnsi="TH SarabunPSK" w:cs="TH SarabunPSK"/>
                <w:sz w:val="28"/>
                <w:cs/>
              </w:rPr>
              <w:t>-เม.ย.6</w:t>
            </w:r>
            <w:r w:rsidRPr="00012C3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65037" w:rsidRPr="00012C36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12C36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012C36">
              <w:rPr>
                <w:rFonts w:ascii="TH SarabunPSK" w:hAnsi="TH SarabunPSK" w:cs="TH SarabunPSK"/>
                <w:sz w:val="28"/>
              </w:rPr>
              <w:t>5</w:t>
            </w:r>
            <w:r w:rsidRPr="00012C36">
              <w:rPr>
                <w:rFonts w:ascii="TH SarabunPSK" w:hAnsi="TH SarabunPSK" w:cs="TH SarabunPSK" w:hint="cs"/>
                <w:sz w:val="28"/>
                <w:cs/>
              </w:rPr>
              <w:t>-ต.ค.6</w:t>
            </w:r>
            <w:r w:rsidRPr="00012C3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1D67E5" w:rsidTr="00693318">
        <w:tc>
          <w:tcPr>
            <w:tcW w:w="2407" w:type="dxa"/>
            <w:shd w:val="clear" w:color="auto" w:fill="auto"/>
          </w:tcPr>
          <w:p w:rsidR="00E65037" w:rsidRPr="003244B6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244B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กิจกรรมห้องเรียนสีขาว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E65037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>. เพื่อให้นักเรียนมีความรู้ ความเข้าใจเกี่ยวกับโทษของสิ่งเสพติด</w:t>
            </w:r>
          </w:p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28"/>
              </w:rPr>
              <w:t>2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>. เพื่อให้นักเรียนมีจิตสำนึก ปฏิบัติตนอย่างถูกต้อง รู้จักป้องกันตนเองจากสิ่งเสพติด สิ่งมอมเมา อบายมุขและการพนัน</w:t>
            </w:r>
          </w:p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67E5">
              <w:rPr>
                <w:rFonts w:ascii="TH SarabunPSK" w:hAnsi="TH SarabunPSK" w:cs="TH SarabunPSK"/>
                <w:sz w:val="28"/>
                <w:lang w:eastAsia="zh-CN"/>
              </w:rPr>
              <w:t xml:space="preserve">3. </w:t>
            </w:r>
            <w:r w:rsidRPr="001D67E5">
              <w:rPr>
                <w:rFonts w:ascii="TH SarabunPSK" w:hAnsi="TH SarabunPSK" w:cs="TH SarabunPSK"/>
                <w:sz w:val="28"/>
                <w:cs/>
                <w:lang w:eastAsia="zh-CN"/>
              </w:rPr>
              <w:t>เพื่อให้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>ชุมชนมีความตระหนักในความรับผิดชอบต่อสังคม ให้ความร่วมมือในการรณรงค์ป้องกันสารเสพติดในโรงเรียน</w:t>
            </w:r>
          </w:p>
          <w:p w:rsidR="00E65037" w:rsidRPr="001D67E5" w:rsidRDefault="00E65037" w:rsidP="00693318">
            <w:pPr>
              <w:tabs>
                <w:tab w:val="left" w:pos="720"/>
                <w:tab w:val="left" w:pos="1170"/>
              </w:tabs>
              <w:spacing w:line="240" w:lineRule="auto"/>
              <w:contextualSpacing/>
              <w:rPr>
                <w:rFonts w:ascii="TH SarabunPSK" w:hAnsi="TH SarabunPSK" w:cs="TH SarabunPSK"/>
                <w:sz w:val="28"/>
                <w:lang w:eastAsia="zh-CN"/>
              </w:rPr>
            </w:pPr>
            <w:r w:rsidRPr="001D67E5">
              <w:rPr>
                <w:rFonts w:ascii="TH SarabunPSK" w:hAnsi="TH SarabunPSK" w:cs="TH SarabunPSK"/>
                <w:sz w:val="28"/>
                <w:lang w:eastAsia="zh-CN"/>
              </w:rPr>
              <w:t>4</w:t>
            </w:r>
            <w:r w:rsidRPr="001D67E5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. เพื่อให้นักเรียนในโรงเรียนปลอดบุหรี่ แอลกอฮอล์ 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>อบายมุขและการพนัน</w:t>
            </w:r>
          </w:p>
          <w:p w:rsidR="00E65037" w:rsidRPr="001D67E5" w:rsidRDefault="00E65037" w:rsidP="00693318">
            <w:pPr>
              <w:tabs>
                <w:tab w:val="left" w:pos="720"/>
                <w:tab w:val="left" w:pos="117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67E5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D67E5">
              <w:rPr>
                <w:rFonts w:ascii="TH SarabunPSK" w:hAnsi="TH SarabunPSK" w:cs="TH SarabunPSK"/>
                <w:sz w:val="28"/>
                <w:cs/>
                <w:lang w:eastAsia="zh-CN"/>
              </w:rPr>
              <w:t>. เพื่อให้โรงเรียนและชุมชน เข้าสู่สังคมที่มีคุณธรรม จริยธรรมมีชีวิตที่สงบสุขแบบยั่งยืน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28"/>
                <w:cs/>
              </w:rPr>
              <w:t>1. ร้อยละของนักเรียนมีความรู้ ความเข้าใจเกี่ยวกับโทษของสิ่งเสพติด</w:t>
            </w:r>
          </w:p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28"/>
                <w:cs/>
              </w:rPr>
              <w:t>2. ร้อยละของนักเรียนมีจิตสำนึก ปฏิบัติตนอย่างถูกต้อง รู้จักป้องกันตนเองจากสิ่งเสพติด สิ่งมอมเมา อบายมุขและการพนัน</w:t>
            </w:r>
          </w:p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>ร้อยละของชุมชนมีความตระหนักในความรับผิดชอบต่อสังคม ให้ความร่วมมือในการรณรงค์ป้องกันสารเสพติดในโรงเรียน</w:t>
            </w:r>
          </w:p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 xml:space="preserve">ร้อยละของนักเรียนในโรงเรียนปลอดบุหรี่ </w:t>
            </w:r>
          </w:p>
          <w:p w:rsidR="00E65037" w:rsidRPr="001D67E5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1D67E5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D67E5">
              <w:rPr>
                <w:rFonts w:ascii="TH SarabunPSK" w:hAnsi="TH SarabunPSK" w:cs="TH SarabunPSK"/>
                <w:sz w:val="28"/>
                <w:cs/>
              </w:rPr>
              <w:t xml:space="preserve">ร้อยละของนักเรียนในโรงเรียนปลอดแอลกอฮอล์ </w:t>
            </w:r>
          </w:p>
        </w:tc>
        <w:tc>
          <w:tcPr>
            <w:tcW w:w="1985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E65037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ตาลทิพย์</w:t>
            </w:r>
          </w:p>
        </w:tc>
      </w:tr>
      <w:tr w:rsidR="00E65037" w:rsidRPr="001D67E5" w:rsidTr="00693318">
        <w:trPr>
          <w:trHeight w:val="777"/>
        </w:trPr>
        <w:tc>
          <w:tcPr>
            <w:tcW w:w="2407" w:type="dxa"/>
            <w:shd w:val="clear" w:color="auto" w:fill="auto"/>
          </w:tcPr>
          <w:p w:rsidR="00E65037" w:rsidRPr="003244B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E383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กิจกรรมจัดป้ายนิเทศ/ คำขวัญ /พูดรณรงค์ /เขียนเรียงความ/ประดิษฐ์สื่อนวัตกรรม</w:t>
            </w:r>
          </w:p>
        </w:tc>
        <w:tc>
          <w:tcPr>
            <w:tcW w:w="2880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7E438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50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500</w:t>
            </w:r>
          </w:p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ตาลทิพย์</w:t>
            </w:r>
          </w:p>
        </w:tc>
      </w:tr>
      <w:tr w:rsidR="00E65037" w:rsidRPr="001D67E5" w:rsidTr="00693318"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E65037" w:rsidRPr="003244B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4B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กิจกรรมเดินรณรงค์วันต่อต้านยาเสพติด</w:t>
            </w:r>
            <w:r w:rsidRPr="003244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244B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ปลอดบุหรี่</w:t>
            </w:r>
          </w:p>
        </w:tc>
        <w:tc>
          <w:tcPr>
            <w:tcW w:w="2880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7E438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50" w:type="dxa"/>
          </w:tcPr>
          <w:p w:rsidR="00E65037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3,5</w:t>
            </w:r>
            <w:r w:rsidRPr="001D67E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ตาลทิพย์</w:t>
            </w:r>
          </w:p>
        </w:tc>
      </w:tr>
      <w:tr w:rsidR="00E65037" w:rsidRPr="001D67E5" w:rsidTr="00693318">
        <w:tc>
          <w:tcPr>
            <w:tcW w:w="2407" w:type="dxa"/>
            <w:shd w:val="clear" w:color="auto" w:fill="auto"/>
          </w:tcPr>
          <w:p w:rsidR="00E65037" w:rsidRDefault="00B22FA2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noProof/>
              </w:rPr>
              <w:pict>
                <v:line id="ตัวเชื่อมต่อตรง 2" o:spid="_x0000_s1121" style="position:absolute;flip:y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40.7pt" to="11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" strokecolor="black [3040]"/>
              </w:pict>
            </w:r>
            <w:r w:rsidR="00E65037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กิจกรรมสถานศึกษาปลอดบุหรี่</w:t>
            </w:r>
          </w:p>
          <w:p w:rsidR="00E65037" w:rsidRPr="003244B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กิจกรรมสถานศึกษาปลอดแอลกอฮอล์</w:t>
            </w:r>
          </w:p>
        </w:tc>
        <w:tc>
          <w:tcPr>
            <w:tcW w:w="2880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7E438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50" w:type="dxa"/>
          </w:tcPr>
          <w:p w:rsidR="00E65037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65037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65037" w:rsidRDefault="00E65037" w:rsidP="00693318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ครูณพชร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</w:t>
            </w:r>
          </w:p>
          <w:p w:rsidR="00E65037" w:rsidRPr="001D67E5" w:rsidRDefault="00E65037" w:rsidP="00693318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5037" w:rsidRDefault="00B22FA2" w:rsidP="00E6503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  <w:sectPr w:rsidR="00E65037" w:rsidSect="0057595C">
          <w:pgSz w:w="16838" w:h="11906" w:orient="landscape"/>
          <w:pgMar w:top="851" w:right="851" w:bottom="1440" w:left="992" w:header="709" w:footer="709" w:gutter="0"/>
          <w:pgNumType w:start="71"/>
          <w:cols w:space="708"/>
          <w:docGrid w:linePitch="360"/>
        </w:sectPr>
      </w:pPr>
      <w:r>
        <w:rPr>
          <w:noProof/>
        </w:rPr>
        <w:pict>
          <v:shape id="Text Box 89" o:spid="_x0000_s1120" type="#_x0000_t202" style="position:absolute;margin-left:368.9pt;margin-top:46.85pt;width:296.5pt;height:28.5pt;z-index:25184768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693318" w:rsidRPr="00527B2B" w:rsidRDefault="00693318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73</w:t>
                  </w:r>
                </w:p>
              </w:txbxContent>
            </v:textbox>
          </v:shape>
        </w:pict>
      </w:r>
    </w:p>
    <w:p w:rsidR="00E65037" w:rsidRPr="00A96C25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6C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96C25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ส่งเสริมคุณธรรม จริยธรรมและคุณลักษณะอันพึงประสงค์ของผู้เรียน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3802B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3802B4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802B4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3802B4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3802B4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/>
          <w:sz w:val="32"/>
          <w:szCs w:val="32"/>
        </w:rPr>
        <w:t>2,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02B4">
        <w:rPr>
          <w:rFonts w:ascii="TH SarabunPSK" w:hAnsi="TH SarabunPSK" w:cs="TH SarabunPSK"/>
          <w:sz w:val="32"/>
          <w:szCs w:val="32"/>
        </w:rPr>
        <w:t>3,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02B4">
        <w:rPr>
          <w:rFonts w:ascii="TH SarabunPSK" w:hAnsi="TH SarabunPSK" w:cs="TH SarabunPSK"/>
          <w:sz w:val="32"/>
          <w:szCs w:val="32"/>
        </w:rPr>
        <w:t>4,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02B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ก.</w:t>
      </w:r>
      <w:r w:rsidRPr="003802B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2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Style w:val="a9"/>
        <w:tblW w:w="156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3330"/>
        <w:gridCol w:w="3510"/>
        <w:gridCol w:w="1524"/>
        <w:gridCol w:w="851"/>
        <w:gridCol w:w="1275"/>
        <w:gridCol w:w="993"/>
        <w:gridCol w:w="998"/>
        <w:gridCol w:w="1289"/>
      </w:tblGrid>
      <w:tr w:rsidR="00E65037" w:rsidTr="00693318">
        <w:tc>
          <w:tcPr>
            <w:tcW w:w="1843" w:type="dxa"/>
            <w:vMerge w:val="restart"/>
            <w:vAlign w:val="center"/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30" w:type="dxa"/>
            <w:vMerge w:val="restart"/>
            <w:vAlign w:val="center"/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510" w:type="dxa"/>
            <w:vMerge w:val="restart"/>
            <w:vAlign w:val="center"/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524" w:type="dxa"/>
            <w:vMerge w:val="restart"/>
            <w:vAlign w:val="center"/>
          </w:tcPr>
          <w:p w:rsidR="00E65037" w:rsidRPr="001D67E5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2126" w:type="dxa"/>
            <w:gridSpan w:val="2"/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91" w:type="dxa"/>
            <w:gridSpan w:val="2"/>
            <w:vAlign w:val="center"/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89" w:type="dxa"/>
            <w:vMerge w:val="restart"/>
            <w:tcBorders>
              <w:right w:val="single" w:sz="4" w:space="0" w:color="auto"/>
            </w:tcBorders>
            <w:vAlign w:val="center"/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Tr="00693318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5037" w:rsidRPr="002627C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งบอื่นๆ</w:t>
            </w: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627C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กิจกรรมฯ)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65037" w:rsidRPr="002C01D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C01DB">
              <w:rPr>
                <w:rFonts w:ascii="TH SarabunPSK" w:hAnsi="TH SarabunPSK" w:cs="TH SarabunPSK"/>
                <w:sz w:val="28"/>
                <w:cs/>
              </w:rPr>
              <w:t xml:space="preserve"> พ.ย.6</w:t>
            </w:r>
            <w:r w:rsidRPr="002C01DB">
              <w:rPr>
                <w:rFonts w:ascii="TH SarabunPSK" w:hAnsi="TH SarabunPSK" w:cs="TH SarabunPSK"/>
                <w:sz w:val="28"/>
              </w:rPr>
              <w:t>4</w:t>
            </w:r>
            <w:r w:rsidRPr="002C01DB">
              <w:rPr>
                <w:rFonts w:ascii="TH SarabunPSK" w:hAnsi="TH SarabunPSK" w:cs="TH SarabunPSK"/>
                <w:sz w:val="28"/>
                <w:cs/>
              </w:rPr>
              <w:t>-เม.ย.6</w:t>
            </w:r>
            <w:r w:rsidRPr="002C01D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65037" w:rsidRPr="002C01D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2C01DB">
              <w:rPr>
                <w:rFonts w:ascii="TH SarabunPSK" w:hAnsi="TH SarabunPSK" w:cs="TH SarabunPSK" w:hint="cs"/>
                <w:sz w:val="28"/>
                <w:cs/>
              </w:rPr>
              <w:t xml:space="preserve"> พ.ค.6</w:t>
            </w:r>
            <w:r w:rsidRPr="002C01DB">
              <w:rPr>
                <w:rFonts w:ascii="TH SarabunPSK" w:hAnsi="TH SarabunPSK" w:cs="TH SarabunPSK"/>
                <w:sz w:val="28"/>
              </w:rPr>
              <w:t>5</w:t>
            </w:r>
            <w:r w:rsidRPr="002C01DB">
              <w:rPr>
                <w:rFonts w:ascii="TH SarabunPSK" w:hAnsi="TH SarabunPSK" w:cs="TH SarabunPSK" w:hint="cs"/>
                <w:sz w:val="28"/>
                <w:cs/>
              </w:rPr>
              <w:t>-ต.ค.6</w:t>
            </w:r>
            <w:r w:rsidRPr="002C01D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89" w:type="dxa"/>
            <w:vMerge/>
            <w:tcBorders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Tr="006933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B22FA2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pict>
                <v:line id="ตัวเชื่อมต่อตรง 13" o:spid="_x0000_s1119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9.9pt" to="86.3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" strokecolor="black [3040]"/>
              </w:pict>
            </w:r>
            <w:r w:rsidR="00E6503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65037" w:rsidRPr="00D855E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กิจกรรมเข้าค่ายพุทธบุตร ม</w:t>
            </w:r>
            <w:r w:rsidR="00E65037" w:rsidRPr="00D855EF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  <w:p w:rsidR="00E65037" w:rsidRPr="004E1CE0" w:rsidRDefault="00E65037" w:rsidP="00693318">
            <w:pPr>
              <w:tabs>
                <w:tab w:val="left" w:pos="720"/>
                <w:tab w:val="left" w:pos="117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กิจกรรมคนดีศรี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A73837" w:rsidRDefault="00E65037" w:rsidP="00693318">
            <w:pPr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เพื่อให้นักเรียนมีคุณธรรม จริยธรรมและคุณลักษณะอันพึงประสงค์ที่ดีตามหลักสูตร</w:t>
            </w:r>
            <w:r w:rsidRPr="00A738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>และมีพฤติกรรมเชิงบวกมากขึ้น</w:t>
            </w:r>
          </w:p>
          <w:p w:rsidR="00E65037" w:rsidRPr="00A73837" w:rsidRDefault="00E65037" w:rsidP="00693318">
            <w:pPr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>เพื่อส่งเสริมให้โรงเรียนเป็นศูนย์กลางในการส่งเสริมการเรียนรู้ด้านหลักธรรมทางศาสนา หลักปรัชญาของเศรษฐกิจพอเพียง ประเพณี วิถีวัฒนธรรมไทยที่ดีงาม และนำไปปรับใช้ในการพัฒนาคุณภาพชีวิตได้</w:t>
            </w:r>
          </w:p>
          <w:p w:rsidR="00E65037" w:rsidRPr="00A73837" w:rsidRDefault="00E65037" w:rsidP="00693318">
            <w:pPr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 xml:space="preserve">เพื่อส่งเสริมให้วัด </w:t>
            </w:r>
            <w:proofErr w:type="spellStart"/>
            <w:r w:rsidRPr="00A73837">
              <w:rPr>
                <w:rFonts w:ascii="TH SarabunPSK" w:hAnsi="TH SarabunPSK" w:cs="TH SarabunPSK"/>
                <w:sz w:val="28"/>
                <w:cs/>
              </w:rPr>
              <w:t>ศาสน</w:t>
            </w:r>
            <w:proofErr w:type="spellEnd"/>
            <w:r w:rsidRPr="00A73837">
              <w:rPr>
                <w:rFonts w:ascii="TH SarabunPSK" w:hAnsi="TH SarabunPSK" w:cs="TH SarabunPSK"/>
                <w:sz w:val="28"/>
                <w:cs/>
              </w:rPr>
              <w:t>สถาน ชุมชน และสถานศึกษา เป็นกลไกสำคัญในการส่งเสริมด้านคุณธรรม จริยธรรมให้แก่ ครู นักเรียนและประชาชนทั่วไป</w:t>
            </w:r>
          </w:p>
          <w:p w:rsidR="00E65037" w:rsidRPr="00A73837" w:rsidRDefault="00E65037" w:rsidP="00693318">
            <w:pPr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>เพื่อให้ครู นักเรียน และประชาชนทั่วไปที่เข้าร่วมกิจกรรม</w:t>
            </w:r>
            <w:r w:rsidRPr="00A73837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A73837" w:rsidRDefault="00E65037" w:rsidP="00693318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>นักเรียนมีคุณธรรม จริยธรรม คุณลักษณะอันพึงประสงค์ที่ดีตามหลักสูตร และมีพฤติกรรมเชิงบวกมากขึ้น</w:t>
            </w:r>
          </w:p>
          <w:p w:rsidR="00E65037" w:rsidRPr="00A73837" w:rsidRDefault="00E65037" w:rsidP="00693318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>โรงเรียนเป็นศูนย์กลางในการส่งเสริมการเรียนรู้ด้านหลักธรรมทางศาสนา หลักปรัชญาของเศรษฐกิจพอเพียง ประเพณี วิถีวัฒนธรรมไทยที่ดีงาม และนำไปปรับใช้ในการพัฒนาคุณภาพชีวิตได้</w:t>
            </w:r>
          </w:p>
          <w:p w:rsidR="00E65037" w:rsidRPr="00A73837" w:rsidRDefault="00E65037" w:rsidP="00693318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 xml:space="preserve">วัด </w:t>
            </w:r>
            <w:proofErr w:type="spellStart"/>
            <w:r w:rsidRPr="00A73837">
              <w:rPr>
                <w:rFonts w:ascii="TH SarabunPSK" w:hAnsi="TH SarabunPSK" w:cs="TH SarabunPSK"/>
                <w:sz w:val="28"/>
                <w:cs/>
              </w:rPr>
              <w:t>ศาสน</w:t>
            </w:r>
            <w:proofErr w:type="spellEnd"/>
            <w:r w:rsidRPr="00A73837">
              <w:rPr>
                <w:rFonts w:ascii="TH SarabunPSK" w:hAnsi="TH SarabunPSK" w:cs="TH SarabunPSK"/>
                <w:sz w:val="28"/>
                <w:cs/>
              </w:rPr>
              <w:t>สถาน ชุมชน และสถานศึกษา เป็นกลไกสำคัญในการส่งเสริมด้านคุณธรรม จริยธรรมให้แก่ ครู นักเรียนและประชาชนทั่วไป</w:t>
            </w:r>
          </w:p>
          <w:p w:rsidR="00E65037" w:rsidRPr="00A73837" w:rsidRDefault="00E65037" w:rsidP="00693318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7383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A73837">
              <w:rPr>
                <w:rFonts w:ascii="TH SarabunPSK" w:hAnsi="TH SarabunPSK" w:cs="TH SarabunPSK"/>
                <w:sz w:val="28"/>
                <w:cs/>
              </w:rPr>
              <w:t xml:space="preserve">ครู นักเรียน และประชาชนทั่วไปที่เข้าร่วมกิจกรรม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F01DA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F01DA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361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BB212C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39,650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01DA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ครูประนอม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012C36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ครูละมัย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  <w:tr w:rsidR="00E65037" w:rsidTr="006933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B22FA2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noProof/>
              </w:rPr>
              <w:pict>
                <v:line id="ตัวเชื่อมต่อตรง 14" o:spid="_x0000_s1118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40pt" to="86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" strokecolor="black [3040]"/>
              </w:pict>
            </w:r>
            <w:r w:rsidR="00E6503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3. </w:t>
            </w:r>
            <w:r w:rsidR="00E65037" w:rsidRPr="00BB212C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กิจกรรมตักบาตร</w:t>
            </w:r>
            <w:r w:rsidR="00E65037">
              <w:rPr>
                <w:rFonts w:ascii="TH SarabunPSK" w:hAnsi="TH SarabunPSK" w:cs="TH SarabunPSK"/>
                <w:sz w:val="32"/>
                <w:szCs w:val="32"/>
                <w:lang w:eastAsia="zh-CN"/>
              </w:rPr>
              <w:br/>
              <w:t xml:space="preserve">4. </w:t>
            </w:r>
            <w:r w:rsidR="00E65037" w:rsidRPr="005402A5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กิจกรรมวันสำคัญทางศาสนา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38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F01DA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13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Tr="0057595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5. </w:t>
            </w:r>
            <w:r w:rsidRPr="00BB212C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กิจกรรม</w:t>
            </w:r>
            <w:r w:rsidRPr="00BB212C">
              <w:rPr>
                <w:rFonts w:ascii="TH SarabunPSK" w:hAnsi="TH SarabunPSK" w:cs="TH SarabunPSK"/>
                <w:sz w:val="32"/>
                <w:szCs w:val="32"/>
                <w:cs/>
              </w:rPr>
              <w:t>ชุมชนคุณธรรมพลังบวร (บ้าน วัด โรงเรียน) สู่ หลอมใจ หล่อเทียนเข้าพรรษา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38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  <w:p w:rsidR="00E65037" w:rsidRPr="00012C36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438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E513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65037" w:rsidRPr="00012C36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18"/>
                <w:szCs w:val="18"/>
              </w:rPr>
            </w:pPr>
          </w:p>
          <w:p w:rsidR="00E65037" w:rsidRPr="00F01DA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13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012C36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5037" w:rsidRDefault="00B22FA2" w:rsidP="00E6503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  <w:sectPr w:rsidR="00E65037" w:rsidSect="00693318">
          <w:pgSz w:w="16838" w:h="11906" w:orient="landscape"/>
          <w:pgMar w:top="851" w:right="851" w:bottom="1440" w:left="992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4" type="#_x0000_t202" style="position:absolute;margin-left:367.4pt;margin-top:79.35pt;width:298.75pt;height:28.5pt;z-index:2518630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57595C" w:rsidRPr="00527B2B" w:rsidRDefault="0057595C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7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xbxContent>
            </v:textbox>
          </v:shape>
        </w:pict>
      </w:r>
    </w:p>
    <w:p w:rsidR="00E65037" w:rsidRPr="00012C36" w:rsidRDefault="00E65037" w:rsidP="00E65037">
      <w:pPr>
        <w:spacing w:after="0" w:line="240" w:lineRule="auto"/>
        <w:contextualSpacing/>
        <w:jc w:val="center"/>
        <w:rPr>
          <w:cs/>
        </w:rPr>
      </w:pPr>
      <w:r w:rsidRPr="00012C36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โครงการส่งเสริมและพัฒนากิจกรรมนักเรียน</w:t>
      </w:r>
    </w:p>
    <w:p w:rsidR="00E65037" w:rsidRPr="00012C36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012C36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 w:rsidRPr="00012C36">
        <w:rPr>
          <w:rFonts w:ascii="TH SarabunPSK" w:hAnsi="TH SarabunPSK" w:cs="TH SarabunPSK"/>
          <w:sz w:val="32"/>
          <w:szCs w:val="32"/>
        </w:rPr>
        <w:t xml:space="preserve">  1.2 </w:t>
      </w:r>
      <w:r w:rsidRPr="00012C36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12C36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012C36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012C36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12C36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012C36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C36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 ก</w:t>
      </w:r>
      <w:r w:rsidRPr="00012C36">
        <w:rPr>
          <w:rFonts w:ascii="TH SarabunPSK" w:hAnsi="TH SarabunPSK" w:cs="TH SarabunPSK"/>
          <w:sz w:val="32"/>
          <w:szCs w:val="32"/>
          <w:cs/>
        </w:rPr>
        <w:t>.</w:t>
      </w:r>
      <w:r w:rsidRPr="00012C36">
        <w:rPr>
          <w:rFonts w:ascii="TH SarabunPSK" w:hAnsi="TH SarabunPSK" w:cs="TH SarabunPSK"/>
          <w:sz w:val="32"/>
          <w:szCs w:val="32"/>
        </w:rPr>
        <w:t>2,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C36">
        <w:rPr>
          <w:rFonts w:ascii="TH SarabunPSK" w:hAnsi="TH SarabunPSK" w:cs="TH SarabunPSK" w:hint="cs"/>
          <w:sz w:val="32"/>
          <w:szCs w:val="32"/>
          <w:cs/>
        </w:rPr>
        <w:t>ก</w:t>
      </w:r>
      <w:r w:rsidRPr="00012C36">
        <w:rPr>
          <w:rFonts w:ascii="TH SarabunPSK" w:hAnsi="TH SarabunPSK" w:cs="TH SarabunPSK"/>
          <w:sz w:val="32"/>
          <w:szCs w:val="32"/>
          <w:cs/>
        </w:rPr>
        <w:t>.</w:t>
      </w:r>
      <w:r w:rsidRPr="00012C36">
        <w:rPr>
          <w:rFonts w:ascii="TH SarabunPSK" w:hAnsi="TH SarabunPSK" w:cs="TH SarabunPSK"/>
          <w:sz w:val="32"/>
          <w:szCs w:val="32"/>
        </w:rPr>
        <w:t>3</w:t>
      </w:r>
      <w:r w:rsidRPr="00012C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9"/>
        <w:tblW w:w="154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3"/>
        <w:gridCol w:w="2977"/>
        <w:gridCol w:w="3104"/>
        <w:gridCol w:w="1275"/>
        <w:gridCol w:w="1134"/>
        <w:gridCol w:w="1276"/>
        <w:gridCol w:w="1063"/>
        <w:gridCol w:w="1063"/>
        <w:gridCol w:w="1560"/>
      </w:tblGrid>
      <w:tr w:rsidR="00E65037" w:rsidRPr="00F62F9D" w:rsidTr="00693318">
        <w:tc>
          <w:tcPr>
            <w:tcW w:w="2023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104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275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(คิดเป็น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ร้อยละ)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gridSpan w:val="2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19"/>
        </w:trPr>
        <w:tc>
          <w:tcPr>
            <w:tcW w:w="2023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3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2023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1E6DEB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063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3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Tr="00693318">
        <w:tc>
          <w:tcPr>
            <w:tcW w:w="2023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วันลอยกระทง</w:t>
            </w:r>
          </w:p>
        </w:tc>
        <w:tc>
          <w:tcPr>
            <w:tcW w:w="2977" w:type="dxa"/>
          </w:tcPr>
          <w:p w:rsidR="00E65037" w:rsidRPr="001C35D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4560">
              <w:rPr>
                <w:rFonts w:ascii="TH SarabunPSK" w:eastAsia="Calibri" w:hAnsi="TH SarabunPSK" w:cs="TH SarabunPSK"/>
                <w:cs/>
              </w:rPr>
              <w:t>เพื่อสืบสานประเพณีวัฒนธรรมของไทยให้คงอยู่ตลอดไป</w:t>
            </w:r>
          </w:p>
        </w:tc>
        <w:tc>
          <w:tcPr>
            <w:tcW w:w="3104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04560">
              <w:rPr>
                <w:rFonts w:ascii="TH SarabunPSK" w:eastAsia="Calibri" w:hAnsi="TH SarabunPSK" w:cs="TH SarabunPSK"/>
                <w:cs/>
              </w:rPr>
              <w:t>สืบสานประเพณีวัฒนธรรมของไทยให้คงอยู่ตลอดไป</w:t>
            </w:r>
          </w:p>
        </w:tc>
        <w:tc>
          <w:tcPr>
            <w:tcW w:w="1275" w:type="dxa"/>
          </w:tcPr>
          <w:p w:rsidR="00E65037" w:rsidRPr="001C35D7" w:rsidRDefault="00E65037" w:rsidP="00693318">
            <w:pPr>
              <w:ind w:left="65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74AF"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3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2721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ind w:left="76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</w:tcPr>
          <w:p w:rsidR="00E65037" w:rsidRPr="00E81448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  <w:tr w:rsidR="00E65037" w:rsidTr="00693318">
        <w:tc>
          <w:tcPr>
            <w:tcW w:w="2023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ส่งท้ายปีเก่าต้อนรับปีใหม่</w:t>
            </w:r>
          </w:p>
        </w:tc>
        <w:tc>
          <w:tcPr>
            <w:tcW w:w="2977" w:type="dxa"/>
          </w:tcPr>
          <w:p w:rsidR="00E65037" w:rsidRPr="00943505" w:rsidRDefault="00E65037" w:rsidP="00693318">
            <w:pPr>
              <w:pStyle w:val="aa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47077">
              <w:rPr>
                <w:rFonts w:ascii="TH SarabunPSK" w:hAnsi="TH SarabunPSK" w:cs="TH SarabunPSK"/>
                <w:cs/>
              </w:rPr>
              <w:t>เพื่อให้นักเรียนเกิดความสามัคคีภายในโรงเรียน</w:t>
            </w:r>
          </w:p>
        </w:tc>
        <w:tc>
          <w:tcPr>
            <w:tcW w:w="3104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47077">
              <w:rPr>
                <w:rFonts w:ascii="TH SarabunPSK" w:hAnsi="TH SarabunPSK" w:cs="TH SarabunPSK"/>
                <w:cs/>
              </w:rPr>
              <w:t>เกิดความสามัคคีภายในโรงเรียน</w:t>
            </w:r>
          </w:p>
        </w:tc>
        <w:tc>
          <w:tcPr>
            <w:tcW w:w="1275" w:type="dxa"/>
          </w:tcPr>
          <w:p w:rsidR="00E65037" w:rsidRPr="001C35D7" w:rsidRDefault="00E65037" w:rsidP="00693318">
            <w:pPr>
              <w:ind w:left="65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74AF"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3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ind w:left="76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65037" w:rsidRPr="00E81448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Tr="00693318">
        <w:tc>
          <w:tcPr>
            <w:tcW w:w="2023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ปัจฉิมนิเทศ</w:t>
            </w:r>
          </w:p>
        </w:tc>
        <w:tc>
          <w:tcPr>
            <w:tcW w:w="2977" w:type="dxa"/>
          </w:tcPr>
          <w:p w:rsidR="00E65037" w:rsidRPr="00943505" w:rsidRDefault="00E65037" w:rsidP="00693318">
            <w:pPr>
              <w:pStyle w:val="aa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57D82">
              <w:rPr>
                <w:cs/>
              </w:rPr>
              <w:t>เกิดความผูกพันในสถาบัน</w:t>
            </w:r>
          </w:p>
        </w:tc>
        <w:tc>
          <w:tcPr>
            <w:tcW w:w="3104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</w:t>
            </w:r>
            <w:r w:rsidRPr="00457D82">
              <w:rPr>
                <w:cs/>
              </w:rPr>
              <w:t>เกิดความผูกพันในสถาบัน</w:t>
            </w:r>
          </w:p>
        </w:tc>
        <w:tc>
          <w:tcPr>
            <w:tcW w:w="1275" w:type="dxa"/>
          </w:tcPr>
          <w:p w:rsidR="00E65037" w:rsidRPr="001C35D7" w:rsidRDefault="00E65037" w:rsidP="00693318">
            <w:pPr>
              <w:ind w:left="65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74AF"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34" w:type="dxa"/>
          </w:tcPr>
          <w:p w:rsidR="00E65037" w:rsidRPr="00C2721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2721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ind w:left="76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5037" w:rsidTr="00693318">
        <w:tc>
          <w:tcPr>
            <w:tcW w:w="2023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วันไหว้ครู</w:t>
            </w:r>
          </w:p>
        </w:tc>
        <w:tc>
          <w:tcPr>
            <w:tcW w:w="2977" w:type="dxa"/>
          </w:tcPr>
          <w:p w:rsidR="00E65037" w:rsidRPr="001C35D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เพื่อระลึกถึงบุญคุณของครูบาอาจารย์ผู้ประสิทธิ์ประสาทวิชาความรู้</w:t>
            </w:r>
          </w:p>
        </w:tc>
        <w:tc>
          <w:tcPr>
            <w:tcW w:w="3104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นักเรียนมีความระลึกถึงบุญคุณของครูบาอาจารย์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มีความสัมพันธ์ที่ดีต่อกัน</w:t>
            </w:r>
          </w:p>
        </w:tc>
        <w:tc>
          <w:tcPr>
            <w:tcW w:w="1275" w:type="dxa"/>
          </w:tcPr>
          <w:p w:rsidR="00E65037" w:rsidRPr="001C35D7" w:rsidRDefault="00E65037" w:rsidP="00693318">
            <w:pPr>
              <w:ind w:left="65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74AF"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3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ind w:left="76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vMerge/>
          </w:tcPr>
          <w:p w:rsidR="00E65037" w:rsidRPr="00E81448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Tr="00693318">
        <w:tc>
          <w:tcPr>
            <w:tcW w:w="2023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814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  <w:r w:rsidRPr="00E814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แสดง</w:t>
            </w:r>
          </w:p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E814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มุฑิ</w:t>
            </w:r>
            <w:proofErr w:type="spellEnd"/>
            <w:r w:rsidRPr="00E814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ตาจิตของนักเรียน</w:t>
            </w:r>
          </w:p>
        </w:tc>
        <w:tc>
          <w:tcPr>
            <w:tcW w:w="2977" w:type="dxa"/>
          </w:tcPr>
          <w:p w:rsidR="00E65037" w:rsidRPr="001C35D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เพื่อระลึกถึงบุญคุณของครูบาอาจารย์ผู้ประสิทธิ์ประสาทวิชาความรู้</w:t>
            </w:r>
          </w:p>
        </w:tc>
        <w:tc>
          <w:tcPr>
            <w:tcW w:w="3104" w:type="dxa"/>
          </w:tcPr>
          <w:p w:rsidR="00E65037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นักเรียนมีความระลึกถึงบุญคุณของครูบาอาจารย์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C35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ความสัมพันธ์ที่ดีต่อกัน</w:t>
            </w:r>
          </w:p>
        </w:tc>
        <w:tc>
          <w:tcPr>
            <w:tcW w:w="1275" w:type="dxa"/>
          </w:tcPr>
          <w:p w:rsidR="00E65037" w:rsidRPr="001C35D7" w:rsidRDefault="00E65037" w:rsidP="00693318">
            <w:pPr>
              <w:ind w:left="65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63" w:type="dxa"/>
          </w:tcPr>
          <w:p w:rsidR="00E65037" w:rsidRPr="001C35D7" w:rsidRDefault="00E65037" w:rsidP="00693318">
            <w:pPr>
              <w:ind w:left="76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E65037" w:rsidRPr="001C35D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E65037" w:rsidRPr="0057595C" w:rsidRDefault="00B22FA2" w:rsidP="0057595C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pict>
          <v:shape id="_x0000_s1135" type="#_x0000_t202" style="position:absolute;margin-left:378.65pt;margin-top:48.65pt;width:295.75pt;height:28.5pt;z-index:2518640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57595C" w:rsidRPr="00527B2B" w:rsidRDefault="0057595C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7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xbxContent>
            </v:textbox>
          </v:shape>
        </w:pict>
      </w:r>
    </w:p>
    <w:p w:rsidR="00E65037" w:rsidRPr="002C01D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t xml:space="preserve"> </w:t>
      </w:r>
      <w:r w:rsidRPr="002C01D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2C01DB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ส่งเสริมประชาธิปไตยในโรงเรียน</w:t>
      </w:r>
    </w:p>
    <w:p w:rsidR="00E65037" w:rsidRPr="002C01D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2C01DB">
        <w:rPr>
          <w:rFonts w:ascii="TH SarabunPSK" w:hAnsi="TH SarabunPSK" w:cs="TH SarabunPSK"/>
          <w:sz w:val="32"/>
          <w:szCs w:val="32"/>
        </w:rPr>
        <w:t xml:space="preserve">1 </w:t>
      </w:r>
      <w:r w:rsidRPr="002C01DB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>
        <w:rPr>
          <w:rFonts w:ascii="TH SarabunPSK" w:hAnsi="TH SarabunPSK" w:cs="TH SarabunPSK"/>
          <w:sz w:val="32"/>
          <w:szCs w:val="32"/>
        </w:rPr>
        <w:t xml:space="preserve"> 1.2 </w:t>
      </w:r>
      <w:r w:rsidRPr="002C01DB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2C01DB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2C01DB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2C01DB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A61CD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2C01DB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01DB">
        <w:rPr>
          <w:rFonts w:ascii="TH SarabunPSK" w:hAnsi="TH SarabunPSK" w:cs="TH SarabunPSK"/>
          <w:sz w:val="32"/>
          <w:szCs w:val="32"/>
        </w:rPr>
        <w:t xml:space="preserve">1 </w:t>
      </w:r>
      <w:r w:rsidRPr="002C01DB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1DB">
        <w:rPr>
          <w:rFonts w:ascii="TH SarabunPSK" w:hAnsi="TH SarabunPSK" w:cs="TH SarabunPSK" w:hint="cs"/>
          <w:sz w:val="32"/>
          <w:szCs w:val="32"/>
          <w:cs/>
        </w:rPr>
        <w:t>ก</w:t>
      </w:r>
      <w:r w:rsidRPr="002C01DB">
        <w:rPr>
          <w:rFonts w:ascii="TH SarabunPSK" w:hAnsi="TH SarabunPSK" w:cs="TH SarabunPSK"/>
          <w:sz w:val="32"/>
          <w:szCs w:val="32"/>
        </w:rPr>
        <w:t xml:space="preserve">.3   </w:t>
      </w:r>
    </w:p>
    <w:tbl>
      <w:tblPr>
        <w:tblStyle w:val="a9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835"/>
        <w:gridCol w:w="1701"/>
        <w:gridCol w:w="1134"/>
        <w:gridCol w:w="1276"/>
        <w:gridCol w:w="992"/>
        <w:gridCol w:w="992"/>
        <w:gridCol w:w="1560"/>
      </w:tblGrid>
      <w:tr w:rsidR="00E65037" w:rsidRPr="00F62F9D" w:rsidTr="00693318">
        <w:tc>
          <w:tcPr>
            <w:tcW w:w="1985" w:type="dxa"/>
            <w:vMerge w:val="restart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01" w:type="dxa"/>
            <w:vMerge w:val="restart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A533A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gridSpan w:val="2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vAlign w:val="center"/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82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33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8A533A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33A">
              <w:rPr>
                <w:rFonts w:ascii="TH SarabunPSK" w:hAnsi="TH SarabunPSK" w:cs="TH SarabunPSK" w:hint="cs"/>
                <w:sz w:val="30"/>
                <w:szCs w:val="30"/>
                <w:cs/>
              </w:rPr>
              <w:t>(กิจกรรมฯ)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046EE6" w:rsidTr="00693318">
        <w:tc>
          <w:tcPr>
            <w:tcW w:w="1985" w:type="dxa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1. เลือกตั้งประธาน สภานักเรียน</w:t>
            </w:r>
          </w:p>
        </w:tc>
        <w:tc>
          <w:tcPr>
            <w:tcW w:w="3260" w:type="dxa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รู้ความเข้าใจเกี่ยวกับการเมือง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2835" w:type="dxa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ร้อยละของนักเรียนเข้าร่วมกิจกรรมประชาธิปไตย</w:t>
            </w:r>
          </w:p>
        </w:tc>
        <w:tc>
          <w:tcPr>
            <w:tcW w:w="1701" w:type="dxa"/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6EE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E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จรัสลักษณ์</w:t>
            </w:r>
          </w:p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RPr="00046EE6" w:rsidTr="00693318">
        <w:tc>
          <w:tcPr>
            <w:tcW w:w="1985" w:type="dxa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3260" w:type="dxa"/>
          </w:tcPr>
          <w:p w:rsidR="00E65037" w:rsidRPr="00264C08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64C0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นักเรียนมีภาวะความเป็นผู้นำ กล้าคิด กล้าแสดงออก ตามบทบาทของคณะกรรมการ สภานักเรียน</w:t>
            </w:r>
          </w:p>
          <w:p w:rsidR="00E65037" w:rsidRPr="00046EE6" w:rsidRDefault="00E65037" w:rsidP="00693318">
            <w:pPr>
              <w:pStyle w:val="aa"/>
              <w:ind w:firstLine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65037" w:rsidRPr="00264C08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</w:t>
            </w:r>
            <w:r w:rsidRPr="00264C08">
              <w:rPr>
                <w:rFonts w:ascii="TH SarabunPSK" w:hAnsi="TH SarabunPSK" w:cs="TH SarabunPSK"/>
                <w:sz w:val="32"/>
                <w:szCs w:val="32"/>
                <w:cs/>
              </w:rPr>
              <w:t>ภาวะความเป็นผู้นำ กล้าคิด กล้าแสดงออก ตามบทบาทของคณะกรรมการ สภานักเรียน</w:t>
            </w:r>
          </w:p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46EE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65037" w:rsidRPr="00046EE6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65037" w:rsidRDefault="00E65037" w:rsidP="00693318">
            <w:pPr>
              <w:pStyle w:val="aa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จรัสลักษณ์</w:t>
            </w:r>
          </w:p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5037" w:rsidRPr="00264C08" w:rsidRDefault="00E65037" w:rsidP="00E65037">
      <w:pPr>
        <w:spacing w:after="0" w:line="240" w:lineRule="auto"/>
        <w:contextualSpacing/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57595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04A5" w:rsidRDefault="003104A5" w:rsidP="00E65037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noProof/>
        </w:rPr>
        <w:pict>
          <v:shape id="Text Box 116" o:spid="_x0000_s1116" type="#_x0000_t202" style="position:absolute;left:0;text-align:left;margin-left:374.9pt;margin-top:26pt;width:298.15pt;height:28.5pt;z-index:2518435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" strokecolor="white [3212]">
            <v:textbox>
              <w:txbxContent>
                <w:p w:rsidR="00693318" w:rsidRPr="00527B2B" w:rsidRDefault="00693318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xbxContent>
            </v:textbox>
          </v:shape>
        </w:pic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1D4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041D4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ศึกษาแหล่งเรียนรู้นอกสถานศึกษา</w: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041D4B">
        <w:rPr>
          <w:rFonts w:ascii="TH SarabunPSK" w:hAnsi="TH SarabunPSK" w:cs="TH SarabunPSK"/>
          <w:sz w:val="32"/>
          <w:szCs w:val="32"/>
        </w:rPr>
        <w:t>,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 w:rsidRPr="00041D4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1.2</w:t>
      </w:r>
      <w:r w:rsidRPr="00041D4B">
        <w:rPr>
          <w:rFonts w:ascii="TH SarabunPSK" w:hAnsi="TH SarabunPSK" w:cs="TH SarabunPSK"/>
          <w:sz w:val="32"/>
          <w:szCs w:val="32"/>
        </w:rPr>
        <w:t>, 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41D4B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 w:rsidRPr="00041D4B">
        <w:rPr>
          <w:rFonts w:ascii="TH SarabunPSK" w:hAnsi="TH SarabunPSK" w:cs="TH SarabunPSK"/>
          <w:sz w:val="32"/>
          <w:szCs w:val="32"/>
        </w:rPr>
        <w:t xml:space="preserve">6   </w:t>
      </w: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041D4B">
        <w:rPr>
          <w:rFonts w:ascii="TH SarabunPSK" w:hAnsi="TH SarabunPSK" w:cs="TH SarabunPSK"/>
          <w:sz w:val="32"/>
          <w:szCs w:val="32"/>
        </w:rPr>
        <w:t xml:space="preserve">  1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ก</w:t>
      </w:r>
      <w:r w:rsidRPr="00041D4B">
        <w:rPr>
          <w:rFonts w:ascii="TH SarabunPSK" w:hAnsi="TH SarabunPSK" w:cs="TH SarabunPSK"/>
          <w:sz w:val="32"/>
          <w:szCs w:val="32"/>
          <w:cs/>
        </w:rPr>
        <w:t>.</w:t>
      </w:r>
      <w:r w:rsidRPr="00041D4B">
        <w:rPr>
          <w:rFonts w:ascii="TH SarabunPSK" w:hAnsi="TH SarabunPSK" w:cs="TH SarabunPSK"/>
          <w:sz w:val="32"/>
          <w:szCs w:val="32"/>
        </w:rPr>
        <w:t xml:space="preserve">3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</w:p>
    <w:tbl>
      <w:tblPr>
        <w:tblStyle w:val="a9"/>
        <w:tblW w:w="15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439"/>
        <w:gridCol w:w="1559"/>
        <w:gridCol w:w="993"/>
        <w:gridCol w:w="1275"/>
        <w:gridCol w:w="1134"/>
        <w:gridCol w:w="1134"/>
        <w:gridCol w:w="1560"/>
      </w:tblGrid>
      <w:tr w:rsidR="00E65037" w:rsidRPr="00F62F9D" w:rsidTr="00693318">
        <w:tc>
          <w:tcPr>
            <w:tcW w:w="1702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439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559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gridSpan w:val="2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82"/>
        </w:trPr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9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9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1E6DEB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Tr="00693318">
        <w:tc>
          <w:tcPr>
            <w:tcW w:w="1702" w:type="dxa"/>
            <w:tcBorders>
              <w:bottom w:val="single" w:sz="4" w:space="0" w:color="auto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ศึกษาแหล่งเรียนรู้นอกสถานศึกษา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5037" w:rsidRPr="00F62F9D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1. </w:t>
            </w:r>
            <w:r w:rsidRPr="00F62F9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เพื่อให้นักเรียนมีคุณลักษณะที่พึงประสงค์ตามหลักสูตร</w:t>
            </w:r>
          </w:p>
          <w:p w:rsidR="00E65037" w:rsidRPr="00F62F9D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62F9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62F9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เพื่อให้นักเรียนได้ศึกษาสภาพจริงจากแหล่งเรียนรู้ที่หลากหลาย</w:t>
            </w:r>
          </w:p>
          <w:p w:rsidR="00E65037" w:rsidRPr="00F62F9D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F9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62F9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เพื่อให้นักเรียนได้เรียนรู้และยอมรับความคิดและวัฒนธรรมที่แตกต่าง</w:t>
            </w:r>
          </w:p>
          <w:p w:rsidR="00E65037" w:rsidRPr="00F62F9D" w:rsidRDefault="00E65037" w:rsidP="00693318">
            <w:pPr>
              <w:ind w:firstLine="720"/>
              <w:contextualSpacing/>
              <w:jc w:val="thaiDistribute"/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65F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ร้อยละของนักเรียนได้</w:t>
            </w:r>
            <w:proofErr w:type="spellStart"/>
            <w:r w:rsidRPr="00765F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765F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ศึกษาแหล่งเรียนรู้ ได้รับความรู้ มีประสบการณ์จริง สามารถนำความรู้ที่ได้ไปประยุกต์ใช้ในชีวิตประจำวัน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65037" w:rsidRPr="00C61463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0E77A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5D7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ครูละมัย</w:t>
            </w:r>
          </w:p>
        </w:tc>
      </w:tr>
    </w:tbl>
    <w:p w:rsidR="00E65037" w:rsidRDefault="00E65037" w:rsidP="00E6503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65037" w:rsidRDefault="00B22FA2" w:rsidP="00E65037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 id="_x0000_s1115" type="#_x0000_t202" style="position:absolute;margin-left:377.15pt;margin-top:46.15pt;width:296.25pt;height:28.5pt;z-index:2518446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" strokecolor="white [3212]">
            <v:textbox>
              <w:txbxContent>
                <w:p w:rsidR="00693318" w:rsidRPr="00527B2B" w:rsidRDefault="00693318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xbxContent>
            </v:textbox>
          </v:shape>
        </w:pic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41D4B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โครงการส่งเสริมสุขภาวะที่ดีอย่างมีสุนทรียภาพ</w: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 </w:t>
      </w:r>
      <w:r w:rsidRPr="00041D4B">
        <w:rPr>
          <w:rFonts w:ascii="TH SarabunPSK" w:hAnsi="TH SarabunPSK" w:cs="TH SarabunPSK"/>
          <w:sz w:val="32"/>
          <w:szCs w:val="32"/>
        </w:rPr>
        <w:t xml:space="preserve">1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>
        <w:rPr>
          <w:rFonts w:ascii="TH SarabunPSK" w:hAnsi="TH SarabunPSK" w:cs="TH SarabunPSK"/>
          <w:sz w:val="32"/>
          <w:szCs w:val="32"/>
        </w:rPr>
        <w:t xml:space="preserve"> 1.2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41D4B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041D4B">
        <w:rPr>
          <w:rFonts w:ascii="TH SarabunPSK" w:hAnsi="TH SarabunPSK" w:cs="TH SarabunPSK" w:hint="cs"/>
          <w:sz w:val="32"/>
          <w:szCs w:val="32"/>
          <w:cs/>
        </w:rPr>
        <w:t>สต วาระที่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D4B">
        <w:rPr>
          <w:rFonts w:ascii="TH SarabunPSK" w:hAnsi="TH SarabunPSK" w:cs="TH SarabunPSK"/>
          <w:sz w:val="32"/>
          <w:szCs w:val="32"/>
        </w:rPr>
        <w:t xml:space="preserve">4, 6   </w:t>
      </w: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 </w:t>
      </w:r>
      <w:r w:rsidRPr="00041D4B">
        <w:rPr>
          <w:rFonts w:ascii="TH SarabunPSK" w:hAnsi="TH SarabunPSK" w:cs="TH SarabunPSK"/>
          <w:sz w:val="32"/>
          <w:szCs w:val="32"/>
        </w:rPr>
        <w:t xml:space="preserve">2, 7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ก</w:t>
      </w:r>
      <w:r w:rsidRPr="00041D4B">
        <w:rPr>
          <w:rFonts w:ascii="TH SarabunPSK" w:hAnsi="TH SarabunPSK" w:cs="TH SarabunPSK"/>
          <w:sz w:val="32"/>
          <w:szCs w:val="32"/>
          <w:cs/>
        </w:rPr>
        <w:t>.</w:t>
      </w:r>
      <w:r w:rsidRPr="00041D4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15144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3095"/>
        <w:gridCol w:w="1417"/>
        <w:gridCol w:w="993"/>
        <w:gridCol w:w="1275"/>
        <w:gridCol w:w="1134"/>
        <w:gridCol w:w="1134"/>
        <w:gridCol w:w="1276"/>
      </w:tblGrid>
      <w:tr w:rsidR="00E65037" w:rsidRPr="00F62F9D" w:rsidTr="00693318">
        <w:trPr>
          <w:jc w:val="center"/>
        </w:trPr>
        <w:tc>
          <w:tcPr>
            <w:tcW w:w="1702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095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7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E6DEB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gridSpan w:val="2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8003E1" w:rsidTr="00693318">
        <w:trPr>
          <w:trHeight w:val="482"/>
          <w:jc w:val="center"/>
        </w:trPr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5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8003E1" w:rsidTr="00693318">
        <w:trPr>
          <w:trHeight w:val="420"/>
          <w:jc w:val="center"/>
        </w:trPr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5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E65037" w:rsidRPr="008003E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1E6DEB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1C35D7" w:rsidTr="00693318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73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กีฬาสีภายในโรงเรียน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73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สถานศึกษาจัดให้มีกิจกรรมส่งเสริมคุณภาพผู้เรียนด้านกีฬา และนันทนาการ</w:t>
            </w:r>
          </w:p>
          <w:p w:rsidR="00E65037" w:rsidRPr="0048732A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873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4873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เพื่อส่งเสริมให้ผู้เรียนทำงานเป็นหมู่คณะ  สร้างความสามัคคี  รู้จักการให้อภัย  มีน้ำใจนักกีฬา  ได้แสดงความสามารถทางด้านกีฬา-กรีฑา และมีประสบการณ์ในการแข่งขัน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77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ร้อยละของนักเรียนมีสุขภาวะที่ดีและมีสุนทรียภาพ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ind w:left="65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65037" w:rsidRPr="0048732A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65037" w:rsidRPr="0048732A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48732A">
              <w:rPr>
                <w:rFonts w:ascii="TH SarabunPSK" w:eastAsia="Calibri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8732A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037" w:rsidRPr="0048732A" w:rsidRDefault="00E65037" w:rsidP="00693318">
            <w:pPr>
              <w:ind w:left="31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</w:t>
            </w:r>
            <w:r w:rsidRPr="00471D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ชัยพร</w:t>
            </w:r>
          </w:p>
        </w:tc>
      </w:tr>
    </w:tbl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57595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04A5" w:rsidRDefault="003104A5" w:rsidP="00E65037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noProof/>
        </w:rPr>
        <w:pict>
          <v:shape id="_x0000_s1114" type="#_x0000_t202" style="position:absolute;left:0;text-align:left;margin-left:373.75pt;margin-top:26.85pt;width:300pt;height:28.5pt;z-index:2518456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" strokecolor="white [3212]">
            <v:textbox>
              <w:txbxContent>
                <w:p w:rsidR="00693318" w:rsidRPr="00527B2B" w:rsidRDefault="00693318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xbxContent>
            </v:textbox>
          </v:shape>
        </w:pic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41D4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041D4B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โรงเรียนคุณธรรม</w:t>
      </w:r>
    </w:p>
    <w:p w:rsidR="00E65037" w:rsidRPr="00041D4B" w:rsidRDefault="00E65037" w:rsidP="00E65037">
      <w:pPr>
        <w:pStyle w:val="aa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>สนองมาตรฐานการศึกษา 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D4B">
        <w:rPr>
          <w:rFonts w:ascii="TH SarabunPSK" w:hAnsi="TH SarabunPSK" w:cs="TH SarabunPSK"/>
          <w:sz w:val="32"/>
          <w:szCs w:val="32"/>
        </w:rPr>
        <w:t xml:space="preserve">1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1.2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41D4B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041D4B">
        <w:rPr>
          <w:rFonts w:ascii="TH SarabunPSK" w:hAnsi="TH SarabunPSK" w:cs="TH SarabunPSK" w:hint="cs"/>
          <w:sz w:val="32"/>
          <w:szCs w:val="32"/>
          <w:cs/>
        </w:rPr>
        <w:t>สต วาระที่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D4B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041D4B">
        <w:rPr>
          <w:rFonts w:ascii="TH SarabunPSK" w:hAnsi="TH SarabunPSK" w:cs="TH SarabunPSK"/>
          <w:sz w:val="32"/>
          <w:szCs w:val="32"/>
        </w:rPr>
        <w:t xml:space="preserve">7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ก.</w:t>
      </w:r>
      <w:r w:rsidRPr="00041D4B">
        <w:rPr>
          <w:rFonts w:ascii="TH SarabunPSK" w:hAnsi="TH SarabunPSK" w:cs="TH SarabunPSK"/>
          <w:sz w:val="32"/>
          <w:szCs w:val="32"/>
        </w:rPr>
        <w:t xml:space="preserve">2   </w:t>
      </w:r>
    </w:p>
    <w:tbl>
      <w:tblPr>
        <w:tblStyle w:val="a9"/>
        <w:tblW w:w="158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47"/>
        <w:gridCol w:w="3127"/>
        <w:gridCol w:w="2973"/>
        <w:gridCol w:w="1347"/>
        <w:gridCol w:w="1063"/>
        <w:gridCol w:w="1279"/>
        <w:gridCol w:w="1074"/>
        <w:gridCol w:w="1134"/>
        <w:gridCol w:w="1276"/>
      </w:tblGrid>
      <w:tr w:rsidR="00E65037" w:rsidRPr="00F62F9D" w:rsidTr="00693318">
        <w:tc>
          <w:tcPr>
            <w:tcW w:w="2547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27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973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347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B100F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08" w:type="dxa"/>
            <w:gridSpan w:val="2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82"/>
        </w:trPr>
        <w:tc>
          <w:tcPr>
            <w:tcW w:w="254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3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auto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254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3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4B100F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074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1C35D7" w:rsidTr="00693318">
        <w:trPr>
          <w:trHeight w:val="70"/>
        </w:trPr>
        <w:tc>
          <w:tcPr>
            <w:tcW w:w="2547" w:type="dxa"/>
            <w:vMerge w:val="restart"/>
          </w:tcPr>
          <w:p w:rsidR="00E65037" w:rsidRDefault="00E65037" w:rsidP="00693318">
            <w:pPr>
              <w:tabs>
                <w:tab w:val="left" w:pos="540"/>
                <w:tab w:val="left" w:pos="1080"/>
                <w:tab w:val="left" w:pos="1260"/>
                <w:tab w:val="left" w:pos="2340"/>
                <w:tab w:val="left" w:pos="3600"/>
                <w:tab w:val="left" w:pos="3960"/>
                <w:tab w:val="left" w:pos="6300"/>
              </w:tabs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1. </w:t>
            </w:r>
            <w:r w:rsidRPr="00CA61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กิจกรรมผลิตนวัตกรรมสรรค์สร้าง คนดี </w:t>
            </w:r>
          </w:p>
          <w:p w:rsidR="00E65037" w:rsidRPr="00FD278E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vMerge w:val="restart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เพื่อให้ผู้บริหาร ครู นักเรียน  ตระหนักรู้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ละมีกระบวน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การคิดอย่างมีเหตุผล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ซึมซับคุณค่าแห่งคุณธรรมความดีงามอย่างเป็นธรรมชาติสร้าง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ความรู้สึกผิดชอบ ชั่วดีและภูมิใจในการทำดี</w:t>
            </w:r>
          </w:p>
          <w:p w:rsidR="00E65037" w:rsidRPr="00FD278E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เพื่อให้ผู้บริหาร ครูและนักเรียนสร้างเครือข่ายชุมชนองค์กรแห่งคุณธรรม โดยขอความร่วมมือจากหน่วยงานและองค์กรที่ทำงานด้านคุณธรรมอย่างเป็นรูปธรรมชัดเจนและมีความต่อเนื่อง</w:t>
            </w:r>
          </w:p>
        </w:tc>
        <w:tc>
          <w:tcPr>
            <w:tcW w:w="2973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ร้อยละของบุคลากรในโรงเรียน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มีอุดมการณ์คุณธรรมในการพัฒนาในโรงเรียนคุณธรรม</w:t>
            </w:r>
            <w:r w:rsidRPr="00462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ร้อยละของบุคลากรในโรงเรียนมีพฤติกรรมที่พึงประสงค์เพิ่มขึ้นและพฤติกรรมที่ไม่พึงประสงค์ลดลง</w:t>
            </w:r>
          </w:p>
        </w:tc>
        <w:tc>
          <w:tcPr>
            <w:tcW w:w="1347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78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65037" w:rsidRDefault="00E65037" w:rsidP="00693318">
            <w:pPr>
              <w:pStyle w:val="aa"/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E65037" w:rsidRPr="00FD278E" w:rsidRDefault="00E65037" w:rsidP="00693318">
            <w:pPr>
              <w:pStyle w:val="aa"/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pStyle w:val="aa"/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65037" w:rsidRPr="00FD278E" w:rsidRDefault="00E65037" w:rsidP="00693318">
            <w:pPr>
              <w:pStyle w:val="aa"/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78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ธีรัจฉ</w:t>
            </w:r>
            <w:proofErr w:type="spellEnd"/>
            <w:r w:rsidRPr="00E814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</w:tbl>
    <w:p w:rsidR="00E65037" w:rsidRDefault="00B22FA2" w:rsidP="00E6503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36" type="#_x0000_t202" style="position:absolute;margin-left:377.9pt;margin-top:47.8pt;width:296.5pt;height:28.5pt;z-index:2518650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57595C" w:rsidRPr="00527B2B" w:rsidRDefault="0057595C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79</w:t>
                  </w:r>
                </w:p>
              </w:txbxContent>
            </v:textbox>
          </v:shape>
        </w:pic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1D4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โครงการพัฒนากลุ่มบริหารกิจการนักเรียน</w: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041D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 w:rsidRPr="00041D4B">
        <w:rPr>
          <w:rFonts w:ascii="TH SarabunPSK" w:hAnsi="TH SarabunPSK" w:cs="TH SarabunPSK"/>
          <w:sz w:val="32"/>
          <w:szCs w:val="32"/>
        </w:rPr>
        <w:t xml:space="preserve">  2.5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41D4B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041D4B">
        <w:rPr>
          <w:rFonts w:ascii="TH SarabunPSK" w:hAnsi="TH SarabunPSK" w:cs="TH SarabunPSK" w:hint="cs"/>
          <w:sz w:val="32"/>
          <w:szCs w:val="32"/>
          <w:cs/>
        </w:rPr>
        <w:t>สต วาระที่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D4B">
        <w:rPr>
          <w:rFonts w:ascii="TH SarabunPSK" w:hAnsi="TH SarabunPSK" w:cs="TH SarabunPSK"/>
          <w:sz w:val="32"/>
          <w:szCs w:val="32"/>
        </w:rPr>
        <w:t xml:space="preserve">2   </w:t>
      </w:r>
    </w:p>
    <w:p w:rsidR="00E65037" w:rsidRPr="00041D4B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041D4B">
        <w:rPr>
          <w:rFonts w:ascii="TH SarabunPSK" w:hAnsi="TH SarabunPSK" w:cs="TH SarabunPSK"/>
          <w:sz w:val="32"/>
          <w:szCs w:val="32"/>
        </w:rPr>
        <w:t xml:space="preserve">2 </w:t>
      </w:r>
      <w:r w:rsidRPr="00041D4B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ก</w:t>
      </w:r>
      <w:r w:rsidRPr="00041D4B">
        <w:rPr>
          <w:rFonts w:ascii="TH SarabunPSK" w:hAnsi="TH SarabunPSK" w:cs="TH SarabunPSK"/>
          <w:sz w:val="32"/>
          <w:szCs w:val="32"/>
          <w:cs/>
        </w:rPr>
        <w:t>.</w:t>
      </w:r>
      <w:r w:rsidRPr="00041D4B">
        <w:rPr>
          <w:rFonts w:ascii="TH SarabunPSK" w:hAnsi="TH SarabunPSK" w:cs="TH SarabunPSK"/>
          <w:sz w:val="32"/>
          <w:szCs w:val="32"/>
        </w:rPr>
        <w:t>4</w:t>
      </w:r>
      <w:r w:rsidRPr="00041D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Style w:val="a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3118"/>
        <w:gridCol w:w="1418"/>
        <w:gridCol w:w="1134"/>
        <w:gridCol w:w="1275"/>
        <w:gridCol w:w="1134"/>
        <w:gridCol w:w="1134"/>
        <w:gridCol w:w="1560"/>
      </w:tblGrid>
      <w:tr w:rsidR="00E65037" w:rsidRPr="00F62F9D" w:rsidTr="00693318">
        <w:tc>
          <w:tcPr>
            <w:tcW w:w="2127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8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E6DEB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gridSpan w:val="2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82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50481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81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50481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81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50481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50481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1C35D7" w:rsidTr="00693318">
        <w:tc>
          <w:tcPr>
            <w:tcW w:w="2127" w:type="dxa"/>
          </w:tcPr>
          <w:p w:rsidR="00E65037" w:rsidRPr="00A826C1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826C1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พัฒนากลุ่มบริหารกิจการนักเรียน</w:t>
            </w:r>
          </w:p>
        </w:tc>
        <w:tc>
          <w:tcPr>
            <w:tcW w:w="2694" w:type="dxa"/>
          </w:tcPr>
          <w:p w:rsidR="00E65037" w:rsidRPr="00A826C1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C4CF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เพื่อพัฒนากลุ่มบริหารกิจการนักเรียน</w:t>
            </w:r>
          </w:p>
        </w:tc>
        <w:tc>
          <w:tcPr>
            <w:tcW w:w="3118" w:type="dxa"/>
          </w:tcPr>
          <w:p w:rsidR="00E65037" w:rsidRPr="00A826C1" w:rsidRDefault="00E65037" w:rsidP="00693318">
            <w:pPr>
              <w:widowControl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ร้อยละของการ</w:t>
            </w:r>
            <w:r w:rsidRPr="00EC4CF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งานใน</w:t>
            </w:r>
            <w:r w:rsidRPr="00EC4CF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418" w:type="dxa"/>
          </w:tcPr>
          <w:p w:rsidR="00E65037" w:rsidRPr="00A826C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5037" w:rsidRPr="00F547A9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  <w:r w:rsidRPr="00F547A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037" w:rsidRPr="00A826C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A826C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560" w:type="dxa"/>
            <w:vMerge w:val="restart"/>
          </w:tcPr>
          <w:p w:rsidR="00E65037" w:rsidRPr="00A826C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ครูนันทิยา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นากร</w:t>
            </w:r>
          </w:p>
        </w:tc>
      </w:tr>
      <w:tr w:rsidR="00E65037" w:rsidRPr="001C35D7" w:rsidTr="00693318">
        <w:tc>
          <w:tcPr>
            <w:tcW w:w="2127" w:type="dxa"/>
          </w:tcPr>
          <w:p w:rsidR="00E65037" w:rsidRPr="00A826C1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2694" w:type="dxa"/>
          </w:tcPr>
          <w:p w:rsidR="00E65037" w:rsidRPr="00EC4CF1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เพื่อนำความรู้มาพัฒนางานในกลุ่มบริหารกิจการนักเรียน</w:t>
            </w:r>
          </w:p>
        </w:tc>
        <w:tc>
          <w:tcPr>
            <w:tcW w:w="3118" w:type="dxa"/>
          </w:tcPr>
          <w:p w:rsidR="00E65037" w:rsidRDefault="00E65037" w:rsidP="00693318">
            <w:pPr>
              <w:widowControl w:val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ร้อยละของการนำความรู้มาพัฒนางานในกลุ่มบริหารกิจการนักเรียน</w:t>
            </w:r>
          </w:p>
        </w:tc>
        <w:tc>
          <w:tcPr>
            <w:tcW w:w="1418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vMerge/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5037" w:rsidRDefault="00E65037" w:rsidP="00E65037">
      <w:pPr>
        <w:spacing w:after="0" w:line="240" w:lineRule="auto"/>
        <w:contextualSpacing/>
        <w:jc w:val="center"/>
      </w:pPr>
    </w:p>
    <w:p w:rsidR="00E65037" w:rsidRDefault="00E65037" w:rsidP="00E65037">
      <w:pPr>
        <w:spacing w:after="0" w:line="240" w:lineRule="auto"/>
        <w:contextualSpacing/>
      </w:pPr>
    </w:p>
    <w:p w:rsidR="00E65037" w:rsidRDefault="00E65037" w:rsidP="00E65037">
      <w:pPr>
        <w:spacing w:after="0" w:line="240" w:lineRule="auto"/>
        <w:contextualSpacing/>
      </w:pPr>
    </w:p>
    <w:p w:rsidR="00E65037" w:rsidRDefault="00E65037" w:rsidP="00E65037">
      <w:pPr>
        <w:spacing w:after="0" w:line="240" w:lineRule="auto"/>
        <w:contextualSpacing/>
      </w:pPr>
    </w:p>
    <w:p w:rsidR="00E65037" w:rsidRDefault="00E65037" w:rsidP="00E65037">
      <w:pPr>
        <w:spacing w:after="0" w:line="240" w:lineRule="auto"/>
        <w:contextualSpacing/>
      </w:pPr>
    </w:p>
    <w:p w:rsidR="00E65037" w:rsidRDefault="00E65037" w:rsidP="00E6503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57595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04A5" w:rsidRDefault="003104A5" w:rsidP="00E65037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37" type="#_x0000_t202" style="position:absolute;left:0;text-align:left;margin-left:378.65pt;margin-top:29.2pt;width:296.5pt;height:28.5pt;z-index:2518661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57595C" w:rsidRPr="00527B2B" w:rsidRDefault="0057595C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xbxContent>
            </v:textbox>
          </v:shape>
        </w:pict>
      </w:r>
    </w:p>
    <w:p w:rsidR="00E65037" w:rsidRPr="00C06439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64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C06439">
        <w:rPr>
          <w:rFonts w:ascii="TH SarabunPSK" w:hAnsi="TH SarabunPSK" w:cs="TH SarabunPSK"/>
          <w:sz w:val="36"/>
          <w:szCs w:val="36"/>
          <w:cs/>
        </w:rPr>
        <w:t>ส่งเสริมการพัฒนาทักษะอาชีพระยะสั้น</w:t>
      </w:r>
    </w:p>
    <w:p w:rsidR="00E65037" w:rsidRPr="00C06439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C0643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 w:rsidRPr="00C06439">
        <w:rPr>
          <w:rFonts w:ascii="TH SarabunPSK" w:hAnsi="TH SarabunPSK" w:cs="TH SarabunPSK"/>
          <w:sz w:val="32"/>
          <w:szCs w:val="32"/>
        </w:rPr>
        <w:t xml:space="preserve">  3.1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C06439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C06439">
        <w:rPr>
          <w:rFonts w:ascii="TH SarabunPSK" w:hAnsi="TH SarabunPSK" w:cs="TH SarabunPSK"/>
          <w:sz w:val="32"/>
          <w:szCs w:val="32"/>
        </w:rPr>
        <w:t>5</w:t>
      </w:r>
      <w:r w:rsidRPr="00C06439">
        <w:rPr>
          <w:rFonts w:ascii="TH SarabunPSK" w:hAnsi="TH SarabunPSK" w:cs="TH SarabunPSK" w:hint="cs"/>
          <w:sz w:val="32"/>
          <w:szCs w:val="32"/>
          <w:cs/>
        </w:rPr>
        <w:t>,</w:t>
      </w:r>
      <w:r w:rsidRPr="00C06439">
        <w:rPr>
          <w:rFonts w:ascii="TH SarabunPSK" w:hAnsi="TH SarabunPSK" w:cs="TH SarabunPSK"/>
          <w:sz w:val="32"/>
          <w:szCs w:val="32"/>
        </w:rPr>
        <w:t xml:space="preserve">6   </w:t>
      </w:r>
    </w:p>
    <w:p w:rsidR="00E65037" w:rsidRPr="00C06439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C06439">
        <w:rPr>
          <w:rFonts w:ascii="TH SarabunPSK" w:hAnsi="TH SarabunPSK" w:cs="TH SarabunPSK"/>
          <w:sz w:val="32"/>
          <w:szCs w:val="32"/>
        </w:rPr>
        <w:t xml:space="preserve">1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>ก</w:t>
      </w:r>
      <w:r w:rsidRPr="00C06439">
        <w:rPr>
          <w:rFonts w:ascii="TH SarabunPSK" w:hAnsi="TH SarabunPSK" w:cs="TH SarabunPSK"/>
          <w:sz w:val="32"/>
          <w:szCs w:val="32"/>
          <w:cs/>
        </w:rPr>
        <w:t>.</w:t>
      </w:r>
      <w:r w:rsidRPr="00C06439">
        <w:rPr>
          <w:rFonts w:ascii="TH SarabunPSK" w:hAnsi="TH SarabunPSK" w:cs="TH SarabunPSK"/>
          <w:sz w:val="32"/>
          <w:szCs w:val="32"/>
        </w:rPr>
        <w:t>3</w:t>
      </w:r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Style w:val="a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3118"/>
        <w:gridCol w:w="1418"/>
        <w:gridCol w:w="1134"/>
        <w:gridCol w:w="1275"/>
        <w:gridCol w:w="1134"/>
        <w:gridCol w:w="1134"/>
        <w:gridCol w:w="1560"/>
      </w:tblGrid>
      <w:tr w:rsidR="00E65037" w:rsidRPr="00F62F9D" w:rsidTr="00693318">
        <w:tc>
          <w:tcPr>
            <w:tcW w:w="2127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8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1E6DEB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gridSpan w:val="2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vAlign w:val="center"/>
          </w:tcPr>
          <w:p w:rsidR="00E65037" w:rsidRPr="001E6DEB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6DE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82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50481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81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50481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81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50481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50481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037" w:rsidRPr="001C35D7" w:rsidTr="00693318">
        <w:tc>
          <w:tcPr>
            <w:tcW w:w="2127" w:type="dxa"/>
            <w:vMerge w:val="restart"/>
          </w:tcPr>
          <w:p w:rsidR="00E65037" w:rsidRPr="00A826C1" w:rsidRDefault="00E65037" w:rsidP="00693318">
            <w:pPr>
              <w:pStyle w:val="aa"/>
              <w:contextualSpacing/>
            </w:pPr>
            <w:r w:rsidRPr="00C144A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ส่งเสริมการพัฒนาทักษะอาชีพระยะสั้น</w:t>
            </w:r>
          </w:p>
        </w:tc>
        <w:tc>
          <w:tcPr>
            <w:tcW w:w="2694" w:type="dxa"/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C144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ส่งเสริมทักษะในการประกอบอาชีพให้กับนักเรียน</w:t>
            </w:r>
          </w:p>
          <w:p w:rsidR="00E65037" w:rsidRPr="00A826C1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E65037" w:rsidRPr="00A826C1" w:rsidRDefault="00E65037" w:rsidP="00693318">
            <w:pPr>
              <w:widowControl w:val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ร้อยละของนักเรียนมี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 มีทักษะในการประกอบอาชีพได้อย่างถูกต้อง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</w:tcPr>
          <w:p w:rsidR="00E65037" w:rsidRPr="00A826C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5037" w:rsidRPr="00F547A9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  <w:r w:rsidRPr="00F547A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037" w:rsidRPr="00A826C1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  <w:vMerge w:val="restart"/>
          </w:tcPr>
          <w:p w:rsidR="00E65037" w:rsidRPr="00046EE6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046EE6">
              <w:rPr>
                <w:rFonts w:ascii="TH SarabunPSK" w:hAnsi="TH SarabunPSK" w:cs="TH SarabunPSK"/>
                <w:sz w:val="32"/>
                <w:szCs w:val="32"/>
                <w:cs/>
              </w:rPr>
              <w:t>จรัสลักษณ์</w:t>
            </w:r>
          </w:p>
          <w:p w:rsidR="00E65037" w:rsidRPr="00A826C1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5037" w:rsidRPr="001C35D7" w:rsidTr="00693318">
        <w:tc>
          <w:tcPr>
            <w:tcW w:w="2127" w:type="dxa"/>
            <w:vMerge/>
          </w:tcPr>
          <w:p w:rsidR="00E65037" w:rsidRPr="00A826C1" w:rsidRDefault="00E65037" w:rsidP="00693318">
            <w:pPr>
              <w:pStyle w:val="aa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E65037" w:rsidRPr="00AC603C" w:rsidRDefault="00E65037" w:rsidP="00693318">
            <w:pPr>
              <w:ind w:left="3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C603C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เพื่อส่งเสริมให้นักเรียนรู้จักใช้เวลาว่างให้เป็นประโยชน์</w:t>
            </w:r>
            <w:r w:rsidRPr="00AC60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603C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และสามารถหารายได้ระหว่างเรียนและแบ่งเบาภาระให้แก่ครอบครัว</w:t>
            </w:r>
          </w:p>
          <w:p w:rsidR="00E65037" w:rsidRPr="00EC4CF1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65037" w:rsidRPr="00AC603C" w:rsidRDefault="00E65037" w:rsidP="00693318">
            <w:pPr>
              <w:ind w:left="3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ร้อยละของนักเรียน</w:t>
            </w:r>
            <w:r w:rsidRPr="00AC603C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รู้จักใช้เวลาว่างให้เป็นประโยชน์</w:t>
            </w:r>
            <w:r w:rsidRPr="00AC60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603C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และสามารถหารายได้ระหว่างเรียนและแบ่งเบาภาระให้แก่ครอบครัว</w:t>
            </w:r>
          </w:p>
          <w:p w:rsidR="00E65037" w:rsidRDefault="00E65037" w:rsidP="00693318">
            <w:pPr>
              <w:widowControl w:val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E65037" w:rsidRPr="00A826C1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Merge/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5037" w:rsidRDefault="00E65037" w:rsidP="00E65037">
      <w:pPr>
        <w:spacing w:after="0" w:line="240" w:lineRule="auto"/>
        <w:contextualSpacing/>
        <w:jc w:val="center"/>
      </w:pPr>
    </w:p>
    <w:p w:rsidR="00E65037" w:rsidRDefault="00E65037" w:rsidP="00E65037">
      <w:pPr>
        <w:spacing w:after="0" w:line="240" w:lineRule="auto"/>
        <w:contextualSpacing/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5037" w:rsidRDefault="00B22FA2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 id="_x0000_s1113" type="#_x0000_t202" style="position:absolute;left:0;text-align:left;margin-left:380.9pt;margin-top:35.4pt;width:293.6pt;height:28.5pt;z-index:2518487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" strokecolor="white">
            <v:textbox>
              <w:txbxContent>
                <w:p w:rsidR="00693318" w:rsidRPr="00527B2B" w:rsidRDefault="00693318" w:rsidP="00E6503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E65037" w:rsidRPr="00C06439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0643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C06439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โรงเรียนสุจริต</w:t>
      </w:r>
    </w:p>
    <w:p w:rsidR="00E65037" w:rsidRPr="00C06439" w:rsidRDefault="00E65037" w:rsidP="00E65037">
      <w:pPr>
        <w:pStyle w:val="aa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C06439">
        <w:rPr>
          <w:rFonts w:ascii="TH SarabunPSK" w:hAnsi="TH SarabunPSK" w:cs="TH SarabunPSK" w:hint="cs"/>
          <w:sz w:val="32"/>
          <w:szCs w:val="32"/>
          <w:cs/>
        </w:rPr>
        <w:t>สนองมาตรฐานการศึกษา ที่</w:t>
      </w:r>
      <w:r w:rsidRPr="00C06439">
        <w:rPr>
          <w:rFonts w:ascii="TH SarabunPSK" w:hAnsi="TH SarabunPSK" w:cs="TH SarabunPSK"/>
          <w:sz w:val="32"/>
          <w:szCs w:val="32"/>
        </w:rPr>
        <w:t xml:space="preserve"> 1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1.2 สอดคล้องกับวาระการพัฒนาการศึกษาของ </w:t>
      </w:r>
      <w:proofErr w:type="spellStart"/>
      <w:r w:rsidRPr="00C06439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</w:t>
      </w:r>
      <w:r w:rsidRPr="00C06439">
        <w:rPr>
          <w:rFonts w:ascii="TH SarabunPSK" w:hAnsi="TH SarabunPSK" w:cs="TH SarabunPSK"/>
          <w:sz w:val="32"/>
          <w:szCs w:val="32"/>
        </w:rPr>
        <w:t xml:space="preserve">5, 6   </w:t>
      </w:r>
    </w:p>
    <w:p w:rsidR="00E65037" w:rsidRPr="00C06439" w:rsidRDefault="00E65037" w:rsidP="00E6503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06439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C06439">
        <w:rPr>
          <w:rFonts w:ascii="TH SarabunPSK" w:hAnsi="TH SarabunPSK" w:cs="TH SarabunPSK"/>
          <w:sz w:val="32"/>
          <w:szCs w:val="32"/>
        </w:rPr>
        <w:t xml:space="preserve">7 </w:t>
      </w:r>
      <w:r w:rsidRPr="00C06439">
        <w:rPr>
          <w:rFonts w:ascii="TH SarabunPSK" w:hAnsi="TH SarabunPSK" w:cs="TH SarabunPSK" w:hint="cs"/>
          <w:sz w:val="32"/>
          <w:szCs w:val="32"/>
          <w:cs/>
        </w:rPr>
        <w:t>ระดับแผนงาน ข้อที่ ก.</w:t>
      </w:r>
      <w:r w:rsidRPr="00C06439">
        <w:rPr>
          <w:rFonts w:ascii="TH SarabunPSK" w:hAnsi="TH SarabunPSK" w:cs="TH SarabunPSK"/>
          <w:sz w:val="32"/>
          <w:szCs w:val="32"/>
        </w:rPr>
        <w:t xml:space="preserve">2   </w:t>
      </w:r>
    </w:p>
    <w:tbl>
      <w:tblPr>
        <w:tblStyle w:val="a9"/>
        <w:tblW w:w="158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2693"/>
        <w:gridCol w:w="1347"/>
        <w:gridCol w:w="1063"/>
        <w:gridCol w:w="1279"/>
        <w:gridCol w:w="1074"/>
        <w:gridCol w:w="1191"/>
        <w:gridCol w:w="1219"/>
      </w:tblGrid>
      <w:tr w:rsidR="00E65037" w:rsidRPr="00F62F9D" w:rsidTr="00693318">
        <w:tc>
          <w:tcPr>
            <w:tcW w:w="2268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347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เป้าหมายความสำเร็จ</w:t>
            </w:r>
          </w:p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B100F">
              <w:rPr>
                <w:rFonts w:ascii="TH SarabunPSK" w:hAnsi="TH SarabunPSK" w:cs="TH SarabunPSK" w:hint="cs"/>
                <w:sz w:val="28"/>
                <w:cs/>
              </w:rPr>
              <w:t>(คิดเป็นร้อยละ)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5" w:type="dxa"/>
            <w:gridSpan w:val="2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19" w:type="dxa"/>
            <w:vMerge w:val="restart"/>
            <w:vAlign w:val="center"/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65037" w:rsidRPr="00F62F9D" w:rsidTr="00693318">
        <w:trPr>
          <w:trHeight w:val="482"/>
        </w:trPr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auto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67E5">
              <w:rPr>
                <w:rFonts w:ascii="TH SarabunPSK" w:hAnsi="TH SarabunPSK" w:cs="TH SarabunPSK"/>
                <w:sz w:val="32"/>
                <w:szCs w:val="32"/>
                <w:cs/>
              </w:rPr>
              <w:t>-เม.ย.6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91" w:type="dxa"/>
            <w:vMerge w:val="restart"/>
            <w:tcBorders>
              <w:bottom w:val="single" w:sz="4" w:space="0" w:color="000000" w:themeColor="text1"/>
            </w:tcBorders>
          </w:tcPr>
          <w:p w:rsidR="00E65037" w:rsidRPr="004E1CE0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19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F62F9D" w:rsidTr="00693318">
        <w:trPr>
          <w:trHeight w:val="420"/>
        </w:trPr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000000" w:themeColor="text1"/>
            </w:tcBorders>
          </w:tcPr>
          <w:p w:rsidR="00E65037" w:rsidRPr="00F62F9D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00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งบอื่นๆ</w:t>
            </w:r>
          </w:p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4B100F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กิจกรรมฯ)</w:t>
            </w:r>
          </w:p>
        </w:tc>
        <w:tc>
          <w:tcPr>
            <w:tcW w:w="1074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9" w:type="dxa"/>
            <w:vMerge/>
            <w:tcBorders>
              <w:bottom w:val="single" w:sz="4" w:space="0" w:color="000000" w:themeColor="text1"/>
            </w:tcBorders>
          </w:tcPr>
          <w:p w:rsidR="00E65037" w:rsidRPr="004B100F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037" w:rsidRPr="001C35D7" w:rsidTr="00693318">
        <w:trPr>
          <w:trHeight w:val="70"/>
        </w:trPr>
        <w:tc>
          <w:tcPr>
            <w:tcW w:w="2268" w:type="dxa"/>
          </w:tcPr>
          <w:p w:rsidR="00E65037" w:rsidRDefault="00E65037" w:rsidP="00693318">
            <w:pPr>
              <w:tabs>
                <w:tab w:val="left" w:pos="540"/>
                <w:tab w:val="left" w:pos="1080"/>
                <w:tab w:val="left" w:pos="1260"/>
                <w:tab w:val="left" w:pos="2340"/>
                <w:tab w:val="left" w:pos="3600"/>
                <w:tab w:val="left" w:pos="3960"/>
                <w:tab w:val="left" w:pos="6300"/>
              </w:tabs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บริษัทสร้างการดี</w:t>
            </w:r>
          </w:p>
          <w:p w:rsidR="00E65037" w:rsidRPr="00FD278E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เพื่อให้ผู้บริหาร ครู นักเรียน  ตระหนักรู้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ละมีกระบวน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การคิดอย่างมีเหตุผล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ซึมซับคุณค่าแห่งคุณธรรมความดีงามอย่างเป็นธรรมชาติสร้าง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ความรู้สึกผิดชอบ ชั่วดีและภูมิใจในการทำดี</w:t>
            </w:r>
          </w:p>
          <w:p w:rsidR="00E65037" w:rsidRPr="00FD278E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C510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เพื่อให้ผู้บริหาร ครูและนักเรียนสร้างเครือข่ายชุมชนองค์กรแห่งคุณธรรม โดยขอความร่วมมือจากหน่วยงานและองค์กรที่ทำงานด้านคุณธรรมอย่างเป็นรูปธรรมชัดเจนและมีความต่อเนื่อง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ร้อยละของบุคลากรในโรงเรียน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มีอุดมการณ์คุณธรรมในการพัฒนาในโรงเรียนสุจริต</w:t>
            </w:r>
            <w:r w:rsidRPr="00462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65037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ร้อยละของบุคลากรในโรงเรียนมีพฤติกรรมที่พึงประสงค์เพิ่มขึ้นและพฤติกรรมที่ไม่พึงประสงค์ลดลง</w:t>
            </w:r>
          </w:p>
        </w:tc>
        <w:tc>
          <w:tcPr>
            <w:tcW w:w="1347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78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65037" w:rsidRPr="00FD278E" w:rsidRDefault="00E65037" w:rsidP="00693318">
            <w:pPr>
              <w:pStyle w:val="aa"/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65037" w:rsidRPr="00FD278E" w:rsidRDefault="00E65037" w:rsidP="00693318">
            <w:pPr>
              <w:pStyle w:val="aa"/>
              <w:ind w:left="-108" w:right="-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78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037" w:rsidRPr="00FD278E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ind w:left="6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9" w:type="dxa"/>
            <w:tcBorders>
              <w:bottom w:val="single" w:sz="4" w:space="0" w:color="000000" w:themeColor="text1"/>
            </w:tcBorders>
          </w:tcPr>
          <w:p w:rsidR="00E65037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ครูละมัย</w:t>
            </w:r>
          </w:p>
          <w:p w:rsidR="00E65037" w:rsidRPr="00FD278E" w:rsidRDefault="00E65037" w:rsidP="0069331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ครูตาลทิพย์</w:t>
            </w:r>
          </w:p>
        </w:tc>
      </w:tr>
    </w:tbl>
    <w:p w:rsidR="00E65037" w:rsidRDefault="00E65037" w:rsidP="00E65037">
      <w:pPr>
        <w:spacing w:after="0" w:line="240" w:lineRule="auto"/>
        <w:contextualSpacing/>
      </w:pPr>
    </w:p>
    <w:p w:rsidR="00E65037" w:rsidRDefault="00B22FA2" w:rsidP="004D1A9A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bookmarkStart w:id="1" w:name="_GoBack"/>
      <w:bookmarkEnd w:id="1"/>
      <w:r>
        <w:rPr>
          <w:noProof/>
        </w:rPr>
        <w:pict>
          <v:shape id="_x0000_s1112" type="#_x0000_t202" style="position:absolute;margin-left:379pt;margin-top:76.3pt;width:294pt;height:28.5pt;z-index:2518497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" strokecolor="white">
            <v:textbox>
              <w:txbxContent>
                <w:p w:rsidR="00693318" w:rsidRPr="00527B2B" w:rsidRDefault="00693318" w:rsidP="003104A5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 w:rsidR="00A246EF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 w:rsidR="0057595C"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="00F32E38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xbxContent>
            </v:textbox>
          </v:shape>
        </w:pict>
      </w:r>
    </w:p>
    <w:sectPr w:rsidR="00E65037" w:rsidSect="00E65037">
      <w:pgSz w:w="16838" w:h="11906" w:orient="landscape"/>
      <w:pgMar w:top="1440" w:right="709" w:bottom="1440" w:left="992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A2" w:rsidRDefault="00B22FA2" w:rsidP="008B26A2">
      <w:pPr>
        <w:spacing w:after="0" w:line="240" w:lineRule="auto"/>
      </w:pPr>
      <w:r>
        <w:separator/>
      </w:r>
    </w:p>
  </w:endnote>
  <w:endnote w:type="continuationSeparator" w:id="0">
    <w:p w:rsidR="00B22FA2" w:rsidRDefault="00B22FA2" w:rsidP="008B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863647"/>
      <w:docPartObj>
        <w:docPartGallery w:val="Page Numbers (Bottom of Page)"/>
        <w:docPartUnique/>
      </w:docPartObj>
    </w:sdtPr>
    <w:sdtContent>
      <w:p w:rsidR="003104A5" w:rsidRDefault="003104A5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003D29" w:rsidRDefault="00003D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A2" w:rsidRDefault="00B22FA2" w:rsidP="008B26A2">
      <w:pPr>
        <w:spacing w:after="0" w:line="240" w:lineRule="auto"/>
      </w:pPr>
      <w:r>
        <w:separator/>
      </w:r>
    </w:p>
  </w:footnote>
  <w:footnote w:type="continuationSeparator" w:id="0">
    <w:p w:rsidR="00B22FA2" w:rsidRDefault="00B22FA2" w:rsidP="008B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F44"/>
    <w:multiLevelType w:val="multilevel"/>
    <w:tmpl w:val="F2D68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4811C88"/>
    <w:multiLevelType w:val="multilevel"/>
    <w:tmpl w:val="0006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87234"/>
    <w:multiLevelType w:val="hybridMultilevel"/>
    <w:tmpl w:val="A1B8930A"/>
    <w:lvl w:ilvl="0" w:tplc="18D645EA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>
    <w:nsid w:val="30753427"/>
    <w:multiLevelType w:val="hybridMultilevel"/>
    <w:tmpl w:val="95625130"/>
    <w:lvl w:ilvl="0" w:tplc="1BE8E48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43807"/>
    <w:multiLevelType w:val="hybridMultilevel"/>
    <w:tmpl w:val="57E8B5D8"/>
    <w:lvl w:ilvl="0" w:tplc="FD625C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26A4B"/>
    <w:multiLevelType w:val="hybridMultilevel"/>
    <w:tmpl w:val="6A6AE2A0"/>
    <w:lvl w:ilvl="0" w:tplc="263C4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DB5CE0"/>
    <w:multiLevelType w:val="hybridMultilevel"/>
    <w:tmpl w:val="51B612CA"/>
    <w:lvl w:ilvl="0" w:tplc="263C446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fuchsia,blue,#e23518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26A2"/>
    <w:rsid w:val="00003D29"/>
    <w:rsid w:val="000061F2"/>
    <w:rsid w:val="000123E7"/>
    <w:rsid w:val="00014340"/>
    <w:rsid w:val="00020BA9"/>
    <w:rsid w:val="00026EBD"/>
    <w:rsid w:val="00041F14"/>
    <w:rsid w:val="00046EE6"/>
    <w:rsid w:val="00051FFD"/>
    <w:rsid w:val="00053EA4"/>
    <w:rsid w:val="00057237"/>
    <w:rsid w:val="00066270"/>
    <w:rsid w:val="00072E97"/>
    <w:rsid w:val="00074AAF"/>
    <w:rsid w:val="000851F8"/>
    <w:rsid w:val="000B0B3B"/>
    <w:rsid w:val="000C06B0"/>
    <w:rsid w:val="000D6A59"/>
    <w:rsid w:val="000E4013"/>
    <w:rsid w:val="000F14E6"/>
    <w:rsid w:val="00100F24"/>
    <w:rsid w:val="00104560"/>
    <w:rsid w:val="001115E9"/>
    <w:rsid w:val="00115EED"/>
    <w:rsid w:val="00116A0A"/>
    <w:rsid w:val="001302EC"/>
    <w:rsid w:val="00130FAF"/>
    <w:rsid w:val="001349D2"/>
    <w:rsid w:val="00136019"/>
    <w:rsid w:val="001369BA"/>
    <w:rsid w:val="00147217"/>
    <w:rsid w:val="00153BE6"/>
    <w:rsid w:val="00156710"/>
    <w:rsid w:val="00157083"/>
    <w:rsid w:val="0016455C"/>
    <w:rsid w:val="00164826"/>
    <w:rsid w:val="00170EE1"/>
    <w:rsid w:val="00173D15"/>
    <w:rsid w:val="001775B5"/>
    <w:rsid w:val="00180954"/>
    <w:rsid w:val="0019354D"/>
    <w:rsid w:val="001A3DA8"/>
    <w:rsid w:val="001A44EF"/>
    <w:rsid w:val="001A60D7"/>
    <w:rsid w:val="001A6947"/>
    <w:rsid w:val="001B1958"/>
    <w:rsid w:val="001C2268"/>
    <w:rsid w:val="001C35D7"/>
    <w:rsid w:val="001C6D06"/>
    <w:rsid w:val="001D14DC"/>
    <w:rsid w:val="001E220F"/>
    <w:rsid w:val="001E4AAA"/>
    <w:rsid w:val="001E6DEB"/>
    <w:rsid w:val="001E7E33"/>
    <w:rsid w:val="001F02DD"/>
    <w:rsid w:val="001F03DB"/>
    <w:rsid w:val="001F31DA"/>
    <w:rsid w:val="001F506B"/>
    <w:rsid w:val="00203E47"/>
    <w:rsid w:val="002042AD"/>
    <w:rsid w:val="00211B32"/>
    <w:rsid w:val="00216BEE"/>
    <w:rsid w:val="00227A5C"/>
    <w:rsid w:val="00232DD9"/>
    <w:rsid w:val="00235EE1"/>
    <w:rsid w:val="002458AC"/>
    <w:rsid w:val="00246C73"/>
    <w:rsid w:val="00256CF0"/>
    <w:rsid w:val="002627C7"/>
    <w:rsid w:val="00262E82"/>
    <w:rsid w:val="002718F6"/>
    <w:rsid w:val="002A7965"/>
    <w:rsid w:val="002B06C8"/>
    <w:rsid w:val="002B089D"/>
    <w:rsid w:val="002C28B8"/>
    <w:rsid w:val="002C37ED"/>
    <w:rsid w:val="002C5D68"/>
    <w:rsid w:val="002D0243"/>
    <w:rsid w:val="002D6C4B"/>
    <w:rsid w:val="002D6C76"/>
    <w:rsid w:val="002D7CC1"/>
    <w:rsid w:val="002F3329"/>
    <w:rsid w:val="002F341B"/>
    <w:rsid w:val="002F6DF1"/>
    <w:rsid w:val="0030279C"/>
    <w:rsid w:val="00307382"/>
    <w:rsid w:val="00307931"/>
    <w:rsid w:val="003104A5"/>
    <w:rsid w:val="003131B8"/>
    <w:rsid w:val="00331507"/>
    <w:rsid w:val="0033690C"/>
    <w:rsid w:val="003446F5"/>
    <w:rsid w:val="003466D4"/>
    <w:rsid w:val="003475C7"/>
    <w:rsid w:val="00353375"/>
    <w:rsid w:val="0035394F"/>
    <w:rsid w:val="00367FEC"/>
    <w:rsid w:val="00374D8A"/>
    <w:rsid w:val="003805AF"/>
    <w:rsid w:val="00384BAD"/>
    <w:rsid w:val="003859D3"/>
    <w:rsid w:val="003877E8"/>
    <w:rsid w:val="003A0A50"/>
    <w:rsid w:val="003A2BD5"/>
    <w:rsid w:val="003B23FB"/>
    <w:rsid w:val="003D01D1"/>
    <w:rsid w:val="003D3A25"/>
    <w:rsid w:val="003E0A5F"/>
    <w:rsid w:val="003E414E"/>
    <w:rsid w:val="003E66A0"/>
    <w:rsid w:val="003F1037"/>
    <w:rsid w:val="003F6582"/>
    <w:rsid w:val="003F6EFF"/>
    <w:rsid w:val="004017C4"/>
    <w:rsid w:val="004063EA"/>
    <w:rsid w:val="00407898"/>
    <w:rsid w:val="00411277"/>
    <w:rsid w:val="00412496"/>
    <w:rsid w:val="004133D8"/>
    <w:rsid w:val="004138E5"/>
    <w:rsid w:val="00413943"/>
    <w:rsid w:val="00414267"/>
    <w:rsid w:val="00415122"/>
    <w:rsid w:val="0041608D"/>
    <w:rsid w:val="00421090"/>
    <w:rsid w:val="00425932"/>
    <w:rsid w:val="00440C60"/>
    <w:rsid w:val="0044352B"/>
    <w:rsid w:val="00446C5F"/>
    <w:rsid w:val="00456F60"/>
    <w:rsid w:val="00461704"/>
    <w:rsid w:val="00471E5D"/>
    <w:rsid w:val="00476D5C"/>
    <w:rsid w:val="00484020"/>
    <w:rsid w:val="0048732A"/>
    <w:rsid w:val="00487D05"/>
    <w:rsid w:val="00487F31"/>
    <w:rsid w:val="00494ECC"/>
    <w:rsid w:val="00497DEE"/>
    <w:rsid w:val="004A0881"/>
    <w:rsid w:val="004A2EAA"/>
    <w:rsid w:val="004A66DB"/>
    <w:rsid w:val="004B100F"/>
    <w:rsid w:val="004C076F"/>
    <w:rsid w:val="004C7715"/>
    <w:rsid w:val="004D1A9A"/>
    <w:rsid w:val="004E12B1"/>
    <w:rsid w:val="004E21A3"/>
    <w:rsid w:val="004F39A8"/>
    <w:rsid w:val="004F55E0"/>
    <w:rsid w:val="0050164E"/>
    <w:rsid w:val="00516CA6"/>
    <w:rsid w:val="00527B2B"/>
    <w:rsid w:val="005346B6"/>
    <w:rsid w:val="00540900"/>
    <w:rsid w:val="005443E8"/>
    <w:rsid w:val="00550049"/>
    <w:rsid w:val="00552566"/>
    <w:rsid w:val="00555574"/>
    <w:rsid w:val="0056079D"/>
    <w:rsid w:val="005658FB"/>
    <w:rsid w:val="005720D5"/>
    <w:rsid w:val="00573A0E"/>
    <w:rsid w:val="0057595C"/>
    <w:rsid w:val="0057690F"/>
    <w:rsid w:val="00580EB1"/>
    <w:rsid w:val="00582420"/>
    <w:rsid w:val="00583D82"/>
    <w:rsid w:val="005A0A59"/>
    <w:rsid w:val="005A4E03"/>
    <w:rsid w:val="005C4DBE"/>
    <w:rsid w:val="005D1FE0"/>
    <w:rsid w:val="005D293D"/>
    <w:rsid w:val="005E0D74"/>
    <w:rsid w:val="00603446"/>
    <w:rsid w:val="006134BA"/>
    <w:rsid w:val="00615595"/>
    <w:rsid w:val="00615D43"/>
    <w:rsid w:val="00622517"/>
    <w:rsid w:val="00625F8E"/>
    <w:rsid w:val="006336EE"/>
    <w:rsid w:val="00637ABE"/>
    <w:rsid w:val="00643C9C"/>
    <w:rsid w:val="00675649"/>
    <w:rsid w:val="00685FF7"/>
    <w:rsid w:val="00693229"/>
    <w:rsid w:val="00693318"/>
    <w:rsid w:val="00696A96"/>
    <w:rsid w:val="006A1AF3"/>
    <w:rsid w:val="006A6033"/>
    <w:rsid w:val="006A737D"/>
    <w:rsid w:val="006B7634"/>
    <w:rsid w:val="006C2F18"/>
    <w:rsid w:val="006C357A"/>
    <w:rsid w:val="006C6917"/>
    <w:rsid w:val="006D16F6"/>
    <w:rsid w:val="006D2DCD"/>
    <w:rsid w:val="006E16CF"/>
    <w:rsid w:val="006E45E0"/>
    <w:rsid w:val="006E6715"/>
    <w:rsid w:val="006F66D6"/>
    <w:rsid w:val="00700DAF"/>
    <w:rsid w:val="00701C86"/>
    <w:rsid w:val="00722010"/>
    <w:rsid w:val="00723092"/>
    <w:rsid w:val="007310F4"/>
    <w:rsid w:val="00731F08"/>
    <w:rsid w:val="00751E3A"/>
    <w:rsid w:val="00754157"/>
    <w:rsid w:val="00754AF4"/>
    <w:rsid w:val="00761709"/>
    <w:rsid w:val="00765FEA"/>
    <w:rsid w:val="00772D84"/>
    <w:rsid w:val="007736C2"/>
    <w:rsid w:val="00775367"/>
    <w:rsid w:val="00777C31"/>
    <w:rsid w:val="00777D96"/>
    <w:rsid w:val="00782872"/>
    <w:rsid w:val="00783A18"/>
    <w:rsid w:val="00787ED6"/>
    <w:rsid w:val="00793EA0"/>
    <w:rsid w:val="0079595B"/>
    <w:rsid w:val="007A283A"/>
    <w:rsid w:val="007B2B6C"/>
    <w:rsid w:val="007C27B6"/>
    <w:rsid w:val="007C4F03"/>
    <w:rsid w:val="007C5D57"/>
    <w:rsid w:val="007C7832"/>
    <w:rsid w:val="007D213F"/>
    <w:rsid w:val="007D3A51"/>
    <w:rsid w:val="007D3D65"/>
    <w:rsid w:val="007D5E00"/>
    <w:rsid w:val="007E49D0"/>
    <w:rsid w:val="007E7069"/>
    <w:rsid w:val="007F4430"/>
    <w:rsid w:val="007F5BBC"/>
    <w:rsid w:val="007F7665"/>
    <w:rsid w:val="008008C1"/>
    <w:rsid w:val="00802D5F"/>
    <w:rsid w:val="00804D67"/>
    <w:rsid w:val="00811491"/>
    <w:rsid w:val="00817D70"/>
    <w:rsid w:val="00820C88"/>
    <w:rsid w:val="00842975"/>
    <w:rsid w:val="0084435B"/>
    <w:rsid w:val="00855396"/>
    <w:rsid w:val="008618D3"/>
    <w:rsid w:val="00864A3E"/>
    <w:rsid w:val="00866220"/>
    <w:rsid w:val="00880991"/>
    <w:rsid w:val="00890FCE"/>
    <w:rsid w:val="0089423B"/>
    <w:rsid w:val="008A0A13"/>
    <w:rsid w:val="008A0DBB"/>
    <w:rsid w:val="008A0F43"/>
    <w:rsid w:val="008A4BEC"/>
    <w:rsid w:val="008A4D94"/>
    <w:rsid w:val="008B26A2"/>
    <w:rsid w:val="008B3DFF"/>
    <w:rsid w:val="008C4237"/>
    <w:rsid w:val="008D67C5"/>
    <w:rsid w:val="008E09FC"/>
    <w:rsid w:val="008E38F5"/>
    <w:rsid w:val="00902F60"/>
    <w:rsid w:val="00903AC0"/>
    <w:rsid w:val="00904FBA"/>
    <w:rsid w:val="009064E5"/>
    <w:rsid w:val="00911930"/>
    <w:rsid w:val="0091435B"/>
    <w:rsid w:val="009242E1"/>
    <w:rsid w:val="00927744"/>
    <w:rsid w:val="00934EA0"/>
    <w:rsid w:val="00936671"/>
    <w:rsid w:val="0093720E"/>
    <w:rsid w:val="0093724A"/>
    <w:rsid w:val="00944B02"/>
    <w:rsid w:val="00956E7B"/>
    <w:rsid w:val="00973EDD"/>
    <w:rsid w:val="0098678C"/>
    <w:rsid w:val="00992471"/>
    <w:rsid w:val="009A5719"/>
    <w:rsid w:val="009A7301"/>
    <w:rsid w:val="009B3174"/>
    <w:rsid w:val="009B60CF"/>
    <w:rsid w:val="009C6B43"/>
    <w:rsid w:val="009D0AAC"/>
    <w:rsid w:val="009D1B5F"/>
    <w:rsid w:val="009D4307"/>
    <w:rsid w:val="009D608C"/>
    <w:rsid w:val="009F410C"/>
    <w:rsid w:val="009F69B4"/>
    <w:rsid w:val="00A062A0"/>
    <w:rsid w:val="00A11925"/>
    <w:rsid w:val="00A246EF"/>
    <w:rsid w:val="00A255A6"/>
    <w:rsid w:val="00A316E9"/>
    <w:rsid w:val="00A35EF3"/>
    <w:rsid w:val="00A47B9E"/>
    <w:rsid w:val="00A67CF4"/>
    <w:rsid w:val="00A700EE"/>
    <w:rsid w:val="00A7363C"/>
    <w:rsid w:val="00A80CD8"/>
    <w:rsid w:val="00A810EF"/>
    <w:rsid w:val="00A82E69"/>
    <w:rsid w:val="00A87DCA"/>
    <w:rsid w:val="00A935DA"/>
    <w:rsid w:val="00AA01CE"/>
    <w:rsid w:val="00AA4687"/>
    <w:rsid w:val="00AA5354"/>
    <w:rsid w:val="00AB05EF"/>
    <w:rsid w:val="00AB1055"/>
    <w:rsid w:val="00AB5901"/>
    <w:rsid w:val="00AC0B98"/>
    <w:rsid w:val="00AC195D"/>
    <w:rsid w:val="00AC32E7"/>
    <w:rsid w:val="00AC478E"/>
    <w:rsid w:val="00AC6655"/>
    <w:rsid w:val="00AD1A95"/>
    <w:rsid w:val="00AD2F88"/>
    <w:rsid w:val="00AD4983"/>
    <w:rsid w:val="00AE6C10"/>
    <w:rsid w:val="00AF7326"/>
    <w:rsid w:val="00B05091"/>
    <w:rsid w:val="00B112BB"/>
    <w:rsid w:val="00B13681"/>
    <w:rsid w:val="00B217E5"/>
    <w:rsid w:val="00B22FA2"/>
    <w:rsid w:val="00B336A4"/>
    <w:rsid w:val="00B34F4E"/>
    <w:rsid w:val="00B44E11"/>
    <w:rsid w:val="00B46229"/>
    <w:rsid w:val="00B653AF"/>
    <w:rsid w:val="00B717A0"/>
    <w:rsid w:val="00B860FC"/>
    <w:rsid w:val="00B87F5D"/>
    <w:rsid w:val="00B91DF7"/>
    <w:rsid w:val="00B92ABA"/>
    <w:rsid w:val="00BA6245"/>
    <w:rsid w:val="00BA6912"/>
    <w:rsid w:val="00BB721D"/>
    <w:rsid w:val="00BC3AA1"/>
    <w:rsid w:val="00BC5301"/>
    <w:rsid w:val="00BD00D6"/>
    <w:rsid w:val="00BD0C1D"/>
    <w:rsid w:val="00BD13F4"/>
    <w:rsid w:val="00BD436A"/>
    <w:rsid w:val="00BD6E02"/>
    <w:rsid w:val="00BD74C3"/>
    <w:rsid w:val="00BE1600"/>
    <w:rsid w:val="00BE7C6E"/>
    <w:rsid w:val="00BF38D9"/>
    <w:rsid w:val="00BF52B0"/>
    <w:rsid w:val="00BF593A"/>
    <w:rsid w:val="00BF6AC7"/>
    <w:rsid w:val="00C0103A"/>
    <w:rsid w:val="00C0133C"/>
    <w:rsid w:val="00C05959"/>
    <w:rsid w:val="00C166C6"/>
    <w:rsid w:val="00C21434"/>
    <w:rsid w:val="00C26442"/>
    <w:rsid w:val="00C2665E"/>
    <w:rsid w:val="00C268BF"/>
    <w:rsid w:val="00C2721F"/>
    <w:rsid w:val="00C27928"/>
    <w:rsid w:val="00C3160F"/>
    <w:rsid w:val="00C32495"/>
    <w:rsid w:val="00C371F1"/>
    <w:rsid w:val="00C43C6D"/>
    <w:rsid w:val="00C53946"/>
    <w:rsid w:val="00C572D9"/>
    <w:rsid w:val="00C61463"/>
    <w:rsid w:val="00C64462"/>
    <w:rsid w:val="00C65C76"/>
    <w:rsid w:val="00C76672"/>
    <w:rsid w:val="00C8369E"/>
    <w:rsid w:val="00C83D1A"/>
    <w:rsid w:val="00CA26F7"/>
    <w:rsid w:val="00CA32EA"/>
    <w:rsid w:val="00CA59D4"/>
    <w:rsid w:val="00CB4B98"/>
    <w:rsid w:val="00CB754D"/>
    <w:rsid w:val="00CC23DF"/>
    <w:rsid w:val="00CD11A6"/>
    <w:rsid w:val="00CD4A13"/>
    <w:rsid w:val="00CD4D00"/>
    <w:rsid w:val="00CE570B"/>
    <w:rsid w:val="00CE71B0"/>
    <w:rsid w:val="00CF0AE1"/>
    <w:rsid w:val="00CF12D1"/>
    <w:rsid w:val="00D07665"/>
    <w:rsid w:val="00D14544"/>
    <w:rsid w:val="00D1628E"/>
    <w:rsid w:val="00D25636"/>
    <w:rsid w:val="00D364D4"/>
    <w:rsid w:val="00D41660"/>
    <w:rsid w:val="00D41DB8"/>
    <w:rsid w:val="00D51582"/>
    <w:rsid w:val="00D577C9"/>
    <w:rsid w:val="00D639A7"/>
    <w:rsid w:val="00D6735D"/>
    <w:rsid w:val="00D75C21"/>
    <w:rsid w:val="00D77A56"/>
    <w:rsid w:val="00D77BCB"/>
    <w:rsid w:val="00D848F5"/>
    <w:rsid w:val="00D84A9D"/>
    <w:rsid w:val="00D91FA2"/>
    <w:rsid w:val="00D944A2"/>
    <w:rsid w:val="00D95122"/>
    <w:rsid w:val="00D97824"/>
    <w:rsid w:val="00DA5EA4"/>
    <w:rsid w:val="00DA7A82"/>
    <w:rsid w:val="00DB1383"/>
    <w:rsid w:val="00DB2F8D"/>
    <w:rsid w:val="00DD35B0"/>
    <w:rsid w:val="00DD7B40"/>
    <w:rsid w:val="00DF73F2"/>
    <w:rsid w:val="00E021BB"/>
    <w:rsid w:val="00E12E24"/>
    <w:rsid w:val="00E15EED"/>
    <w:rsid w:val="00E31A53"/>
    <w:rsid w:val="00E548DF"/>
    <w:rsid w:val="00E5501E"/>
    <w:rsid w:val="00E615AB"/>
    <w:rsid w:val="00E62AD1"/>
    <w:rsid w:val="00E6397F"/>
    <w:rsid w:val="00E65037"/>
    <w:rsid w:val="00E67262"/>
    <w:rsid w:val="00E775FD"/>
    <w:rsid w:val="00E81F75"/>
    <w:rsid w:val="00E915C9"/>
    <w:rsid w:val="00E95B59"/>
    <w:rsid w:val="00E97D0E"/>
    <w:rsid w:val="00EA2CA3"/>
    <w:rsid w:val="00EC38F1"/>
    <w:rsid w:val="00ED1E3B"/>
    <w:rsid w:val="00ED1F05"/>
    <w:rsid w:val="00ED7690"/>
    <w:rsid w:val="00EE28C5"/>
    <w:rsid w:val="00EF1570"/>
    <w:rsid w:val="00EF7AF3"/>
    <w:rsid w:val="00F01925"/>
    <w:rsid w:val="00F04B48"/>
    <w:rsid w:val="00F06749"/>
    <w:rsid w:val="00F139F6"/>
    <w:rsid w:val="00F1687E"/>
    <w:rsid w:val="00F31A62"/>
    <w:rsid w:val="00F32553"/>
    <w:rsid w:val="00F32E38"/>
    <w:rsid w:val="00F52143"/>
    <w:rsid w:val="00F52E3E"/>
    <w:rsid w:val="00F52E4A"/>
    <w:rsid w:val="00F75C2F"/>
    <w:rsid w:val="00F80A12"/>
    <w:rsid w:val="00F85C0E"/>
    <w:rsid w:val="00F90E84"/>
    <w:rsid w:val="00FA2EF3"/>
    <w:rsid w:val="00FB256C"/>
    <w:rsid w:val="00FB25F2"/>
    <w:rsid w:val="00FB36EE"/>
    <w:rsid w:val="00FC0EF8"/>
    <w:rsid w:val="00FC6361"/>
    <w:rsid w:val="00FD3728"/>
    <w:rsid w:val="00FD3BA0"/>
    <w:rsid w:val="00FE1774"/>
    <w:rsid w:val="00FE47BE"/>
    <w:rsid w:val="00FE562A"/>
    <w:rsid w:val="00FF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fuchsia,blue,#e2351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26A2"/>
  </w:style>
  <w:style w:type="paragraph" w:styleId="a5">
    <w:name w:val="footer"/>
    <w:basedOn w:val="a"/>
    <w:link w:val="a6"/>
    <w:uiPriority w:val="99"/>
    <w:unhideWhenUsed/>
    <w:rsid w:val="008B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26A2"/>
  </w:style>
  <w:style w:type="paragraph" w:styleId="a7">
    <w:name w:val="Balloon Text"/>
    <w:basedOn w:val="a"/>
    <w:link w:val="a8"/>
    <w:uiPriority w:val="99"/>
    <w:semiHidden/>
    <w:unhideWhenUsed/>
    <w:rsid w:val="00F31A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1A62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97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73EDD"/>
    <w:pPr>
      <w:spacing w:after="0" w:line="240" w:lineRule="auto"/>
    </w:pPr>
    <w:rPr>
      <w:rFonts w:ascii="Calibri" w:eastAsia="Times New Roman" w:hAnsi="Calibri" w:cs="Cordia New"/>
    </w:rPr>
  </w:style>
  <w:style w:type="paragraph" w:styleId="ab">
    <w:name w:val="List Bullet"/>
    <w:basedOn w:val="a"/>
    <w:autoRedefine/>
    <w:rsid w:val="00BF593A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ac">
    <w:name w:val="List Paragraph"/>
    <w:basedOn w:val="a"/>
    <w:uiPriority w:val="34"/>
    <w:qFormat/>
    <w:rsid w:val="001302E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02D5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4086-8938-4759-A9D8-8998D9C9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16</Pages>
  <Words>2320</Words>
  <Characters>13225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USER</cp:lastModifiedBy>
  <cp:revision>100</cp:revision>
  <cp:lastPrinted>2021-06-18T06:19:00Z</cp:lastPrinted>
  <dcterms:created xsi:type="dcterms:W3CDTF">2019-03-18T07:53:00Z</dcterms:created>
  <dcterms:modified xsi:type="dcterms:W3CDTF">2021-12-19T11:00:00Z</dcterms:modified>
</cp:coreProperties>
</file>