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โครงงาน</w:t>
      </w:r>
      <w:r w:rsidR="00AE51B1"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ห้องเรียนสีขาว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เรื่อง</w:t>
      </w:r>
      <w:r w:rsidR="00701836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734D1F" w:rsidRPr="00734D1F">
        <w:rPr>
          <w:rFonts w:ascii="TH SarabunIT๙" w:hAnsi="TH SarabunIT๙" w:cs="TH SarabunIT๙" w:hint="cs"/>
          <w:b/>
          <w:bCs/>
          <w:sz w:val="72"/>
          <w:szCs w:val="72"/>
          <w:cs/>
        </w:rPr>
        <w:t>ห้องเรียนกีฬาห่างไกลยาเสพติด</w:t>
      </w:r>
      <w:r w:rsidR="00734D1F" w:rsidRPr="00734D1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 w:rsidR="00734D1F" w:rsidRPr="00734D1F">
        <w:rPr>
          <w:rFonts w:ascii="TH SarabunIT๙" w:hAnsi="TH SarabunIT๙" w:cs="TH SarabunIT๙" w:hint="cs"/>
          <w:b/>
          <w:bCs/>
          <w:sz w:val="72"/>
          <w:szCs w:val="72"/>
          <w:cs/>
        </w:rPr>
        <w:br/>
      </w:r>
      <w:r w:rsidR="00734D1F" w:rsidRPr="00734D1F">
        <w:rPr>
          <w:rFonts w:ascii="TH SarabunIT๙" w:hAnsi="TH SarabunIT๙" w:cs="TH SarabunIT๙"/>
          <w:b/>
          <w:bCs/>
          <w:sz w:val="72"/>
          <w:szCs w:val="72"/>
          <w:cs/>
        </w:rPr>
        <w:t>โรคเอดส์ อุบัติภัยและอบายมุข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คณะผู้จัดทำ </w:t>
      </w:r>
    </w:p>
    <w:p w:rsidR="00BB7839" w:rsidRPr="00F0568D" w:rsidRDefault="00701836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นักเรียนชั้น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มัธยมศึกษาปีที่ ๓/๑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ครูที่ปรึกษา  </w:t>
      </w:r>
    </w:p>
    <w:p w:rsidR="00BB7839" w:rsidRPr="00F0568D" w:rsidRDefault="00701836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นางสาวนุชนา  เรืองโรจน์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br/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ไววิทย์</w:t>
      </w:r>
      <w:proofErr w:type="spellEnd"/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ทองแท้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734D1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 w:rsidR="00850E2C">
        <w:rPr>
          <w:rFonts w:ascii="TH SarabunIT๙" w:hAnsi="TH SarabunIT๙" w:cs="TH SarabunIT๙" w:hint="cs"/>
          <w:b/>
          <w:bCs/>
          <w:sz w:val="48"/>
          <w:szCs w:val="48"/>
          <w:cs/>
        </w:rPr>
        <w:t>บ้านร้านตัดผม</w:t>
      </w: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</w:p>
    <w:p w:rsidR="00BB7839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สำนักงานเขตพื้นที่การศึกษ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าประถมศึกษาเขต </w:t>
      </w:r>
      <w:r>
        <w:rPr>
          <w:rFonts w:ascii="TH SarabunIT๙" w:hAnsi="TH SarabunIT๙" w:cs="TH SarabunIT๙"/>
          <w:b/>
          <w:bCs/>
          <w:sz w:val="48"/>
          <w:szCs w:val="48"/>
        </w:rPr>
        <w:t>1</w:t>
      </w:r>
    </w:p>
    <w:p w:rsidR="00182ABC" w:rsidRPr="00F0568D" w:rsidRDefault="00182ABC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โครงงาน</w:t>
      </w:r>
      <w:r w:rsidR="00AE51B1"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ห้องเรียนสีขาว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เรื่อง </w:t>
      </w:r>
      <w:r w:rsidR="00734D1F">
        <w:rPr>
          <w:rFonts w:ascii="TH SarabunIT๙" w:hAnsi="TH SarabunIT๙" w:cs="TH SarabunIT๙" w:hint="cs"/>
          <w:b/>
          <w:bCs/>
          <w:sz w:val="72"/>
          <w:szCs w:val="72"/>
          <w:cs/>
        </w:rPr>
        <w:t>ห้องเรียนกีฬาห่างไกลยาเสพติด</w:t>
      </w:r>
      <w:r w:rsidR="00734D1F" w:rsidRPr="00734D1F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 w:rsidR="00734D1F">
        <w:rPr>
          <w:rFonts w:ascii="TH SarabunIT๙" w:hAnsi="TH SarabunIT๙" w:cs="TH SarabunIT๙" w:hint="cs"/>
          <w:b/>
          <w:bCs/>
          <w:sz w:val="72"/>
          <w:szCs w:val="72"/>
          <w:cs/>
        </w:rPr>
        <w:br/>
      </w:r>
      <w:r w:rsidR="00734D1F" w:rsidRPr="00734D1F">
        <w:rPr>
          <w:rFonts w:ascii="TH SarabunIT๙" w:hAnsi="TH SarabunIT๙" w:cs="TH SarabunIT๙"/>
          <w:b/>
          <w:bCs/>
          <w:sz w:val="72"/>
          <w:szCs w:val="72"/>
          <w:cs/>
        </w:rPr>
        <w:t>โรคเอดส์ อุบัติภัยและอบายมุข</w:t>
      </w:r>
      <w:r w:rsidR="00734D1F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BB7839" w:rsidRPr="00206235" w:rsidRDefault="00206235" w:rsidP="00206235">
      <w:pPr>
        <w:pStyle w:val="a4"/>
        <w:rPr>
          <w:rFonts w:ascii="TH NiramitIT๙" w:hAnsi="TH NiramitIT๙" w:cs="TH NiramitIT๙"/>
          <w:b/>
          <w:bCs/>
          <w:sz w:val="32"/>
          <w:szCs w:val="32"/>
        </w:rPr>
      </w:pPr>
      <w:r w:rsidRPr="00206235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Pr="00206235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="00BB7839" w:rsidRPr="0020623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ปัญหา </w:t>
      </w:r>
    </w:p>
    <w:p w:rsidR="00F266F0" w:rsidRPr="00734D1F" w:rsidRDefault="00734D1F" w:rsidP="00734D1F">
      <w:pPr>
        <w:pStyle w:val="a4"/>
        <w:rPr>
          <w:rFonts w:ascii="TH NiramitIT๙" w:hAnsi="TH NiramitIT๙" w:cs="TH NiramitIT๙"/>
          <w:sz w:val="32"/>
          <w:szCs w:val="32"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Pr="00734D1F">
        <w:rPr>
          <w:rFonts w:ascii="TH NiramitIT๙" w:hAnsi="TH NiramitIT๙" w:cs="TH NiramitIT๙"/>
          <w:sz w:val="32"/>
          <w:szCs w:val="32"/>
          <w:cs/>
        </w:rPr>
        <w:t>ยาเสพติด โรคเอดส์ เป็นปัญหาสำคัญระดับชาติที่รัฐบาลถือเป็นนโยบายที่ต้องเร่งดำเนินการแก้ไขอย่างจริงจัง ทั้งนี้เพราะปัญหายาเสพติด โรคเอดส์ ที่มีการแพร่ระบาดในทุกพื้นที่ของประเทศไทยได้ทวีความรุนแรงมากขึ้นทุกขณะส่งผลกระทบต่อการพัฒนาประเทศทั้งด้านเศรษฐกิจ สังคมและสิ่งแวดล้อม รวมทั้งทางด้านการเมือง และความมั่นคงของประเทศ</w:t>
      </w:r>
    </w:p>
    <w:p w:rsidR="00BB7839" w:rsidRPr="00206235" w:rsidRDefault="00734D1F" w:rsidP="00734D1F">
      <w:pPr>
        <w:pStyle w:val="a4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BB7839" w:rsidRPr="0020623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สาเหตุของปัญหา </w:t>
      </w:r>
    </w:p>
    <w:p w:rsidR="00206235" w:rsidRDefault="00734D1F" w:rsidP="00206235">
      <w:pPr>
        <w:pStyle w:val="a4"/>
        <w:ind w:left="36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734D1F">
        <w:rPr>
          <w:rFonts w:ascii="TH NiramitIT๙" w:hAnsi="TH NiramitIT๙" w:cs="TH NiramitIT๙"/>
          <w:sz w:val="32"/>
          <w:szCs w:val="32"/>
          <w:cs/>
        </w:rPr>
        <w:t>๑</w:t>
      </w:r>
      <w:r w:rsidRPr="00734D1F">
        <w:rPr>
          <w:rFonts w:ascii="TH NiramitIT๙" w:hAnsi="TH NiramitIT๙" w:cs="TH NiramitIT๙"/>
          <w:sz w:val="32"/>
          <w:szCs w:val="32"/>
        </w:rPr>
        <w:t xml:space="preserve">. </w:t>
      </w:r>
      <w:r w:rsidRPr="00734D1F">
        <w:rPr>
          <w:rFonts w:ascii="TH NiramitIT๙" w:hAnsi="TH NiramitIT๙" w:cs="TH NiramitIT๙"/>
          <w:sz w:val="32"/>
          <w:szCs w:val="32"/>
          <w:cs/>
        </w:rPr>
        <w:t>จากการถูกชักชวน มักเกิดกับนักเรียนที่มีปัญหาครอบครัว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๒</w:t>
      </w:r>
      <w:r>
        <w:rPr>
          <w:rFonts w:ascii="TH NiramitIT๙" w:hAnsi="TH NiramitIT๙" w:cs="TH NiramitIT๙"/>
          <w:sz w:val="32"/>
          <w:szCs w:val="32"/>
        </w:rPr>
        <w:t xml:space="preserve">. </w:t>
      </w:r>
      <w:r>
        <w:rPr>
          <w:rFonts w:ascii="TH NiramitIT๙" w:hAnsi="TH NiramitIT๙" w:cs="TH NiramitIT๙" w:hint="cs"/>
          <w:sz w:val="32"/>
          <w:szCs w:val="32"/>
          <w:cs/>
        </w:rPr>
        <w:t>จากการอยากทดลอง อยากรู้อยากเห็น</w:t>
      </w:r>
      <w:r w:rsidR="00206235">
        <w:rPr>
          <w:rFonts w:ascii="TH NiramitIT๙" w:hAnsi="TH NiramitIT๙" w:cs="TH NiramitIT๙"/>
          <w:sz w:val="32"/>
          <w:szCs w:val="32"/>
          <w:cs/>
        </w:rPr>
        <w:br/>
      </w:r>
      <w:r w:rsidR="00206235">
        <w:rPr>
          <w:rFonts w:ascii="TH NiramitIT๙" w:hAnsi="TH NiramitIT๙" w:cs="TH NiramitIT๙" w:hint="cs"/>
          <w:sz w:val="32"/>
          <w:szCs w:val="32"/>
          <w:cs/>
        </w:rPr>
        <w:tab/>
        <w:t>๓</w:t>
      </w:r>
      <w:r w:rsidR="00206235">
        <w:rPr>
          <w:rFonts w:ascii="TH NiramitIT๙" w:hAnsi="TH NiramitIT๙" w:cs="TH NiramitIT๙"/>
          <w:sz w:val="32"/>
          <w:szCs w:val="32"/>
        </w:rPr>
        <w:t xml:space="preserve">. </w:t>
      </w:r>
      <w:r w:rsidR="00206235">
        <w:rPr>
          <w:rFonts w:ascii="TH NiramitIT๙" w:hAnsi="TH NiramitIT๙" w:cs="TH NiramitIT๙" w:hint="cs"/>
          <w:sz w:val="32"/>
          <w:szCs w:val="32"/>
          <w:cs/>
        </w:rPr>
        <w:t>จากการใช้เวลาว่างไม่เกิดประโยชน์</w:t>
      </w:r>
      <w:r w:rsidR="00206235">
        <w:rPr>
          <w:rFonts w:ascii="TH NiramitIT๙" w:hAnsi="TH NiramitIT๙" w:cs="TH NiramitIT๙" w:hint="cs"/>
          <w:sz w:val="32"/>
          <w:szCs w:val="32"/>
          <w:cs/>
        </w:rPr>
        <w:br/>
        <w:t xml:space="preserve"> </w:t>
      </w:r>
      <w:r w:rsidR="00206235">
        <w:rPr>
          <w:rFonts w:ascii="TH NiramitIT๙" w:hAnsi="TH NiramitIT๙" w:cs="TH NiramitIT๙" w:hint="cs"/>
          <w:sz w:val="32"/>
          <w:szCs w:val="32"/>
          <w:cs/>
        </w:rPr>
        <w:tab/>
        <w:t>๔</w:t>
      </w:r>
      <w:r w:rsidR="00206235">
        <w:rPr>
          <w:rFonts w:ascii="TH NiramitIT๙" w:hAnsi="TH NiramitIT๙" w:cs="TH NiramitIT๙"/>
          <w:sz w:val="32"/>
          <w:szCs w:val="32"/>
        </w:rPr>
        <w:t xml:space="preserve">. </w:t>
      </w:r>
      <w:r w:rsidR="00206235">
        <w:rPr>
          <w:rFonts w:ascii="TH NiramitIT๙" w:hAnsi="TH NiramitIT๙" w:cs="TH NiramitIT๙" w:hint="cs"/>
          <w:sz w:val="32"/>
          <w:szCs w:val="32"/>
          <w:cs/>
        </w:rPr>
        <w:t>จากสิ่งแวดล้อม สถานที่อยู่อาศัย</w:t>
      </w:r>
    </w:p>
    <w:p w:rsidR="00BB7839" w:rsidRPr="00206235" w:rsidRDefault="00206235" w:rsidP="00AC7609">
      <w:pPr>
        <w:pStyle w:val="a4"/>
        <w:rPr>
          <w:rFonts w:ascii="TH NiramitIT๙" w:hAnsi="TH NiramitIT๙" w:cs="TH NiramitIT๙"/>
          <w:sz w:val="32"/>
          <w:szCs w:val="32"/>
          <w:cs/>
        </w:rPr>
      </w:pPr>
      <w:r w:rsidRPr="00206235">
        <w:rPr>
          <w:rFonts w:ascii="TH NiramitIT๙" w:hAnsi="TH NiramitIT๙" w:cs="TH NiramitIT๙" w:hint="cs"/>
          <w:b/>
          <w:bCs/>
          <w:sz w:val="32"/>
          <w:szCs w:val="32"/>
          <w:cs/>
        </w:rPr>
        <w:t>๒</w:t>
      </w:r>
      <w:r w:rsidRPr="00206235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="00AC7609">
        <w:rPr>
          <w:rFonts w:ascii="TH NiramitIT๙" w:hAnsi="TH NiramitIT๙" w:cs="TH NiramitIT๙" w:hint="cs"/>
          <w:b/>
          <w:bCs/>
          <w:sz w:val="32"/>
          <w:szCs w:val="32"/>
          <w:cs/>
        </w:rPr>
        <w:t>)</w:t>
      </w:r>
      <w:r w:rsidRPr="0020623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BB7839" w:rsidRPr="0020623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วัตถุประสงค์ </w:t>
      </w:r>
      <w:r>
        <w:rPr>
          <w:rFonts w:ascii="TH NiramitIT๙" w:hAnsi="TH NiramitIT๙" w:cs="TH NiramitIT๙"/>
          <w:b/>
          <w:bCs/>
          <w:sz w:val="32"/>
          <w:szCs w:val="32"/>
        </w:rPr>
        <w:br/>
        <w:t xml:space="preserve"> </w:t>
      </w:r>
      <w:r w:rsidRPr="00206235">
        <w:rPr>
          <w:rFonts w:ascii="TH NiramitIT๙" w:hAnsi="TH NiramitIT๙" w:cs="TH NiramitIT๙"/>
          <w:sz w:val="32"/>
          <w:szCs w:val="32"/>
        </w:rPr>
        <w:tab/>
      </w:r>
      <w:r w:rsidRPr="00206235">
        <w:rPr>
          <w:rFonts w:ascii="TH NiramitIT๙" w:hAnsi="TH NiramitIT๙" w:cs="TH NiramitIT๙" w:hint="cs"/>
          <w:sz w:val="32"/>
          <w:szCs w:val="32"/>
          <w:cs/>
        </w:rPr>
        <w:t>๑</w:t>
      </w:r>
      <w:r w:rsidRPr="00206235">
        <w:rPr>
          <w:rFonts w:ascii="TH NiramitIT๙" w:hAnsi="TH NiramitIT๙" w:cs="TH NiramitIT๙"/>
          <w:sz w:val="32"/>
          <w:szCs w:val="32"/>
        </w:rPr>
        <w:t xml:space="preserve">. </w:t>
      </w:r>
      <w:r w:rsidRPr="00206235">
        <w:rPr>
          <w:rFonts w:ascii="TH NiramitIT๙" w:hAnsi="TH NiramitIT๙" w:cs="TH NiramitIT๙" w:hint="cs"/>
          <w:sz w:val="32"/>
          <w:szCs w:val="32"/>
          <w:cs/>
        </w:rPr>
        <w:t>เพื่อ</w:t>
      </w:r>
      <w:r>
        <w:rPr>
          <w:rFonts w:ascii="TH NiramitIT๙" w:hAnsi="TH NiramitIT๙" w:cs="TH NiramitIT๙" w:hint="cs"/>
          <w:sz w:val="32"/>
          <w:szCs w:val="32"/>
          <w:cs/>
        </w:rPr>
        <w:t>ให้นักเรียนมีความรู้และภูมิคุ้มกันในเรื่อง</w:t>
      </w:r>
      <w:r w:rsidRPr="00206235">
        <w:rPr>
          <w:rFonts w:ascii="TH NiramitIT๙" w:hAnsi="TH NiramitIT๙" w:cs="TH NiramitIT๙"/>
          <w:sz w:val="32"/>
          <w:szCs w:val="32"/>
          <w:cs/>
        </w:rPr>
        <w:t>ยาเสพติด โรคเอดส์ อุบัติภัยและอบายมุข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๒</w:t>
      </w:r>
      <w:r>
        <w:rPr>
          <w:rFonts w:ascii="TH NiramitIT๙" w:hAnsi="TH NiramitIT๙" w:cs="TH NiramitIT๙"/>
          <w:sz w:val="32"/>
          <w:szCs w:val="32"/>
        </w:rPr>
        <w:t xml:space="preserve">. </w:t>
      </w:r>
      <w:r>
        <w:rPr>
          <w:rFonts w:ascii="TH NiramitIT๙" w:hAnsi="TH NiramitIT๙" w:cs="TH NiramitIT๙" w:hint="cs"/>
          <w:sz w:val="32"/>
          <w:szCs w:val="32"/>
          <w:cs/>
        </w:rPr>
        <w:t>เพื่อให้นักเรียนใช้กีฬาในการลดปัญหาเรื่อง</w:t>
      </w:r>
      <w:r w:rsidRPr="00206235">
        <w:rPr>
          <w:rFonts w:ascii="TH NiramitIT๙" w:hAnsi="TH NiramitIT๙" w:cs="TH NiramitIT๙"/>
          <w:sz w:val="32"/>
          <w:szCs w:val="32"/>
          <w:cs/>
        </w:rPr>
        <w:t>ยาเสพติด โรคเอดส์ อุบัติภัยและอบายมุข</w:t>
      </w:r>
      <w:r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๓</w:t>
      </w:r>
      <w:r>
        <w:rPr>
          <w:rFonts w:ascii="TH NiramitIT๙" w:hAnsi="TH NiramitIT๙" w:cs="TH NiramitIT๙"/>
          <w:sz w:val="32"/>
          <w:szCs w:val="32"/>
        </w:rPr>
        <w:t xml:space="preserve">. </w:t>
      </w:r>
      <w:r>
        <w:rPr>
          <w:rFonts w:ascii="TH NiramitIT๙" w:hAnsi="TH NiramitIT๙" w:cs="TH NiramitIT๙" w:hint="cs"/>
          <w:sz w:val="32"/>
          <w:szCs w:val="32"/>
          <w:cs/>
        </w:rPr>
        <w:t>เพื่อให้นักเรียนตระหนักและเห็นความสำคัญของการออกกำลังกาย เล่นกีฬา และโทษจากสาเสพติด ปัญหาโรคเอดส์ และอบายมุข</w:t>
      </w:r>
    </w:p>
    <w:p w:rsidR="00BB7839" w:rsidRPr="00205107" w:rsidRDefault="00206235" w:rsidP="00205107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AC7609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AC7609">
        <w:rPr>
          <w:rStyle w:val="a5"/>
          <w:rFonts w:ascii="TH SarabunPSK" w:hAnsi="TH SarabunPSK" w:cs="TH SarabunPSK"/>
          <w:b/>
          <w:bCs/>
          <w:sz w:val="32"/>
          <w:szCs w:val="32"/>
        </w:rPr>
        <w:t>.</w:t>
      </w:r>
      <w:r w:rsidR="00AC7609" w:rsidRPr="00AC7609">
        <w:rPr>
          <w:rStyle w:val="a5"/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C7609">
        <w:rPr>
          <w:rStyle w:val="a5"/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0E2C" w:rsidRPr="00AC7609">
        <w:rPr>
          <w:rStyle w:val="a5"/>
          <w:rFonts w:ascii="TH SarabunPSK" w:hAnsi="TH SarabunPSK" w:cs="TH SarabunPSK"/>
          <w:b/>
          <w:bCs/>
          <w:sz w:val="32"/>
          <w:szCs w:val="32"/>
          <w:cs/>
        </w:rPr>
        <w:t>เป้าหมายเชิงปริมาณ</w:t>
      </w:r>
      <w:r w:rsidR="00850E2C" w:rsidRPr="00AC76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50E2C" w:rsidRPr="00206235">
        <w:rPr>
          <w:rFonts w:hint="cs"/>
          <w:b/>
          <w:bCs/>
          <w:cs/>
        </w:rPr>
        <w:tab/>
      </w:r>
      <w:r w:rsidR="00BB7839" w:rsidRPr="00205107">
        <w:rPr>
          <w:rFonts w:ascii="TH SarabunPSK" w:hAnsi="TH SarabunPSK" w:cs="TH SarabunPSK"/>
          <w:sz w:val="32"/>
          <w:szCs w:val="32"/>
        </w:rPr>
        <w:t xml:space="preserve">: </w:t>
      </w:r>
      <w:r w:rsidR="00205107">
        <w:rPr>
          <w:rFonts w:ascii="TH SarabunPSK" w:hAnsi="TH SarabunPSK" w:cs="TH SarabunPSK"/>
          <w:sz w:val="32"/>
          <w:szCs w:val="32"/>
          <w:cs/>
        </w:rPr>
        <w:t xml:space="preserve">  นักเรียนชั้</w:t>
      </w:r>
      <w:r w:rsidR="00205107">
        <w:rPr>
          <w:rFonts w:ascii="TH SarabunPSK" w:hAnsi="TH SarabunPSK" w:cs="TH SarabunPSK" w:hint="cs"/>
          <w:sz w:val="32"/>
          <w:szCs w:val="32"/>
          <w:cs/>
        </w:rPr>
        <w:t>นมัธยมศึกษาปีที่ ๓/๑</w:t>
      </w:r>
      <w:r w:rsidR="00BB7839" w:rsidRPr="00205107">
        <w:rPr>
          <w:rFonts w:ascii="TH SarabunPSK" w:hAnsi="TH SarabunPSK" w:cs="TH SarabunPSK"/>
          <w:sz w:val="32"/>
          <w:szCs w:val="32"/>
        </w:rPr>
        <w:t xml:space="preserve"> </w:t>
      </w:r>
      <w:r w:rsidR="00BB7839" w:rsidRPr="0020510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05107">
        <w:rPr>
          <w:rFonts w:ascii="TH SarabunPSK" w:hAnsi="TH SarabunPSK" w:cs="TH SarabunPSK" w:hint="cs"/>
          <w:sz w:val="32"/>
          <w:szCs w:val="32"/>
          <w:cs/>
        </w:rPr>
        <w:t>๒๑</w:t>
      </w:r>
      <w:r w:rsidR="00BB7839" w:rsidRPr="00205107">
        <w:rPr>
          <w:rFonts w:ascii="TH SarabunPSK" w:hAnsi="TH SarabunPSK" w:cs="TH SarabunPSK"/>
          <w:sz w:val="32"/>
          <w:szCs w:val="32"/>
        </w:rPr>
        <w:t xml:space="preserve"> </w:t>
      </w:r>
      <w:r w:rsidR="00BB7839" w:rsidRPr="00205107">
        <w:rPr>
          <w:rFonts w:ascii="TH SarabunPSK" w:hAnsi="TH SarabunPSK" w:cs="TH SarabunPSK"/>
          <w:sz w:val="32"/>
          <w:szCs w:val="32"/>
          <w:cs/>
        </w:rPr>
        <w:t>คน</w:t>
      </w:r>
      <w:r w:rsidR="00BB7839" w:rsidRPr="00205107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BB7839" w:rsidRPr="00AC7609" w:rsidRDefault="00DC39EA" w:rsidP="00AC7609">
      <w:pPr>
        <w:pStyle w:val="a4"/>
        <w:ind w:left="2880" w:hanging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850E2C" w:rsidRPr="00205107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เป้าหมายเชิงคุณภาพ</w:t>
      </w:r>
      <w:r w:rsidR="00AC76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B7839" w:rsidRPr="00205107">
        <w:rPr>
          <w:rFonts w:ascii="TH SarabunPSK" w:hAnsi="TH SarabunPSK" w:cs="TH SarabunPSK"/>
          <w:sz w:val="32"/>
          <w:szCs w:val="32"/>
        </w:rPr>
        <w:t>:</w:t>
      </w:r>
      <w:r w:rsidR="00850E2C" w:rsidRPr="0020510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B7839" w:rsidRPr="00205107">
        <w:rPr>
          <w:rFonts w:ascii="TH SarabunPSK" w:hAnsi="TH SarabunPSK" w:cs="TH SarabunPSK"/>
          <w:sz w:val="32"/>
          <w:szCs w:val="32"/>
          <w:cs/>
        </w:rPr>
        <w:t>นักเรียนทุกคนมี</w:t>
      </w:r>
      <w:r w:rsidR="00AC7609" w:rsidRPr="00AC7609">
        <w:rPr>
          <w:rFonts w:ascii="TH SarabunPSK" w:hAnsi="TH SarabunPSK" w:cs="TH SarabunPSK" w:hint="cs"/>
          <w:sz w:val="32"/>
          <w:szCs w:val="32"/>
          <w:cs/>
        </w:rPr>
        <w:t>ความรู้และภูมิคุ้มกันในเรื่อง</w:t>
      </w:r>
      <w:r w:rsidR="00AC7609" w:rsidRPr="00AC7609">
        <w:rPr>
          <w:rFonts w:ascii="TH SarabunPSK" w:hAnsi="TH SarabunPSK" w:cs="TH SarabunPSK"/>
          <w:sz w:val="32"/>
          <w:szCs w:val="32"/>
          <w:cs/>
        </w:rPr>
        <w:t xml:space="preserve">ยาเสพติด โรคเอดส์ </w:t>
      </w:r>
      <w:r w:rsidR="00AC760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C7609" w:rsidRPr="00AC7609">
        <w:rPr>
          <w:rFonts w:ascii="TH SarabunPSK" w:hAnsi="TH SarabunPSK" w:cs="TH SarabunPSK"/>
          <w:sz w:val="32"/>
          <w:szCs w:val="32"/>
          <w:cs/>
        </w:rPr>
        <w:t>อุบัติภัยและอบายมุข</w:t>
      </w:r>
      <w:r w:rsidR="00AC7609">
        <w:rPr>
          <w:rFonts w:ascii="TH SarabunPSK" w:hAnsi="TH SarabunPSK" w:cs="TH SarabunPSK"/>
          <w:sz w:val="32"/>
          <w:szCs w:val="32"/>
        </w:rPr>
        <w:t xml:space="preserve"> </w:t>
      </w:r>
      <w:r w:rsidR="00AC7609">
        <w:rPr>
          <w:rFonts w:ascii="TH SarabunPSK" w:hAnsi="TH SarabunPSK" w:cs="TH SarabunPSK" w:hint="cs"/>
          <w:sz w:val="32"/>
          <w:szCs w:val="32"/>
          <w:cs/>
        </w:rPr>
        <w:t>โดยใช้กีฬาเป็นเครื่องมือ</w:t>
      </w:r>
    </w:p>
    <w:p w:rsidR="00BB7839" w:rsidRPr="00205107" w:rsidRDefault="00DC39EA" w:rsidP="00205107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BB7839" w:rsidRPr="00205107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เป้าหมายระยะสั้น</w:t>
      </w:r>
      <w:r w:rsidR="00850E2C" w:rsidRPr="00205107">
        <w:rPr>
          <w:rFonts w:ascii="TH SarabunPSK" w:hAnsi="TH SarabunPSK" w:cs="TH SarabunPSK"/>
          <w:sz w:val="32"/>
          <w:szCs w:val="32"/>
          <w:cs/>
        </w:rPr>
        <w:tab/>
      </w:r>
      <w:r w:rsidR="00850E2C" w:rsidRPr="00205107">
        <w:rPr>
          <w:rFonts w:ascii="TH SarabunPSK" w:hAnsi="TH SarabunPSK" w:cs="TH SarabunPSK"/>
          <w:sz w:val="32"/>
          <w:szCs w:val="32"/>
          <w:cs/>
        </w:rPr>
        <w:tab/>
      </w:r>
      <w:r w:rsidR="00BB7839" w:rsidRPr="00205107">
        <w:rPr>
          <w:rFonts w:ascii="TH SarabunPSK" w:hAnsi="TH SarabunPSK" w:cs="TH SarabunPSK"/>
          <w:sz w:val="32"/>
          <w:szCs w:val="32"/>
        </w:rPr>
        <w:t xml:space="preserve">:  </w:t>
      </w:r>
      <w:r w:rsidR="00850E2C" w:rsidRPr="00205107">
        <w:rPr>
          <w:rFonts w:ascii="TH SarabunPSK" w:hAnsi="TH SarabunPSK" w:cs="TH SarabunPSK"/>
          <w:sz w:val="32"/>
          <w:szCs w:val="32"/>
        </w:rPr>
        <w:t xml:space="preserve"> </w:t>
      </w:r>
      <w:r w:rsidR="00205107">
        <w:rPr>
          <w:rFonts w:ascii="TH SarabunPSK" w:hAnsi="TH SarabunPSK" w:cs="TH SarabunPSK" w:hint="cs"/>
          <w:sz w:val="32"/>
          <w:szCs w:val="32"/>
          <w:cs/>
        </w:rPr>
        <w:t>๑</w:t>
      </w:r>
      <w:r w:rsidR="00BB7839" w:rsidRPr="00205107">
        <w:rPr>
          <w:rFonts w:ascii="TH SarabunPSK" w:hAnsi="TH SarabunPSK" w:cs="TH SarabunPSK"/>
          <w:sz w:val="32"/>
          <w:szCs w:val="32"/>
        </w:rPr>
        <w:t xml:space="preserve"> </w:t>
      </w:r>
      <w:r w:rsidR="00BB7839" w:rsidRPr="00205107">
        <w:rPr>
          <w:rFonts w:ascii="TH SarabunPSK" w:hAnsi="TH SarabunPSK" w:cs="TH SarabunPSK"/>
          <w:sz w:val="32"/>
          <w:szCs w:val="32"/>
          <w:cs/>
        </w:rPr>
        <w:t>สิงหาคม</w:t>
      </w:r>
      <w:r w:rsidR="00205107">
        <w:rPr>
          <w:rFonts w:ascii="TH SarabunPSK" w:hAnsi="TH SarabunPSK" w:cs="TH SarabunPSK"/>
          <w:sz w:val="32"/>
          <w:szCs w:val="32"/>
        </w:rPr>
        <w:t xml:space="preserve"> – </w:t>
      </w:r>
      <w:r w:rsidR="00205107">
        <w:rPr>
          <w:rFonts w:ascii="TH SarabunPSK" w:hAnsi="TH SarabunPSK" w:cs="TH SarabunPSK" w:hint="cs"/>
          <w:sz w:val="32"/>
          <w:szCs w:val="32"/>
          <w:cs/>
        </w:rPr>
        <w:t>๓</w:t>
      </w:r>
      <w:r w:rsidR="00205107">
        <w:rPr>
          <w:rFonts w:ascii="TH SarabunPSK" w:hAnsi="TH SarabunPSK" w:cs="TH SarabunPSK"/>
          <w:sz w:val="32"/>
          <w:szCs w:val="32"/>
        </w:rPr>
        <w:t>o</w:t>
      </w:r>
      <w:r w:rsidR="00BB7839" w:rsidRPr="00205107">
        <w:rPr>
          <w:rFonts w:ascii="TH SarabunPSK" w:hAnsi="TH SarabunPSK" w:cs="TH SarabunPSK"/>
          <w:sz w:val="32"/>
          <w:szCs w:val="32"/>
        </w:rPr>
        <w:t xml:space="preserve"> </w:t>
      </w:r>
      <w:r w:rsidR="00BB7839" w:rsidRPr="00205107">
        <w:rPr>
          <w:rFonts w:ascii="TH SarabunPSK" w:hAnsi="TH SarabunPSK" w:cs="TH SarabunPSK"/>
          <w:sz w:val="32"/>
          <w:szCs w:val="32"/>
          <w:cs/>
        </w:rPr>
        <w:t>กันยายน</w:t>
      </w:r>
      <w:r w:rsidR="00205107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205107">
        <w:rPr>
          <w:rFonts w:ascii="TH SarabunPSK" w:hAnsi="TH SarabunPSK" w:cs="TH SarabunPSK"/>
          <w:sz w:val="32"/>
          <w:szCs w:val="32"/>
        </w:rPr>
        <w:t>o</w:t>
      </w:r>
      <w:r w:rsidR="00BB7839" w:rsidRPr="0020510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B7839" w:rsidRPr="00205107" w:rsidRDefault="00DC39EA" w:rsidP="00205107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BB7839" w:rsidRPr="00205107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เป้าหมายระยะยาว</w:t>
      </w:r>
      <w:r w:rsidR="00850E2C" w:rsidRPr="00205107">
        <w:rPr>
          <w:rFonts w:ascii="TH SarabunPSK" w:hAnsi="TH SarabunPSK" w:cs="TH SarabunPSK"/>
          <w:sz w:val="32"/>
          <w:szCs w:val="32"/>
          <w:cs/>
        </w:rPr>
        <w:tab/>
      </w:r>
      <w:r w:rsidR="00850E2C" w:rsidRPr="00205107">
        <w:rPr>
          <w:rFonts w:ascii="TH SarabunPSK" w:hAnsi="TH SarabunPSK" w:cs="TH SarabunPSK"/>
          <w:sz w:val="32"/>
          <w:szCs w:val="32"/>
          <w:cs/>
        </w:rPr>
        <w:tab/>
      </w:r>
      <w:r w:rsidR="00BB7839" w:rsidRPr="00205107">
        <w:rPr>
          <w:rFonts w:ascii="TH SarabunPSK" w:hAnsi="TH SarabunPSK" w:cs="TH SarabunPSK"/>
          <w:sz w:val="32"/>
          <w:szCs w:val="32"/>
        </w:rPr>
        <w:t xml:space="preserve">: </w:t>
      </w:r>
      <w:r w:rsidR="00BB7839" w:rsidRPr="002051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0E2C" w:rsidRPr="002051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7839" w:rsidRPr="00205107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9168F9" w:rsidRPr="009168F9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9168F9" w:rsidRPr="009168F9">
        <w:rPr>
          <w:rFonts w:ascii="TH SarabunPSK" w:hAnsi="TH SarabunPSK" w:cs="TH SarabunPSK"/>
          <w:sz w:val="32"/>
          <w:szCs w:val="32"/>
        </w:rPr>
        <w:t>o</w:t>
      </w:r>
    </w:p>
    <w:p w:rsidR="00BB7839" w:rsidRPr="00AC7609" w:rsidRDefault="00AC7609" w:rsidP="00AC76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C760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๔</w:t>
      </w:r>
      <w:r w:rsidRPr="00AC7609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AC760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  <w:r w:rsidR="00BB7839" w:rsidRPr="00AC76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วิธีแก้ไขปัญหา </w:t>
      </w:r>
    </w:p>
    <w:p w:rsidR="00BB7839" w:rsidRPr="00AC7609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609">
        <w:rPr>
          <w:rFonts w:ascii="TH SarabunIT๙" w:hAnsi="TH SarabunIT๙" w:cs="TH SarabunIT๙"/>
          <w:sz w:val="32"/>
          <w:szCs w:val="32"/>
          <w:cs/>
        </w:rPr>
        <w:t>5.1  ประชุมวางแผนคณะผู้รับผิดชอบโครงงานร่วมกับครูที่ปรึกษาและหัวหน้าระดับ</w:t>
      </w:r>
    </w:p>
    <w:p w:rsidR="00BB7839" w:rsidRPr="00AC7609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609">
        <w:rPr>
          <w:rFonts w:ascii="TH SarabunIT๙" w:hAnsi="TH SarabunIT๙" w:cs="TH SarabunIT๙"/>
          <w:sz w:val="32"/>
          <w:szCs w:val="32"/>
          <w:cs/>
        </w:rPr>
        <w:t>5.2  เสนอโครงงานต่อผู้บริหารโรงเรียน</w:t>
      </w:r>
    </w:p>
    <w:p w:rsidR="00BB7839" w:rsidRPr="00AC7609" w:rsidRDefault="00AC7609" w:rsidP="00BB7839">
      <w:pPr>
        <w:pStyle w:val="a3"/>
        <w:spacing w:after="0" w:line="240" w:lineRule="auto"/>
        <w:ind w:left="1134" w:hanging="414"/>
        <w:rPr>
          <w:rFonts w:ascii="TH SarabunIT๙" w:hAnsi="TH SarabunIT๙" w:cs="TH SarabunIT๙"/>
          <w:sz w:val="32"/>
          <w:szCs w:val="32"/>
          <w:cs/>
        </w:rPr>
      </w:pPr>
      <w:r w:rsidRPr="00AC7609">
        <w:rPr>
          <w:rFonts w:ascii="TH SarabunIT๙" w:hAnsi="TH SarabunIT๙" w:cs="TH SarabunIT๙"/>
          <w:sz w:val="32"/>
          <w:szCs w:val="32"/>
          <w:cs/>
        </w:rPr>
        <w:t>5.3</w:t>
      </w:r>
      <w:r w:rsidRPr="00AC7609">
        <w:rPr>
          <w:rFonts w:ascii="TH SarabunIT๙" w:hAnsi="TH SarabunIT๙" w:cs="TH SarabunIT๙"/>
          <w:sz w:val="32"/>
          <w:szCs w:val="32"/>
        </w:rPr>
        <w:t xml:space="preserve"> </w:t>
      </w:r>
      <w:r w:rsidRPr="00AC7609">
        <w:rPr>
          <w:rFonts w:ascii="TH SarabunIT๙" w:hAnsi="TH SarabunIT๙" w:cs="TH SarabunIT๙" w:hint="cs"/>
          <w:sz w:val="32"/>
          <w:szCs w:val="32"/>
          <w:cs/>
        </w:rPr>
        <w:t>รวมกันออกแบบกิจกรรมที่จะทำ เลือกชนิดกีฬา กำหนดเวลาในการทำกิจกรรม</w:t>
      </w:r>
    </w:p>
    <w:p w:rsidR="00BB7839" w:rsidRPr="00AC7609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C7609">
        <w:rPr>
          <w:rFonts w:ascii="TH SarabunIT๙" w:hAnsi="TH SarabunIT๙" w:cs="TH SarabunIT๙"/>
          <w:sz w:val="32"/>
          <w:szCs w:val="32"/>
          <w:cs/>
        </w:rPr>
        <w:t xml:space="preserve">5.4  </w:t>
      </w:r>
      <w:proofErr w:type="spellStart"/>
      <w:r w:rsidR="00AC7609" w:rsidRPr="00AC7609"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 w:rsidR="00AC7609" w:rsidRPr="00AC7609">
        <w:rPr>
          <w:rFonts w:ascii="TH SarabunIT๙" w:hAnsi="TH SarabunIT๙" w:cs="TH SarabunIT๙" w:hint="cs"/>
          <w:sz w:val="32"/>
          <w:szCs w:val="32"/>
          <w:cs/>
        </w:rPr>
        <w:t>ตามแผนที่วางไว้</w:t>
      </w:r>
    </w:p>
    <w:p w:rsidR="00BB7839" w:rsidRDefault="00BB7839" w:rsidP="00F266F0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609">
        <w:rPr>
          <w:rFonts w:ascii="TH SarabunIT๙" w:hAnsi="TH SarabunIT๙" w:cs="TH SarabunIT๙"/>
          <w:sz w:val="32"/>
          <w:szCs w:val="32"/>
          <w:cs/>
        </w:rPr>
        <w:t>5.5  รวบรวมข้อมูล นำข้อมูลมาวิเคราะห์ รายงานผลการดำเนินงาน</w:t>
      </w:r>
      <w:r w:rsidR="00AE51B1" w:rsidRPr="00AC7609">
        <w:rPr>
          <w:rFonts w:ascii="TH SarabunIT๙" w:hAnsi="TH SarabunIT๙" w:cs="TH SarabunIT๙"/>
          <w:sz w:val="32"/>
          <w:szCs w:val="32"/>
          <w:cs/>
        </w:rPr>
        <w:t>ฯลฯ</w:t>
      </w:r>
    </w:p>
    <w:p w:rsidR="00AC7609" w:rsidRPr="00AC7609" w:rsidRDefault="00AC7609" w:rsidP="00F266F0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E51B1" w:rsidRPr="00AC7609" w:rsidRDefault="00AC7609" w:rsidP="00AC76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C760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๕</w:t>
      </w:r>
      <w:r w:rsidRPr="00AC760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C76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684814" w:rsidRPr="00AC760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การป้องและแก้ไขปัญหายาเสพติด</w:t>
      </w:r>
    </w:p>
    <w:p w:rsidR="00684814" w:rsidRPr="00AC7609" w:rsidRDefault="00AC7609" w:rsidP="00AC7609">
      <w:pPr>
        <w:rPr>
          <w:rFonts w:ascii="TH SarabunIT๙" w:hAnsi="TH SarabunIT๙" w:cs="TH SarabunIT๙"/>
          <w:sz w:val="32"/>
          <w:szCs w:val="32"/>
        </w:rPr>
      </w:pPr>
      <w:r w:rsidRPr="00AC7609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AC760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C76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BB7839" w:rsidRPr="00AC7609">
        <w:rPr>
          <w:rFonts w:ascii="TH SarabunIT๙" w:hAnsi="TH SarabunIT๙" w:cs="TH SarabunIT๙"/>
          <w:b/>
          <w:bCs/>
          <w:sz w:val="32"/>
          <w:szCs w:val="32"/>
          <w:cs/>
        </w:rPr>
        <w:t>เชื่อมโยงไปสู่</w:t>
      </w:r>
      <w:r w:rsidR="00142EAA" w:rsidRPr="00AC7609">
        <w:rPr>
          <w:rFonts w:ascii="TH SarabunIT๙" w:hAnsi="TH SarabunIT๙" w:cs="TH SarabunIT๙"/>
          <w:b/>
          <w:bCs/>
          <w:sz w:val="32"/>
          <w:szCs w:val="32"/>
          <w:cs/>
        </w:rPr>
        <w:t>กลยุทธ</w:t>
      </w:r>
      <w:r w:rsidR="00DC39EA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BB7839" w:rsidRPr="00AC7609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684814" w:rsidRPr="00AC7609">
        <w:rPr>
          <w:rFonts w:ascii="TH SarabunIT๙" w:hAnsi="TH SarabunIT๙" w:cs="TH SarabunIT๙"/>
          <w:b/>
          <w:bCs/>
          <w:sz w:val="32"/>
          <w:szCs w:val="32"/>
          <w:cs/>
        </w:rPr>
        <w:t>สถานศึกษาสีขาว</w:t>
      </w:r>
      <w:r w:rsidR="00BB7839" w:rsidRPr="00AC76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42EAA" w:rsidRPr="00AC7609">
        <w:rPr>
          <w:rFonts w:ascii="TH SarabunIT๙" w:hAnsi="TH SarabunIT๙" w:cs="TH SarabunIT๙"/>
          <w:b/>
          <w:bCs/>
          <w:sz w:val="32"/>
          <w:szCs w:val="32"/>
          <w:cs/>
        </w:rPr>
        <w:t>และเกิดพฤติกรรมบ่งชี้เชิงบวก</w:t>
      </w:r>
      <w:r w:rsidR="00142EAA" w:rsidRPr="00AC760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84814" w:rsidRPr="006521D5" w:rsidRDefault="00684814" w:rsidP="00684814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C76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="00142EAA" w:rsidRPr="00AC7609">
        <w:rPr>
          <w:rFonts w:ascii="TH SarabunIT๙" w:hAnsi="TH SarabunIT๙" w:cs="TH SarabunIT๙"/>
          <w:b/>
          <w:bCs/>
          <w:sz w:val="32"/>
          <w:szCs w:val="32"/>
          <w:cs/>
        </w:rPr>
        <w:t>กลยุทธ</w:t>
      </w:r>
      <w:r w:rsidR="00DC39EA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BB7839" w:rsidRPr="00AC7609">
        <w:rPr>
          <w:rFonts w:ascii="TH SarabunIT๙" w:hAnsi="TH SarabunIT๙" w:cs="TH SarabunIT๙"/>
          <w:sz w:val="32"/>
          <w:szCs w:val="32"/>
        </w:rPr>
        <w:t xml:space="preserve">  :</w:t>
      </w:r>
      <w:r w:rsidR="00BB7839" w:rsidRPr="00AC76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7609" w:rsidRPr="00AC760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C7609" w:rsidRPr="00AC7609">
        <w:rPr>
          <w:rFonts w:ascii="TH SarabunIT๙" w:hAnsi="TH SarabunIT๙" w:cs="TH SarabunIT๙"/>
          <w:sz w:val="32"/>
          <w:szCs w:val="32"/>
        </w:rPr>
        <w:t>.</w:t>
      </w:r>
      <w:r w:rsidR="00AC7609">
        <w:rPr>
          <w:rFonts w:ascii="TH SarabunIT๙" w:hAnsi="TH SarabunIT๙" w:cs="TH SarabunIT๙" w:hint="cs"/>
          <w:sz w:val="32"/>
          <w:szCs w:val="32"/>
          <w:cs/>
        </w:rPr>
        <w:t xml:space="preserve"> มียุทธศาสตร์การป้องกันและแก้ไขปัญหา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t xml:space="preserve">ยาเสพติด </w:t>
      </w:r>
      <w:r w:rsidR="006521D5" w:rsidRPr="006521D5">
        <w:rPr>
          <w:rFonts w:ascii="TH SarabunIT๙" w:hAnsi="TH SarabunIT๙" w:cs="TH SarabunIT๙"/>
          <w:sz w:val="32"/>
          <w:szCs w:val="32"/>
          <w:cs/>
        </w:rPr>
        <w:t>โรคเอดส์ อุบัติภัยและอบายมุข</w:t>
      </w:r>
      <w:r w:rsidR="006521D5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6521D5">
        <w:rPr>
          <w:rFonts w:ascii="TH SarabunIT๙" w:hAnsi="TH SarabunIT๙" w:cs="TH SarabunIT๙"/>
          <w:sz w:val="32"/>
          <w:szCs w:val="32"/>
        </w:rPr>
        <w:tab/>
      </w:r>
      <w:r w:rsidR="006521D5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t>จัดทำโครงการ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br/>
      </w:r>
      <w:r w:rsidR="006521D5">
        <w:rPr>
          <w:rFonts w:ascii="TH SarabunIT๙" w:hAnsi="TH SarabunIT๙" w:cs="TH SarabunIT๙" w:hint="cs"/>
          <w:sz w:val="32"/>
          <w:szCs w:val="32"/>
          <w:cs/>
        </w:rPr>
        <w:tab/>
      </w:r>
      <w:r w:rsidR="006521D5">
        <w:rPr>
          <w:rFonts w:ascii="TH SarabunIT๙" w:hAnsi="TH SarabunIT๙" w:cs="TH SarabunIT๙" w:hint="cs"/>
          <w:sz w:val="32"/>
          <w:szCs w:val="32"/>
          <w:cs/>
        </w:rPr>
        <w:tab/>
      </w:r>
      <w:r w:rsidR="006521D5">
        <w:rPr>
          <w:rFonts w:ascii="TH SarabunIT๙" w:hAnsi="TH SarabunIT๙" w:cs="TH SarabunIT๙"/>
          <w:sz w:val="32"/>
          <w:szCs w:val="32"/>
        </w:rPr>
        <w:t xml:space="preserve">- 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t>กำหนดนโยบาย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๒</w:t>
      </w:r>
      <w:r w:rsidR="006521D5">
        <w:rPr>
          <w:rFonts w:ascii="TH SarabunIT๙" w:hAnsi="TH SarabunIT๙" w:cs="TH SarabunIT๙"/>
          <w:sz w:val="32"/>
          <w:szCs w:val="32"/>
        </w:rPr>
        <w:t xml:space="preserve">. 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t>มีแผนงานการป้องกันและแก้ไขปัญหา</w:t>
      </w:r>
      <w:r w:rsidR="006521D5" w:rsidRPr="006521D5">
        <w:rPr>
          <w:rFonts w:ascii="TH SarabunIT๙" w:hAnsi="TH SarabunIT๙" w:cs="TH SarabunIT๙" w:hint="cs"/>
          <w:sz w:val="32"/>
          <w:szCs w:val="32"/>
          <w:cs/>
        </w:rPr>
        <w:t xml:space="preserve">ยาเสพติด </w:t>
      </w:r>
      <w:r w:rsidR="006521D5" w:rsidRPr="006521D5">
        <w:rPr>
          <w:rFonts w:ascii="TH SarabunIT๙" w:hAnsi="TH SarabunIT๙" w:cs="TH SarabunIT๙"/>
          <w:sz w:val="32"/>
          <w:szCs w:val="32"/>
          <w:cs/>
        </w:rPr>
        <w:t>โรคเอดส์ อุบัติภัยและอบายมุข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๓</w:t>
      </w:r>
      <w:r w:rsidR="006521D5">
        <w:rPr>
          <w:rFonts w:ascii="TH SarabunIT๙" w:hAnsi="TH SarabunIT๙" w:cs="TH SarabunIT๙"/>
          <w:sz w:val="32"/>
          <w:szCs w:val="32"/>
        </w:rPr>
        <w:t xml:space="preserve">. 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t xml:space="preserve">มีระบบข้อมูลการดำเนินงาน ๔ ด้าน ได้แก่ ด้านการป้องกัน ด้านการเฝ้าระวัง </w:t>
      </w:r>
      <w:r w:rsidR="006521D5">
        <w:rPr>
          <w:rFonts w:ascii="TH SarabunIT๙" w:hAnsi="TH SarabunIT๙" w:cs="TH SarabunIT๙"/>
          <w:sz w:val="32"/>
          <w:szCs w:val="32"/>
          <w:cs/>
        </w:rPr>
        <w:br/>
      </w:r>
      <w:r w:rsidR="006521D5">
        <w:rPr>
          <w:rFonts w:ascii="TH SarabunIT๙" w:hAnsi="TH SarabunIT๙" w:cs="TH SarabunIT๙" w:hint="cs"/>
          <w:sz w:val="32"/>
          <w:szCs w:val="32"/>
          <w:cs/>
        </w:rPr>
        <w:t>ด้านการดูแลช่วยเหลือ ด้านการบริหารจัดการ</w:t>
      </w:r>
      <w:r w:rsidR="006521D5">
        <w:rPr>
          <w:rFonts w:ascii="TH SarabunIT๙" w:hAnsi="TH SarabunIT๙" w:cs="TH SarabunIT๙"/>
          <w:sz w:val="32"/>
          <w:szCs w:val="32"/>
          <w:cs/>
        </w:rPr>
        <w:br/>
      </w:r>
      <w:r w:rsidR="006521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๔</w:t>
      </w:r>
      <w:r w:rsidR="006521D5">
        <w:rPr>
          <w:rFonts w:ascii="TH SarabunIT๙" w:hAnsi="TH SarabunIT๙" w:cs="TH SarabunIT๙"/>
          <w:sz w:val="32"/>
          <w:szCs w:val="32"/>
        </w:rPr>
        <w:t xml:space="preserve">. 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t>มีเครือข่ายการทำงาน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br/>
        <w:t xml:space="preserve">               ๕</w:t>
      </w:r>
      <w:r w:rsidR="006521D5">
        <w:rPr>
          <w:rFonts w:ascii="TH SarabunIT๙" w:hAnsi="TH SarabunIT๙" w:cs="TH SarabunIT๙"/>
          <w:sz w:val="32"/>
          <w:szCs w:val="32"/>
        </w:rPr>
        <w:t xml:space="preserve">. 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t>การดำเนินการ ๒ ไม่คือ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tab/>
      </w:r>
      <w:r w:rsidR="006521D5"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="006521D5">
        <w:rPr>
          <w:rFonts w:ascii="TH SarabunIT๙" w:hAnsi="TH SarabunIT๙" w:cs="TH SarabunIT๙"/>
          <w:sz w:val="32"/>
          <w:szCs w:val="32"/>
        </w:rPr>
        <w:t>.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t>๑ ไม่ปกปิดข้อมูล กลุ่มเสพ กลุ่มติด และกลุ่มค้ายาเสพติด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tab/>
      </w:r>
      <w:r w:rsidR="006521D5">
        <w:rPr>
          <w:rFonts w:ascii="TH SarabunIT๙" w:hAnsi="TH SarabunIT๙" w:cs="TH SarabunIT๙" w:hint="cs"/>
          <w:sz w:val="32"/>
          <w:szCs w:val="32"/>
          <w:cs/>
        </w:rPr>
        <w:tab/>
        <w:t>๕</w:t>
      </w:r>
      <w:r w:rsidR="006521D5">
        <w:rPr>
          <w:rFonts w:ascii="TH SarabunIT๙" w:hAnsi="TH SarabunIT๙" w:cs="TH SarabunIT๙"/>
          <w:sz w:val="32"/>
          <w:szCs w:val="32"/>
        </w:rPr>
        <w:t>.</w:t>
      </w:r>
      <w:r w:rsidR="006521D5">
        <w:rPr>
          <w:rFonts w:ascii="TH SarabunIT๙" w:hAnsi="TH SarabunIT๙" w:cs="TH SarabunIT๙" w:hint="cs"/>
          <w:sz w:val="32"/>
          <w:szCs w:val="32"/>
          <w:cs/>
        </w:rPr>
        <w:t>๒ ไม่ผลักปัญหา ไม่ไล่นักเรียนออกจากโรงเรียน</w:t>
      </w:r>
    </w:p>
    <w:p w:rsidR="00BB7839" w:rsidRPr="006521D5" w:rsidRDefault="006521D5" w:rsidP="006521D5">
      <w:pPr>
        <w:pStyle w:val="a4"/>
        <w:rPr>
          <w:rFonts w:ascii="TH NiramitIT๙" w:hAnsi="TH NiramitIT๙" w:cs="TH NiramitIT๙"/>
          <w:sz w:val="32"/>
          <w:szCs w:val="32"/>
          <w:cs/>
        </w:rPr>
      </w:pPr>
      <w:r w:rsidRPr="006521D5">
        <w:rPr>
          <w:rFonts w:ascii="TH NiramitIT๙" w:eastAsia="Calibri" w:hAnsi="TH NiramitIT๙" w:cs="TH NiramitIT๙"/>
          <w:sz w:val="32"/>
          <w:szCs w:val="32"/>
          <w:cs/>
        </w:rPr>
        <w:t xml:space="preserve">   </w:t>
      </w:r>
      <w:r w:rsidR="00684814" w:rsidRPr="006521D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- </w:t>
      </w:r>
      <w:r w:rsidR="00BB7839" w:rsidRPr="006521D5">
        <w:rPr>
          <w:rFonts w:ascii="TH NiramitIT๙" w:hAnsi="TH NiramitIT๙" w:cs="TH NiramitIT๙"/>
          <w:b/>
          <w:bCs/>
          <w:sz w:val="32"/>
          <w:szCs w:val="32"/>
          <w:cs/>
        </w:rPr>
        <w:t>พฤติกรรมบ่งชี้เชิงบวก</w:t>
      </w:r>
      <w:r w:rsidR="00BB7839" w:rsidRPr="006521D5">
        <w:rPr>
          <w:rFonts w:ascii="TH NiramitIT๙" w:hAnsi="TH NiramitIT๙" w:cs="TH NiramitIT๙"/>
          <w:sz w:val="32"/>
          <w:szCs w:val="32"/>
        </w:rPr>
        <w:t xml:space="preserve">  :</w:t>
      </w:r>
      <w:r w:rsidR="00BB7839" w:rsidRPr="006521D5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ผู้เรียนบอกถึงโทษและพิษภัยของยาเสพติด โรคเอดส์ </w:t>
      </w:r>
      <w:r w:rsidR="00BB7839" w:rsidRPr="006521D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6521D5">
        <w:rPr>
          <w:rFonts w:ascii="TH NiramitIT๙" w:hAnsi="TH NiramitIT๙" w:cs="TH NiramitIT๙"/>
          <w:sz w:val="32"/>
          <w:szCs w:val="32"/>
          <w:cs/>
        </w:rPr>
        <w:t>อุบัติภัยและอบายมุข</w:t>
      </w:r>
      <w:r>
        <w:rPr>
          <w:rFonts w:ascii="TH NiramitIT๙" w:hAnsi="TH NiramitIT๙" w:cs="TH NiramitIT๙" w:hint="cs"/>
          <w:sz w:val="32"/>
          <w:szCs w:val="32"/>
          <w:cs/>
        </w:rPr>
        <w:t>ได้ร้อยละ ๘</w:t>
      </w:r>
      <w:r>
        <w:rPr>
          <w:rFonts w:ascii="TH NiramitIT๙" w:hAnsi="TH NiramitIT๙" w:cs="TH NiramitIT๙"/>
          <w:sz w:val="32"/>
          <w:szCs w:val="32"/>
        </w:rPr>
        <w:t>o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ขึ้นไป</w:t>
      </w:r>
    </w:p>
    <w:p w:rsidR="00BB7839" w:rsidRPr="00DC39EA" w:rsidRDefault="00BB7839" w:rsidP="006521D5">
      <w:pPr>
        <w:pStyle w:val="a4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6521D5">
        <w:rPr>
          <w:cs/>
        </w:rPr>
        <w:t xml:space="preserve"> </w:t>
      </w:r>
      <w:r w:rsidR="006521D5" w:rsidRPr="00DC39EA">
        <w:rPr>
          <w:rFonts w:ascii="TH NiramitIT๙" w:hAnsi="TH NiramitIT๙" w:cs="TH NiramitIT๙"/>
          <w:b/>
          <w:bCs/>
          <w:sz w:val="32"/>
          <w:szCs w:val="32"/>
          <w:cs/>
        </w:rPr>
        <w:t>๗</w:t>
      </w:r>
      <w:r w:rsidR="006521D5" w:rsidRPr="00DC39EA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="006521D5" w:rsidRPr="00DC39E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) </w:t>
      </w:r>
      <w:r w:rsidRPr="00DC39EA">
        <w:rPr>
          <w:rFonts w:ascii="TH NiramitIT๙" w:hAnsi="TH NiramitIT๙" w:cs="TH NiramitIT๙"/>
          <w:b/>
          <w:bCs/>
          <w:sz w:val="32"/>
          <w:szCs w:val="32"/>
          <w:cs/>
        </w:rPr>
        <w:t>กำหนดวิธีและวัดประเมินผล</w:t>
      </w:r>
    </w:p>
    <w:p w:rsidR="00BB7839" w:rsidRPr="006521D5" w:rsidRDefault="00684814" w:rsidP="00BB7839">
      <w:p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6521D5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BB7839" w:rsidRPr="006521D5">
        <w:rPr>
          <w:rFonts w:ascii="TH SarabunIT๙" w:hAnsi="TH SarabunIT๙" w:cs="TH SarabunIT๙"/>
          <w:b/>
          <w:bCs/>
          <w:sz w:val="32"/>
          <w:szCs w:val="32"/>
          <w:cs/>
        </w:rPr>
        <w:t>.1  ตัวชี้วัด</w:t>
      </w:r>
      <w:r w:rsidR="00BB7839" w:rsidRPr="006521D5">
        <w:rPr>
          <w:rFonts w:ascii="TH SarabunIT๙" w:hAnsi="TH SarabunIT๙" w:cs="TH SarabunIT๙"/>
          <w:sz w:val="32"/>
          <w:szCs w:val="32"/>
          <w:cs/>
        </w:rPr>
        <w:t xml:space="preserve">  นักเรียนร้อยละ 80 </w:t>
      </w:r>
      <w:r w:rsidR="006521D5" w:rsidRPr="006521D5">
        <w:rPr>
          <w:rFonts w:ascii="TH SarabunIT๙" w:hAnsi="TH SarabunIT๙" w:cs="TH SarabunIT๙" w:hint="cs"/>
          <w:sz w:val="32"/>
          <w:szCs w:val="32"/>
          <w:cs/>
        </w:rPr>
        <w:t xml:space="preserve">บอกถึงโทษและพิษภัยของยาเสพติด โรคเอดส์ </w:t>
      </w:r>
      <w:r w:rsidR="00BB7839" w:rsidRPr="00652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21D5" w:rsidRPr="006521D5">
        <w:rPr>
          <w:rFonts w:ascii="TH SarabunIT๙" w:hAnsi="TH SarabunIT๙" w:cs="TH SarabunIT๙"/>
          <w:sz w:val="32"/>
          <w:szCs w:val="32"/>
          <w:cs/>
        </w:rPr>
        <w:t>อุบัติภัยและอบายมุข</w:t>
      </w:r>
      <w:r w:rsidR="006521D5" w:rsidRPr="006521D5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:rsidR="00684814" w:rsidRPr="00DC39EA" w:rsidRDefault="00DC39EA" w:rsidP="00DC39EA">
      <w:pPr>
        <w:pStyle w:val="a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684814" w:rsidRPr="00DC39EA">
        <w:rPr>
          <w:rFonts w:ascii="TH NiramitIT๙" w:hAnsi="TH NiramitIT๙" w:cs="TH NiramitIT๙"/>
          <w:b/>
          <w:bCs/>
          <w:sz w:val="32"/>
          <w:szCs w:val="32"/>
          <w:cs/>
        </w:rPr>
        <w:t>7</w:t>
      </w:r>
      <w:r w:rsidR="00BB7839" w:rsidRPr="00DC39EA">
        <w:rPr>
          <w:rFonts w:ascii="TH NiramitIT๙" w:hAnsi="TH NiramitIT๙" w:cs="TH NiramitIT๙"/>
          <w:b/>
          <w:bCs/>
          <w:sz w:val="32"/>
          <w:szCs w:val="32"/>
          <w:cs/>
        </w:rPr>
        <w:t>.2  วิธีการประเมิน</w:t>
      </w:r>
      <w:r w:rsidR="00BB7839" w:rsidRPr="00DC39EA">
        <w:rPr>
          <w:rFonts w:ascii="TH NiramitIT๙" w:hAnsi="TH NiramitIT๙" w:cs="TH NiramitIT๙"/>
          <w:sz w:val="32"/>
          <w:szCs w:val="32"/>
          <w:cs/>
        </w:rPr>
        <w:t xml:space="preserve"> ใช้แบบสังเกตโดยนักเรียนชั้น</w:t>
      </w:r>
      <w:r w:rsidR="006521D5" w:rsidRPr="00DC39EA">
        <w:rPr>
          <w:rFonts w:ascii="TH NiramitIT๙" w:hAnsi="TH NiramitIT๙" w:cs="TH NiramitIT๙"/>
          <w:sz w:val="32"/>
          <w:szCs w:val="32"/>
          <w:cs/>
        </w:rPr>
        <w:t>มัธยมศึกษาปีที่ ๓/๑</w:t>
      </w:r>
      <w:r w:rsidR="00BB7839" w:rsidRPr="00DC39EA">
        <w:rPr>
          <w:rFonts w:ascii="TH NiramitIT๙" w:hAnsi="TH NiramitIT๙" w:cs="TH NiramitIT๙"/>
          <w:sz w:val="32"/>
          <w:szCs w:val="32"/>
          <w:cs/>
        </w:rPr>
        <w:t xml:space="preserve"> ดำเนินการสังเกตพฤติกรรมทุกวัน  ระหว่างเวลา 12.15 – 13.00 น. ที่</w:t>
      </w:r>
      <w:r w:rsidRPr="00DC39EA">
        <w:rPr>
          <w:rFonts w:ascii="TH NiramitIT๙" w:hAnsi="TH NiramitIT๙" w:cs="TH NiramitIT๙"/>
          <w:sz w:val="32"/>
          <w:szCs w:val="32"/>
          <w:cs/>
        </w:rPr>
        <w:t xml:space="preserve">สนามกีฬาและใต้อาคารเรียน </w:t>
      </w:r>
      <w:r w:rsidRPr="00DC39EA">
        <w:rPr>
          <w:rFonts w:ascii="TH NiramitIT๙" w:hAnsi="TH NiramitIT๙" w:cs="TH NiramitIT๙"/>
          <w:sz w:val="32"/>
          <w:szCs w:val="32"/>
        </w:rPr>
        <w:t>4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br/>
      </w:r>
      <w:r w:rsidR="00BB7839" w:rsidRPr="00DC39EA">
        <w:rPr>
          <w:rFonts w:ascii="TH NiramitIT๙" w:hAnsi="TH NiramitIT๙" w:cs="TH NiramitIT๙"/>
          <w:sz w:val="32"/>
          <w:szCs w:val="32"/>
          <w:cs/>
        </w:rPr>
        <w:t>และใช้</w:t>
      </w:r>
      <w:r>
        <w:rPr>
          <w:rFonts w:ascii="TH NiramitIT๙" w:hAnsi="TH NiramitIT๙" w:cs="TH NiramitIT๙" w:hint="cs"/>
          <w:sz w:val="32"/>
          <w:szCs w:val="32"/>
          <w:cs/>
        </w:rPr>
        <w:t>แบบ</w:t>
      </w:r>
      <w:r w:rsidR="00BB7839" w:rsidRPr="00DC39EA">
        <w:rPr>
          <w:rFonts w:ascii="TH NiramitIT๙" w:hAnsi="TH NiramitIT๙" w:cs="TH NiramitIT๙"/>
          <w:sz w:val="32"/>
          <w:szCs w:val="32"/>
          <w:cs/>
        </w:rPr>
        <w:t>สอบถาม</w:t>
      </w:r>
    </w:p>
    <w:p w:rsidR="00F266F0" w:rsidRPr="00DC39EA" w:rsidRDefault="00684814" w:rsidP="00DC39EA">
      <w:pPr>
        <w:pStyle w:val="a4"/>
        <w:ind w:firstLine="720"/>
        <w:rPr>
          <w:rFonts w:ascii="TH NiramitIT๙" w:hAnsi="TH NiramitIT๙" w:cs="TH NiramitIT๙"/>
          <w:sz w:val="32"/>
          <w:szCs w:val="32"/>
        </w:rPr>
      </w:pPr>
      <w:r w:rsidRPr="00DC39EA">
        <w:rPr>
          <w:rFonts w:ascii="TH NiramitIT๙" w:hAnsi="TH NiramitIT๙" w:cs="TH NiramitIT๙"/>
          <w:sz w:val="32"/>
          <w:szCs w:val="32"/>
          <w:cs/>
        </w:rPr>
        <w:t>7</w:t>
      </w:r>
      <w:r w:rsidR="00850E2C" w:rsidRPr="00DC39EA">
        <w:rPr>
          <w:rFonts w:ascii="TH NiramitIT๙" w:hAnsi="TH NiramitIT๙" w:cs="TH NiramitIT๙"/>
          <w:sz w:val="32"/>
          <w:szCs w:val="32"/>
        </w:rPr>
        <w:t xml:space="preserve">.3  </w:t>
      </w:r>
      <w:r w:rsidR="00BB7839" w:rsidRPr="00DC39EA">
        <w:rPr>
          <w:rFonts w:ascii="TH NiramitIT๙" w:hAnsi="TH NiramitIT๙" w:cs="TH NiramitIT๙"/>
          <w:b/>
          <w:bCs/>
          <w:sz w:val="32"/>
          <w:szCs w:val="32"/>
          <w:cs/>
        </w:rPr>
        <w:t>เครื่องมือที่ใช้ประเมิน</w:t>
      </w:r>
      <w:r w:rsidR="00F266F0" w:rsidRPr="00DC39E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B7839" w:rsidRPr="00DC39EA">
        <w:rPr>
          <w:rFonts w:ascii="TH NiramitIT๙" w:hAnsi="TH NiramitIT๙" w:cs="TH NiramitIT๙"/>
          <w:sz w:val="32"/>
          <w:szCs w:val="32"/>
          <w:cs/>
        </w:rPr>
        <w:t xml:space="preserve"> แบบสังเกต  แบบสอบถาม</w:t>
      </w:r>
    </w:p>
    <w:p w:rsidR="00142EAA" w:rsidRPr="00DC39EA" w:rsidRDefault="00DC39EA" w:rsidP="00DC39EA">
      <w:pPr>
        <w:pStyle w:val="a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="00684814" w:rsidRPr="00DC39EA">
        <w:rPr>
          <w:rFonts w:ascii="TH NiramitIT๙" w:hAnsi="TH NiramitIT๙" w:cs="TH NiramitIT๙"/>
          <w:sz w:val="32"/>
          <w:szCs w:val="32"/>
          <w:cs/>
        </w:rPr>
        <w:t>7</w:t>
      </w:r>
      <w:r w:rsidR="00BB7839" w:rsidRPr="00DC39EA">
        <w:rPr>
          <w:rFonts w:ascii="TH NiramitIT๙" w:hAnsi="TH NiramitIT๙" w:cs="TH NiramitIT๙"/>
          <w:sz w:val="32"/>
          <w:szCs w:val="32"/>
        </w:rPr>
        <w:t xml:space="preserve">.4  </w:t>
      </w:r>
      <w:r w:rsidR="00BB7839" w:rsidRPr="00DC39EA">
        <w:rPr>
          <w:rFonts w:ascii="TH NiramitIT๙" w:hAnsi="TH NiramitIT๙" w:cs="TH NiramitIT๙"/>
          <w:b/>
          <w:bCs/>
          <w:sz w:val="32"/>
          <w:szCs w:val="32"/>
          <w:cs/>
        </w:rPr>
        <w:t>ช่วงเวลาในการประเมิน</w:t>
      </w:r>
      <w:r w:rsidR="00BB7839" w:rsidRPr="00DC39EA">
        <w:rPr>
          <w:rFonts w:ascii="TH NiramitIT๙" w:hAnsi="TH NiramitIT๙" w:cs="TH NiramitIT๙"/>
          <w:sz w:val="32"/>
          <w:szCs w:val="32"/>
          <w:cs/>
        </w:rPr>
        <w:t xml:space="preserve">  ช่วงเวลา  12.15 – 13.00 น.</w:t>
      </w:r>
    </w:p>
    <w:p w:rsidR="00142EAA" w:rsidRPr="00DC39EA" w:rsidRDefault="00142EAA" w:rsidP="00DC39EA">
      <w:pPr>
        <w:pStyle w:val="a4"/>
        <w:rPr>
          <w:rFonts w:ascii="TH NiramitIT๙" w:hAnsi="TH NiramitIT๙" w:cs="TH NiramitIT๙"/>
          <w:b/>
          <w:bCs/>
          <w:sz w:val="32"/>
          <w:szCs w:val="32"/>
        </w:rPr>
      </w:pPr>
      <w:r w:rsidRPr="00DC39EA">
        <w:rPr>
          <w:rFonts w:ascii="TH NiramitIT๙" w:hAnsi="TH NiramitIT๙" w:cs="TH NiramitIT๙"/>
          <w:b/>
          <w:bCs/>
          <w:sz w:val="32"/>
          <w:szCs w:val="32"/>
          <w:cs/>
        </w:rPr>
        <w:t>8.)</w:t>
      </w:r>
      <w:r w:rsidR="00F266F0" w:rsidRPr="00DC39E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DC39EA">
        <w:rPr>
          <w:rFonts w:ascii="TH NiramitIT๙" w:hAnsi="TH NiramitIT๙" w:cs="TH NiramitIT๙"/>
          <w:b/>
          <w:bCs/>
          <w:sz w:val="32"/>
          <w:szCs w:val="32"/>
          <w:cs/>
        </w:rPr>
        <w:t>ชื่อคณะผู้รับผิดชอบ</w:t>
      </w:r>
    </w:p>
    <w:p w:rsidR="00142EAA" w:rsidRPr="00DC39EA" w:rsidRDefault="00DC39EA" w:rsidP="00DC39EA">
      <w:pPr>
        <w:pStyle w:val="a4"/>
        <w:ind w:firstLine="720"/>
        <w:rPr>
          <w:rFonts w:ascii="TH NiramitIT๙" w:hAnsi="TH NiramitIT๙" w:cs="TH NiramitIT๙"/>
          <w:sz w:val="32"/>
          <w:szCs w:val="32"/>
        </w:rPr>
      </w:pPr>
      <w:r w:rsidRPr="00DC39EA">
        <w:rPr>
          <w:rFonts w:ascii="TH NiramitIT๙" w:hAnsi="TH NiramitIT๙" w:cs="TH NiramitIT๙"/>
          <w:sz w:val="32"/>
          <w:szCs w:val="32"/>
          <w:cs/>
        </w:rPr>
        <w:t xml:space="preserve">นักเรียนชั้นมัธยมศึกษาปีที่ ๓/๑ </w:t>
      </w:r>
      <w:r w:rsidR="00142EAA" w:rsidRPr="00DC39EA">
        <w:rPr>
          <w:rFonts w:ascii="TH NiramitIT๙" w:hAnsi="TH NiramitIT๙" w:cs="TH NiramitIT๙"/>
          <w:sz w:val="32"/>
          <w:szCs w:val="32"/>
          <w:cs/>
        </w:rPr>
        <w:t>ทุกคน</w:t>
      </w:r>
    </w:p>
    <w:p w:rsidR="00DC39EA" w:rsidRPr="00DC39EA" w:rsidRDefault="00DC39EA" w:rsidP="00DC39EA">
      <w:pPr>
        <w:pStyle w:val="a4"/>
        <w:rPr>
          <w:rFonts w:ascii="TH NiramitIT๙" w:hAnsi="TH NiramitIT๙" w:cs="TH NiramitIT๙"/>
          <w:sz w:val="32"/>
          <w:szCs w:val="32"/>
        </w:rPr>
      </w:pPr>
      <w:r w:rsidRPr="00DC39EA">
        <w:rPr>
          <w:rFonts w:ascii="TH NiramitIT๙" w:hAnsi="TH NiramitIT๙" w:cs="TH NiramitIT๙" w:hint="cs"/>
          <w:b/>
          <w:bCs/>
          <w:sz w:val="32"/>
          <w:szCs w:val="32"/>
          <w:cs/>
        </w:rPr>
        <w:t>๙</w:t>
      </w:r>
      <w:r w:rsidRPr="00DC39EA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DC39E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) </w:t>
      </w:r>
      <w:r w:rsidR="00142EAA" w:rsidRPr="00DC39EA">
        <w:rPr>
          <w:rFonts w:ascii="TH NiramitIT๙" w:hAnsi="TH NiramitIT๙" w:cs="TH NiramitIT๙"/>
          <w:b/>
          <w:bCs/>
          <w:sz w:val="32"/>
          <w:szCs w:val="32"/>
          <w:cs/>
        </w:rPr>
        <w:t>ชื่อครูที่ปรึกษา</w:t>
      </w:r>
      <w:r w:rsidRPr="00DC39EA">
        <w:rPr>
          <w:rFonts w:ascii="TH NiramitIT๙" w:hAnsi="TH NiramitIT๙" w:cs="TH NiramitIT๙"/>
          <w:sz w:val="32"/>
          <w:szCs w:val="32"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C39EA">
        <w:rPr>
          <w:rFonts w:ascii="TH NiramitIT๙" w:hAnsi="TH NiramitIT๙" w:cs="TH NiramitIT๙"/>
          <w:sz w:val="32"/>
          <w:szCs w:val="32"/>
          <w:cs/>
        </w:rPr>
        <w:t>๑</w:t>
      </w:r>
      <w:r w:rsidRPr="00DC39EA">
        <w:rPr>
          <w:rFonts w:ascii="TH NiramitIT๙" w:hAnsi="TH NiramitIT๙" w:cs="TH NiramitIT๙"/>
          <w:sz w:val="32"/>
          <w:szCs w:val="32"/>
        </w:rPr>
        <w:t xml:space="preserve">. </w:t>
      </w:r>
      <w:r w:rsidRPr="00DC39EA">
        <w:rPr>
          <w:rFonts w:ascii="TH NiramitIT๙" w:hAnsi="TH NiramitIT๙" w:cs="TH NiramitIT๙"/>
          <w:sz w:val="32"/>
          <w:szCs w:val="32"/>
          <w:cs/>
        </w:rPr>
        <w:t>นางสาวนุชนา  เรืองโรจน์</w:t>
      </w:r>
      <w:r w:rsidRPr="00DC39EA"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C39EA">
        <w:rPr>
          <w:rFonts w:ascii="TH NiramitIT๙" w:hAnsi="TH NiramitIT๙" w:cs="TH NiramitIT๙"/>
          <w:sz w:val="32"/>
          <w:szCs w:val="32"/>
          <w:cs/>
        </w:rPr>
        <w:t>๒</w:t>
      </w:r>
      <w:r w:rsidRPr="00DC39EA">
        <w:rPr>
          <w:rFonts w:ascii="TH NiramitIT๙" w:hAnsi="TH NiramitIT๙" w:cs="TH NiramitIT๙"/>
          <w:sz w:val="32"/>
          <w:szCs w:val="32"/>
        </w:rPr>
        <w:t xml:space="preserve">. </w:t>
      </w:r>
      <w:r w:rsidRPr="00DC39EA"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 w:rsidRPr="00DC39EA">
        <w:rPr>
          <w:rFonts w:ascii="TH NiramitIT๙" w:hAnsi="TH NiramitIT๙" w:cs="TH NiramitIT๙"/>
          <w:sz w:val="32"/>
          <w:szCs w:val="32"/>
          <w:cs/>
        </w:rPr>
        <w:t>ไววิทย์</w:t>
      </w:r>
      <w:proofErr w:type="spellEnd"/>
      <w:r w:rsidRPr="00DC39EA">
        <w:rPr>
          <w:rFonts w:ascii="TH NiramitIT๙" w:hAnsi="TH NiramitIT๙" w:cs="TH NiramitIT๙"/>
          <w:sz w:val="32"/>
          <w:szCs w:val="32"/>
          <w:cs/>
        </w:rPr>
        <w:t xml:space="preserve">  ทองแท้</w:t>
      </w:r>
    </w:p>
    <w:p w:rsidR="00DC39EA" w:rsidRPr="00DC39EA" w:rsidRDefault="00DC39EA" w:rsidP="00DC39EA">
      <w:pPr>
        <w:pStyle w:val="a4"/>
        <w:rPr>
          <w:rFonts w:ascii="TH NiramitIT๙" w:hAnsi="TH NiramitIT๙" w:cs="TH NiramitIT๙"/>
          <w:sz w:val="32"/>
          <w:szCs w:val="32"/>
          <w:cs/>
        </w:rPr>
      </w:pPr>
    </w:p>
    <w:p w:rsidR="00850E2C" w:rsidRDefault="00850E2C" w:rsidP="00850E2C">
      <w:pPr>
        <w:rPr>
          <w:rFonts w:ascii="TH NiramitIT๙" w:eastAsiaTheme="minorHAnsi" w:hAnsi="TH NiramitIT๙" w:cs="TH NiramitIT๙"/>
          <w:sz w:val="32"/>
          <w:szCs w:val="32"/>
        </w:rPr>
      </w:pPr>
    </w:p>
    <w:p w:rsidR="00DC39EA" w:rsidRDefault="00DC39EA" w:rsidP="00850E2C">
      <w:pPr>
        <w:rPr>
          <w:rFonts w:ascii="TH NiramitIT๙" w:eastAsiaTheme="minorHAnsi" w:hAnsi="TH NiramitIT๙" w:cs="TH NiramitIT๙"/>
          <w:sz w:val="32"/>
          <w:szCs w:val="32"/>
        </w:rPr>
      </w:pPr>
    </w:p>
    <w:p w:rsidR="00DC39EA" w:rsidRDefault="00DC39EA" w:rsidP="00850E2C">
      <w:pPr>
        <w:rPr>
          <w:rFonts w:ascii="TH NiramitIT๙" w:eastAsiaTheme="minorHAnsi" w:hAnsi="TH NiramitIT๙" w:cs="TH NiramitIT๙"/>
          <w:sz w:val="32"/>
          <w:szCs w:val="32"/>
        </w:rPr>
      </w:pPr>
    </w:p>
    <w:p w:rsidR="00DC39EA" w:rsidRDefault="00DC39EA" w:rsidP="00850E2C">
      <w:pPr>
        <w:rPr>
          <w:rFonts w:ascii="TH NiramitIT๙" w:eastAsiaTheme="minorHAnsi" w:hAnsi="TH NiramitIT๙" w:cs="TH NiramitIT๙"/>
          <w:sz w:val="32"/>
          <w:szCs w:val="32"/>
        </w:rPr>
      </w:pPr>
    </w:p>
    <w:p w:rsidR="00DC39EA" w:rsidRDefault="00DC39EA" w:rsidP="00850E2C">
      <w:pPr>
        <w:rPr>
          <w:rFonts w:ascii="TH NiramitIT๙" w:eastAsiaTheme="minorHAnsi" w:hAnsi="TH NiramitIT๙" w:cs="TH NiramitIT๙"/>
          <w:sz w:val="32"/>
          <w:szCs w:val="32"/>
        </w:rPr>
      </w:pPr>
    </w:p>
    <w:p w:rsidR="00DC39EA" w:rsidRDefault="00DC39EA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850E2C" w:rsidRDefault="00F266F0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คติพจน์ประจำห้องเรียนสีขาว</w:t>
      </w:r>
    </w:p>
    <w:p w:rsidR="00850E2C" w:rsidRDefault="002A0B42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เสพติดไม่ยุ่ง มุ่งแต่เรียน</w:t>
      </w:r>
    </w:p>
    <w:p w:rsidR="00850E2C" w:rsidRPr="00F0568D" w:rsidRDefault="00850E2C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42EAA" w:rsidRPr="00F0568D" w:rsidRDefault="00684814" w:rsidP="00684814">
      <w:pPr>
        <w:rPr>
          <w:rFonts w:ascii="TH SarabunIT๙" w:hAnsi="TH SarabunIT๙" w:cs="TH SarabunIT๙"/>
          <w:b/>
          <w:bCs/>
          <w:color w:val="7030A0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หมายเหตุ </w:t>
      </w:r>
    </w:p>
    <w:p w:rsidR="00684814" w:rsidRPr="00F0568D" w:rsidRDefault="00142EAA" w:rsidP="00684814">
      <w:pPr>
        <w:rPr>
          <w:rFonts w:ascii="TH SarabunIT๙" w:hAnsi="TH SarabunIT๙" w:cs="TH SarabunIT๙"/>
          <w:b/>
          <w:bCs/>
          <w:color w:val="7030A0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- </w:t>
      </w:r>
      <w:r w:rsidR="00684814"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การดำเนินงาน ๕ มาตรการ ได้แก่ มาตรการป้องกัน มาตรการค้นหา มาตรการรักษา มาตรการเฝ้าระวัง มาตรการบริหารจัดการ </w:t>
      </w:r>
      <w:r w:rsidRPr="00F0568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(ใช้ตอบข้อที่5)</w:t>
      </w:r>
    </w:p>
    <w:p w:rsidR="00BB7839" w:rsidRPr="00F0568D" w:rsidRDefault="00142EAA" w:rsidP="00684814">
      <w:pPr>
        <w:rPr>
          <w:rFonts w:ascii="TH SarabunIT๙" w:hAnsi="TH SarabunIT๙" w:cs="TH SarabunIT๙"/>
          <w:b/>
          <w:bCs/>
          <w:color w:val="7030A0"/>
          <w:sz w:val="44"/>
          <w:szCs w:val="44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- </w:t>
      </w:r>
      <w:r w:rsidR="00684814"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>กลยุทธ์ ๔ 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</w:t>
      </w: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(ใช้ตอบข้อที่6)</w:t>
      </w:r>
    </w:p>
    <w:p w:rsidR="00917AF7" w:rsidRPr="00F0568D" w:rsidRDefault="00917AF7" w:rsidP="00684814">
      <w:pPr>
        <w:rPr>
          <w:rFonts w:ascii="TH SarabunIT๙" w:hAnsi="TH SarabunIT๙" w:cs="TH SarabunIT๙"/>
          <w:b/>
          <w:bCs/>
          <w:sz w:val="28"/>
          <w:szCs w:val="32"/>
          <w:cs/>
        </w:rPr>
      </w:pPr>
    </w:p>
    <w:sectPr w:rsidR="00917AF7" w:rsidRPr="00F0568D" w:rsidSect="0091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D7A"/>
    <w:multiLevelType w:val="hybridMultilevel"/>
    <w:tmpl w:val="9238F6C4"/>
    <w:lvl w:ilvl="0" w:tplc="F42037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FD7625"/>
    <w:multiLevelType w:val="hybridMultilevel"/>
    <w:tmpl w:val="40BE1FE8"/>
    <w:lvl w:ilvl="0" w:tplc="60B0C788">
      <w:start w:val="5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CE2BDD"/>
    <w:multiLevelType w:val="hybridMultilevel"/>
    <w:tmpl w:val="615C8B96"/>
    <w:lvl w:ilvl="0" w:tplc="14160E02">
      <w:start w:val="1"/>
      <w:numFmt w:val="decimal"/>
      <w:lvlText w:val="%1.)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66"/>
    <w:rsid w:val="00142EAA"/>
    <w:rsid w:val="00182ABC"/>
    <w:rsid w:val="0020018A"/>
    <w:rsid w:val="00205107"/>
    <w:rsid w:val="00206235"/>
    <w:rsid w:val="00266A15"/>
    <w:rsid w:val="002A0B42"/>
    <w:rsid w:val="002E0D02"/>
    <w:rsid w:val="003869AE"/>
    <w:rsid w:val="00404A66"/>
    <w:rsid w:val="00456477"/>
    <w:rsid w:val="006521D5"/>
    <w:rsid w:val="00684814"/>
    <w:rsid w:val="00701836"/>
    <w:rsid w:val="00734D1F"/>
    <w:rsid w:val="007C2E23"/>
    <w:rsid w:val="00850E2C"/>
    <w:rsid w:val="009168F9"/>
    <w:rsid w:val="00917AF7"/>
    <w:rsid w:val="00A9197E"/>
    <w:rsid w:val="00AC7609"/>
    <w:rsid w:val="00AE51B1"/>
    <w:rsid w:val="00BB7839"/>
    <w:rsid w:val="00DC39EA"/>
    <w:rsid w:val="00DF0D8E"/>
    <w:rsid w:val="00E11E01"/>
    <w:rsid w:val="00EE2D62"/>
    <w:rsid w:val="00F0568D"/>
    <w:rsid w:val="00F2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DB78A7-633C-4AC2-8121-78CE9B63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A6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39"/>
    <w:pPr>
      <w:spacing w:after="160" w:line="25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No Spacing"/>
    <w:link w:val="a5"/>
    <w:uiPriority w:val="1"/>
    <w:qFormat/>
    <w:rsid w:val="00182ABC"/>
    <w:pPr>
      <w:spacing w:after="0" w:line="240" w:lineRule="auto"/>
    </w:pPr>
  </w:style>
  <w:style w:type="character" w:customStyle="1" w:styleId="a5">
    <w:name w:val="ไม่มีการเว้นระยะห่าง อักขระ"/>
    <w:link w:val="a4"/>
    <w:uiPriority w:val="1"/>
    <w:rsid w:val="0018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This PC5</cp:lastModifiedBy>
  <cp:revision>2</cp:revision>
  <dcterms:created xsi:type="dcterms:W3CDTF">2018-02-06T09:28:00Z</dcterms:created>
  <dcterms:modified xsi:type="dcterms:W3CDTF">2018-02-06T09:28:00Z</dcterms:modified>
</cp:coreProperties>
</file>