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5EC930" w14:textId="7EFF91AB" w:rsidR="001315BB" w:rsidRPr="006466DC" w:rsidRDefault="001315BB" w:rsidP="006466DC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6466DC">
        <w:rPr>
          <w:rFonts w:ascii="TH SarabunPSK" w:hAnsi="TH SarabunPSK" w:cs="TH SarabunPSK"/>
          <w:b/>
          <w:bCs/>
          <w:sz w:val="36"/>
          <w:szCs w:val="36"/>
          <w:cs/>
        </w:rPr>
        <w:t>วาระเร่งด่วน (</w:t>
      </w:r>
      <w:r w:rsidRPr="006466DC">
        <w:rPr>
          <w:rFonts w:ascii="TH SarabunPSK" w:hAnsi="TH SarabunPSK" w:cs="TH SarabunPSK"/>
          <w:b/>
          <w:bCs/>
          <w:sz w:val="36"/>
          <w:szCs w:val="36"/>
        </w:rPr>
        <w:t xml:space="preserve">Quick Win) </w:t>
      </w:r>
      <w:r w:rsidRPr="006466DC">
        <w:rPr>
          <w:rFonts w:ascii="TH SarabunPSK" w:hAnsi="TH SarabunPSK" w:cs="TH SarabunPSK"/>
          <w:b/>
          <w:bCs/>
          <w:sz w:val="36"/>
          <w:szCs w:val="36"/>
          <w:cs/>
        </w:rPr>
        <w:t>ของกระทรวงศึกษาธิการ</w:t>
      </w:r>
    </w:p>
    <w:p w14:paraId="0559020B" w14:textId="77777777" w:rsidR="001315BB" w:rsidRPr="001315BB" w:rsidRDefault="001315BB" w:rsidP="001315B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42B01E09" w14:textId="77777777" w:rsidR="001315BB" w:rsidRPr="001315BB" w:rsidRDefault="001315BB" w:rsidP="001315BB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1315BB">
        <w:rPr>
          <w:rFonts w:ascii="TH SarabunPSK" w:hAnsi="TH SarabunPSK" w:cs="TH SarabunPSK"/>
          <w:b/>
          <w:bCs/>
          <w:sz w:val="32"/>
          <w:szCs w:val="32"/>
          <w:cs/>
        </w:rPr>
        <w:t>วาระที่ ๑ เรื่องความปลอดภัยของผู้เรียน</w:t>
      </w:r>
    </w:p>
    <w:p w14:paraId="3CE51977" w14:textId="1FCD3EC0" w:rsidR="001315BB" w:rsidRPr="001315BB" w:rsidRDefault="001315BB" w:rsidP="001315BB">
      <w:pPr>
        <w:spacing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315BB">
        <w:rPr>
          <w:rFonts w:ascii="TH SarabunPSK" w:hAnsi="TH SarabunPSK" w:cs="TH SarabunPSK"/>
          <w:sz w:val="32"/>
          <w:szCs w:val="32"/>
          <w:cs/>
        </w:rPr>
        <w:t>โดยจัดให้มีรูปแบบ วิธีการ หรือกระบวนการในการดูแลช่วยเหลื</w:t>
      </w:r>
      <w:bookmarkStart w:id="0" w:name="_GoBack"/>
      <w:bookmarkEnd w:id="0"/>
      <w:r w:rsidRPr="001315BB">
        <w:rPr>
          <w:rFonts w:ascii="TH SarabunPSK" w:hAnsi="TH SarabunPSK" w:cs="TH SarabunPSK"/>
          <w:sz w:val="32"/>
          <w:szCs w:val="32"/>
          <w:cs/>
        </w:rPr>
        <w:t>อนักเรียน เพื่อให้ผู้เรียนเกิดการเรียนรู้อย่างมีคุณภาพ มีความสุข และได้รับการปกป้องคุ้มครองความปลอดภัยทั้งด้านร่างกายและจิตใจ รวมถึงการสร้างทักษะให้ผู้เรียนมีความสามารถในการดูแลตนเองจากภัยอันตรายต่าง ๆท่ามกลางสภาพแวดล้อมทางสังคม</w:t>
      </w:r>
    </w:p>
    <w:p w14:paraId="7466784B" w14:textId="70310F30" w:rsidR="001315BB" w:rsidRPr="001315BB" w:rsidRDefault="001315BB" w:rsidP="001315BB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1315BB">
        <w:rPr>
          <w:rFonts w:ascii="TH SarabunPSK" w:hAnsi="TH SarabunPSK" w:cs="TH SarabunPSK"/>
          <w:b/>
          <w:bCs/>
          <w:sz w:val="32"/>
          <w:szCs w:val="32"/>
          <w:cs/>
        </w:rPr>
        <w:t xml:space="preserve">วาระที่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๒</w:t>
      </w:r>
      <w:r w:rsidRPr="001315BB">
        <w:rPr>
          <w:rFonts w:ascii="TH SarabunPSK" w:hAnsi="TH SarabunPSK" w:cs="TH SarabunPSK"/>
          <w:b/>
          <w:bCs/>
          <w:sz w:val="32"/>
          <w:szCs w:val="32"/>
          <w:cs/>
        </w:rPr>
        <w:t xml:space="preserve"> หลักสูตรฐานสมรรถนะ</w:t>
      </w:r>
    </w:p>
    <w:p w14:paraId="1BBF144A" w14:textId="05E4821A" w:rsidR="001315BB" w:rsidRPr="001315BB" w:rsidRDefault="001315BB" w:rsidP="001315BB">
      <w:pPr>
        <w:spacing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315BB">
        <w:rPr>
          <w:rFonts w:ascii="TH SarabunPSK" w:hAnsi="TH SarabunPSK" w:cs="TH SarabunPSK"/>
          <w:sz w:val="32"/>
          <w:szCs w:val="32"/>
          <w:cs/>
        </w:rPr>
        <w:t>มุ่งเน้นการจัดการเรียนรู้ที่หลากหลายโดยยึดความสามารถของผู้เรียนเป็นหลัก และพัฒนาผู้เรียนให้เกิดสมรรถนะที่ต้องการ</w:t>
      </w:r>
    </w:p>
    <w:p w14:paraId="449C2D87" w14:textId="77777777" w:rsidR="001315BB" w:rsidRPr="001315BB" w:rsidRDefault="001315BB" w:rsidP="001315BB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1315BB">
        <w:rPr>
          <w:rFonts w:ascii="TH SarabunPSK" w:hAnsi="TH SarabunPSK" w:cs="TH SarabunPSK"/>
          <w:b/>
          <w:bCs/>
          <w:sz w:val="32"/>
          <w:szCs w:val="32"/>
          <w:cs/>
        </w:rPr>
        <w:t xml:space="preserve">วาระที่ ๓ </w:t>
      </w:r>
      <w:r w:rsidRPr="001315BB">
        <w:rPr>
          <w:rFonts w:ascii="TH SarabunPSK" w:hAnsi="TH SarabunPSK" w:cs="TH SarabunPSK"/>
          <w:b/>
          <w:bCs/>
          <w:sz w:val="32"/>
          <w:szCs w:val="32"/>
        </w:rPr>
        <w:t>Big Data</w:t>
      </w:r>
    </w:p>
    <w:p w14:paraId="20958B29" w14:textId="2A5FCCA1" w:rsidR="001315BB" w:rsidRPr="001315BB" w:rsidRDefault="001315BB" w:rsidP="001315BB">
      <w:pPr>
        <w:spacing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315BB">
        <w:rPr>
          <w:rFonts w:ascii="TH SarabunPSK" w:hAnsi="TH SarabunPSK" w:cs="TH SarabunPSK"/>
          <w:sz w:val="32"/>
          <w:szCs w:val="32"/>
          <w:cs/>
        </w:rPr>
        <w:t>พัฒนาการจัดเก็บข้อมูลอย่างเป็นระบบและไม่ซ้ำซ้อน เพื่อให้ได้ข้อมูลภาพรวมการศึกษาของประเทศที่มีความครบถ้วน สมบูรณ์ ถูกต้องเป็นปัจจุบัน และสามารถนำมาใช้ประโยชน์ได้อย่างแท้จริง</w:t>
      </w:r>
    </w:p>
    <w:p w14:paraId="7148AF72" w14:textId="77777777" w:rsidR="001315BB" w:rsidRPr="001315BB" w:rsidRDefault="001315BB" w:rsidP="001315BB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1315BB">
        <w:rPr>
          <w:rFonts w:ascii="TH SarabunPSK" w:hAnsi="TH SarabunPSK" w:cs="TH SarabunPSK"/>
          <w:b/>
          <w:bCs/>
          <w:sz w:val="32"/>
          <w:szCs w:val="32"/>
          <w:cs/>
        </w:rPr>
        <w:t>วาระที่ ๔ ขับเคลื่อนศูนย์ความเป็นเลิศทางการอาชีวศึกษา (</w:t>
      </w:r>
      <w:r w:rsidRPr="001315BB">
        <w:rPr>
          <w:rFonts w:ascii="TH SarabunPSK" w:hAnsi="TH SarabunPSK" w:cs="TH SarabunPSK"/>
          <w:b/>
          <w:bCs/>
          <w:sz w:val="32"/>
          <w:szCs w:val="32"/>
        </w:rPr>
        <w:t>Excellent Center)</w:t>
      </w:r>
    </w:p>
    <w:p w14:paraId="2639F68D" w14:textId="5A4E692D" w:rsidR="001315BB" w:rsidRDefault="001315BB" w:rsidP="001315BB">
      <w:pPr>
        <w:spacing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315BB">
        <w:rPr>
          <w:rFonts w:ascii="TH SarabunPSK" w:hAnsi="TH SarabunPSK" w:cs="TH SarabunPSK"/>
          <w:sz w:val="32"/>
          <w:szCs w:val="32"/>
          <w:cs/>
        </w:rPr>
        <w:t>สนับสนุนการดำเนินงานของศูนย์ความเป็นเลิศทางการอาชีวศึกษา (</w:t>
      </w:r>
      <w:r w:rsidRPr="001315BB">
        <w:rPr>
          <w:rFonts w:ascii="TH SarabunPSK" w:hAnsi="TH SarabunPSK" w:cs="TH SarabunPSK"/>
          <w:sz w:val="32"/>
          <w:szCs w:val="32"/>
        </w:rPr>
        <w:t xml:space="preserve">Excellent Center) </w:t>
      </w:r>
      <w:r w:rsidRPr="001315BB">
        <w:rPr>
          <w:rFonts w:ascii="TH SarabunPSK" w:hAnsi="TH SarabunPSK" w:cs="TH SarabunPSK"/>
          <w:sz w:val="32"/>
          <w:szCs w:val="32"/>
          <w:cs/>
        </w:rPr>
        <w:t>ตามความเป็นเลิศของแต่ละสถานศึกษาและตามบริบทของพื้นที่ สอดคล้องกับความต้องการของประเทศทั้งในปัจจุบันและอนาคต ตลอดจนมีการจัดการเรียนการสอนด้วยเครื่องมือที่ทันสมัย สอดคล้องกับเทคโนโลยีปัจจุบัน</w:t>
      </w:r>
    </w:p>
    <w:p w14:paraId="17707B09" w14:textId="77777777" w:rsidR="001315BB" w:rsidRPr="001315BB" w:rsidRDefault="001315BB" w:rsidP="001315BB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1315BB">
        <w:rPr>
          <w:rFonts w:ascii="TH SarabunPSK" w:hAnsi="TH SarabunPSK" w:cs="TH SarabunPSK"/>
          <w:b/>
          <w:bCs/>
          <w:sz w:val="32"/>
          <w:szCs w:val="32"/>
          <w:cs/>
        </w:rPr>
        <w:t>วาระที่ ๕ พัฒนาทักษะทางอาชีพ</w:t>
      </w:r>
    </w:p>
    <w:p w14:paraId="3C7EBC4F" w14:textId="0D25CA61" w:rsidR="001315BB" w:rsidRPr="001315BB" w:rsidRDefault="001315BB" w:rsidP="001315BB">
      <w:pPr>
        <w:spacing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315BB">
        <w:rPr>
          <w:rFonts w:ascii="TH SarabunPSK" w:hAnsi="TH SarabunPSK" w:cs="TH SarabunPSK"/>
          <w:sz w:val="32"/>
          <w:szCs w:val="32"/>
          <w:cs/>
        </w:rPr>
        <w:t>ส่งเสริมการจัดการศึกษาที่เน้นพัฒนาทักษะอาชีพของผู้เรียน เพื่อพัฒนาคุณภาพชีวิต สร้างอาชีพและรายได้ที่เหมาะสม และเพิ่มขีดความสามารถในการแข่งขันของประเทศ</w:t>
      </w:r>
    </w:p>
    <w:p w14:paraId="70CC3435" w14:textId="77777777" w:rsidR="001315BB" w:rsidRPr="001315BB" w:rsidRDefault="001315BB" w:rsidP="001315BB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1315BB">
        <w:rPr>
          <w:rFonts w:ascii="TH SarabunPSK" w:hAnsi="TH SarabunPSK" w:cs="TH SarabunPSK"/>
          <w:b/>
          <w:bCs/>
          <w:sz w:val="32"/>
          <w:szCs w:val="32"/>
          <w:cs/>
        </w:rPr>
        <w:t>วาระที่ ๖ การศึกษาตลอดชีวิต</w:t>
      </w:r>
    </w:p>
    <w:p w14:paraId="21515261" w14:textId="6C5B5451" w:rsidR="001315BB" w:rsidRPr="001315BB" w:rsidRDefault="001315BB" w:rsidP="001315BB">
      <w:pPr>
        <w:spacing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315BB">
        <w:rPr>
          <w:rFonts w:ascii="TH SarabunPSK" w:hAnsi="TH SarabunPSK" w:cs="TH SarabunPSK"/>
          <w:sz w:val="32"/>
          <w:szCs w:val="32"/>
          <w:cs/>
        </w:rPr>
        <w:t>การจัดเรียนรู้ตลอดชีวิตสำหรับประชาชนทุกช่วงวัยให้มีคุณภาพและมาตรฐาน ประชาชนในแต่ละช่วงวัยได้รับการศึกษาตามความต้องการอย่างมีมาตรฐาน เหมาะสมและเต็มตามศักยภาพตั้งแต่วัยเด็กจนถึงวัยชรา และพัฒนาหลักสูตรที่เหมาะสมเพื่อเตรียมความพร้อมในการเข้าสู่สังคมผู้สูงวัย</w:t>
      </w:r>
    </w:p>
    <w:p w14:paraId="628307AE" w14:textId="77777777" w:rsidR="001315BB" w:rsidRPr="001315BB" w:rsidRDefault="001315BB" w:rsidP="001315BB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1315BB">
        <w:rPr>
          <w:rFonts w:ascii="TH SarabunPSK" w:hAnsi="TH SarabunPSK" w:cs="TH SarabunPSK"/>
          <w:b/>
          <w:bCs/>
          <w:sz w:val="32"/>
          <w:szCs w:val="32"/>
          <w:cs/>
        </w:rPr>
        <w:t>วาระที่ ๗ การจัดการศึกษาสำหรับผู้ที่มีความต้องการจำเป็นพิเศษ</w:t>
      </w:r>
    </w:p>
    <w:p w14:paraId="18026717" w14:textId="57D903C6" w:rsidR="001315BB" w:rsidRPr="001315BB" w:rsidRDefault="001315BB" w:rsidP="001315BB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315BB">
        <w:rPr>
          <w:rFonts w:ascii="TH SarabunPSK" w:hAnsi="TH SarabunPSK" w:cs="TH SarabunPSK"/>
          <w:sz w:val="32"/>
          <w:szCs w:val="32"/>
          <w:cs/>
        </w:rPr>
        <w:t>ส่งเสริมการจัดการศึกษาให้ผู้ที่มีความต้องการจำเป็นพิเศษได้รับการพัฒนาอย่างเต็มศักยภาพสามารถดำรงชีวิตในสังคมอย่างมีเกียรติ ศักดิ์ศรีเท่เทียมกับผู้อื่นในสังคม สามารถช่วยเหลือตนเองและมีส่วนร่วมในการพัฒนาประเทศ</w:t>
      </w:r>
    </w:p>
    <w:sectPr w:rsidR="001315BB" w:rsidRPr="001315BB" w:rsidSect="001315BB">
      <w:pgSz w:w="12240" w:h="15840"/>
      <w:pgMar w:top="1276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5BB"/>
    <w:rsid w:val="001315BB"/>
    <w:rsid w:val="006466DC"/>
    <w:rsid w:val="00C8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AA420B"/>
  <w15:chartTrackingRefBased/>
  <w15:docId w15:val="{986DD963-940C-45DB-98D6-838F80AAC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aung01@outlook.co.th</dc:creator>
  <cp:keywords/>
  <dc:description/>
  <cp:lastModifiedBy>Windows User</cp:lastModifiedBy>
  <cp:revision>2</cp:revision>
  <dcterms:created xsi:type="dcterms:W3CDTF">2021-08-23T07:28:00Z</dcterms:created>
  <dcterms:modified xsi:type="dcterms:W3CDTF">2021-08-23T07:28:00Z</dcterms:modified>
</cp:coreProperties>
</file>