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7BD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</w:p>
    <w:p w14:paraId="2AF097B1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6AF82303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>2561</w:t>
      </w:r>
      <w:r w:rsidRPr="006020FC">
        <w:rPr>
          <w:rFonts w:ascii="TH SarabunPSK" w:hAnsi="TH SarabunPSK" w:cs="TH SarabunPSK"/>
          <w:cs/>
        </w:rPr>
        <w:t xml:space="preserve"> 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>2551</w:t>
      </w:r>
      <w:r w:rsidRPr="006020FC">
        <w:rPr>
          <w:rFonts w:ascii="TH SarabunPSK" w:hAnsi="TH SarabunPSK" w:cs="TH SarabunPSK"/>
          <w:cs/>
        </w:rPr>
        <w:t xml:space="preserve">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ได้จัดทำขึ้นตามแนวทางที่กำหนดไว้ในหลักสูตรแกนกลางการศึกษาขั้นพื้นฐาน พุทธศักราช 2551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และเป็นไปตามมาตรา 27 วรรคสอง แห่งพระราชบัญญัติการศึกษาแห่งชาติ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พ.ศ. 2542 และที่แก้ไขเพิ่มเติม (ฉบับที่ 2)  พ.ศ. 2545  ซึ่งกำหนดให้สถานศึกษามีหน้าที่จัดทำสาระของหลักสูตรสถานศึกษาตามหลักการ จุดหมายของหลักสูตรแกนกลางการศึกษาขั้นพื้นฐานกำหนด เพื่อตอบสนองต่อความต้องการในส่วนที่เกี่ยวกับสภาพปัญหาในชุมชนและสังคม ภูมิปัญญาท้องถิ่น คุณลักษณะที่พึงประสงค์ เพื่อให้เยาวชนเป็นสมาชิกที่ดีของครอบครัว ชุมชน สังคมและประเทศชาติ</w:t>
      </w:r>
    </w:p>
    <w:p w14:paraId="4C640F64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ฉบับนี้ประกอบด้วย ความนำ  คุณภาพผู้เรียน โครงสร้างเวลาเรียน สาระมาตรฐานการเรียนรู้ ตัวชี้วัดรายปี คำอธิบายรายวิชา การจัดหน่วยการเรียนรู้ แนวทางการจัดการเรียนรู้  การวัดและประเมินผลการเรียนรู้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br/>
        <w:t>สื่อการเรียน แหล่งเรียนรู้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ซึ่งทางโรงเรียนได้กำหนดไว้ในสาระการเรียนรู้การงานอาชีพในหลักสูตรโรงเรียนบ้านน้ำโมงปางสา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เพื่อให้ผู้ที่เกี่ยวข้องได้เข้าใจ และสามารถนำไปใช้ได้อย่างถูกต้องและบรรลุผลตามที่ต้องการ</w:t>
      </w:r>
    </w:p>
    <w:p w14:paraId="35AF5F59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</w:p>
    <w:p w14:paraId="23E9A204" w14:textId="77777777" w:rsidR="006020FC" w:rsidRPr="006020FC" w:rsidRDefault="006020FC" w:rsidP="006020FC">
      <w:pPr>
        <w:tabs>
          <w:tab w:val="left" w:pos="993"/>
        </w:tabs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สำเร็จลุล่วงไปด้วยดีก็ด้วยความร่วมมือจากคณะกรรมการสถานศึกษาขั้นพื้นฐานของโรงเรียน  ผู้ปกครองนักเรียน  คณะครูและผู้ที่มีส่วนเกี่ยวข้องทุกภาคส่วนที่มีส่วนร่วมดำเนินการ ทางโรงเรียนจึงขอขอบพระคุณท่านมา  ณ  โอกาสนี้</w:t>
      </w:r>
    </w:p>
    <w:p w14:paraId="54F92E4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670FD7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</w:rPr>
        <w:br w:type="page"/>
      </w:r>
    </w:p>
    <w:p w14:paraId="67B85D0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สารบัญ</w:t>
      </w:r>
    </w:p>
    <w:p w14:paraId="26D5A23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6CBC2B08" w14:textId="77777777" w:rsidR="006020FC" w:rsidRPr="006020FC" w:rsidRDefault="006020FC" w:rsidP="006020FC">
      <w:pPr>
        <w:ind w:left="792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หน้า</w:t>
      </w:r>
    </w:p>
    <w:p w14:paraId="09CBCE11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.............................................................................................................................................................ก</w:t>
      </w:r>
    </w:p>
    <w:p w14:paraId="6AAD14E6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สารบัญ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.........................................................................................................................................................ข</w:t>
      </w:r>
    </w:p>
    <w:p w14:paraId="68D9FF36" w14:textId="05BA09BF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ความนำ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1คุณภาพผู้เรียน...............................................................................................................................................2โครงสร้างเวลาเรียน.......................................................................................................................................3 สาระการเรียนรู้มาตรฐานและตัวชี้วัดชั้นปี</w:t>
      </w:r>
      <w:r w:rsidRPr="006020FC">
        <w:rPr>
          <w:rFonts w:ascii="TH SarabunPSK" w:hAnsi="TH SarabunPSK" w:cs="TH SarabunPSK"/>
          <w:cs/>
        </w:rPr>
        <w:tab/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……………………………………………………………………………………..7</w:t>
      </w:r>
    </w:p>
    <w:p w14:paraId="0E209848" w14:textId="69EF5449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แนวการจัดการเรียนรู้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………………………………………………………………………………………..………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……</w:t>
      </w:r>
      <w:r>
        <w:rPr>
          <w:rFonts w:ascii="TH SarabunPSK" w:hAnsi="TH SarabunPSK" w:cs="TH SarabunPSK"/>
        </w:rPr>
        <w:t>…</w:t>
      </w:r>
      <w:r w:rsidRPr="006020F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.</w:t>
      </w:r>
      <w:r w:rsidR="000258D5"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3</w:t>
      </w:r>
    </w:p>
    <w:p w14:paraId="137EB795" w14:textId="07233484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การวัดและประเมินผลการเรียนรู้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</w:t>
      </w:r>
      <w:r>
        <w:rPr>
          <w:rFonts w:ascii="TH SarabunPSK" w:hAnsi="TH SarabunPSK" w:cs="TH SarabunPSK"/>
        </w:rPr>
        <w:t>..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4</w:t>
      </w:r>
    </w:p>
    <w:p w14:paraId="7F559628" w14:textId="2DA0E036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สื่อการเรียนรู้และแหล่งเรียนรู้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5</w:t>
      </w:r>
    </w:p>
    <w:p w14:paraId="116E843B" w14:textId="426FB25F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…………………………………………………………………………………………………………….…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6</w:t>
      </w:r>
    </w:p>
    <w:p w14:paraId="57D37D1C" w14:textId="668E9729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…………..……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7</w:t>
      </w:r>
    </w:p>
    <w:p w14:paraId="6773856B" w14:textId="38E1FF92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คำอธิบายศัพท์</w:t>
      </w:r>
      <w:r w:rsidRPr="006020FC">
        <w:rPr>
          <w:rFonts w:ascii="TH SarabunPSK" w:hAnsi="TH SarabunPSK" w:cs="TH SarabunPSK"/>
        </w:rPr>
        <w:tab/>
        <w:t>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…...</w:t>
      </w:r>
      <w:r w:rsidRPr="006020FC">
        <w:rPr>
          <w:rFonts w:ascii="TH SarabunPSK" w:hAnsi="TH SarabunPSK" w:cs="TH SarabunPSK"/>
        </w:rPr>
        <w:t>….</w:t>
      </w:r>
      <w:r w:rsidRPr="006020FC">
        <w:rPr>
          <w:rFonts w:ascii="TH SarabunPSK" w:hAnsi="TH SarabunPSK" w:cs="TH SarabunPSK"/>
          <w:cs/>
        </w:rPr>
        <w:t>..............</w:t>
      </w:r>
      <w:r>
        <w:rPr>
          <w:rFonts w:ascii="TH SarabunPSK" w:hAnsi="TH SarabunPSK" w:cs="TH SarabunPSK" w:hint="cs"/>
          <w:cs/>
        </w:rPr>
        <w:t>1</w:t>
      </w:r>
      <w:r w:rsidR="00782837">
        <w:rPr>
          <w:rFonts w:ascii="TH SarabunPSK" w:hAnsi="TH SarabunPSK" w:cs="TH SarabunPSK" w:hint="cs"/>
          <w:cs/>
        </w:rPr>
        <w:t>8</w:t>
      </w:r>
    </w:p>
    <w:p w14:paraId="769A7910" w14:textId="77777777" w:rsidR="006020FC" w:rsidRPr="006020FC" w:rsidRDefault="006020FC" w:rsidP="006020FC">
      <w:pPr>
        <w:rPr>
          <w:rFonts w:ascii="TH SarabunPSK" w:hAnsi="TH SarabunPSK" w:cs="TH SarabunPSK"/>
        </w:rPr>
        <w:sectPr w:rsidR="006020FC" w:rsidRPr="006020FC" w:rsidSect="003F2514">
          <w:headerReference w:type="first" r:id="rId7"/>
          <w:pgSz w:w="11906" w:h="16838"/>
          <w:pgMar w:top="1418" w:right="1440" w:bottom="1134" w:left="1701" w:header="709" w:footer="709" w:gutter="0"/>
          <w:pgNumType w:fmt="thaiLetters" w:start="1"/>
          <w:cols w:space="708"/>
          <w:titlePg/>
          <w:docGrid w:linePitch="435"/>
        </w:sectPr>
      </w:pPr>
    </w:p>
    <w:p w14:paraId="1F23490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สาระการเรียนรู้ การงานอาชีพ</w:t>
      </w:r>
    </w:p>
    <w:p w14:paraId="27B5993D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CC491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1. ความนำ</w:t>
      </w:r>
    </w:p>
    <w:p w14:paraId="1C005BE8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4D2A0AE" w14:textId="77777777" w:rsidR="006020FC" w:rsidRPr="006020FC" w:rsidRDefault="006020FC" w:rsidP="006020FC">
      <w:pPr>
        <w:spacing w:after="12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กระทรวงศึกษาธิการได้ประกาศใช้มาตรฐานการเรียนรู้และตัวชี้วัด กลุ่มสาระการเรียนรู้คณิตศาสตร์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วิทยาศาสตร์และสาระภูมิศาสตร์ในกลุ่มสาระการเรียนรู้สังคมศึกษา ศาสนา และวัฒนธรรม (ฉบับปรับปรุง พ.ศ.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2560) ตามหลักสูตรแกนกลางการศึกษาขั้นพื้นฐาน พุทธศักราช 2551 ตามคำสั่งกระทรวงศึกษาธิการ ที่ สพฐ.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1239/2560 ลงวันที่ 7 สิงหาคม 2560 และคำสั่</w:t>
      </w:r>
      <w:r w:rsidRPr="006020FC">
        <w:rPr>
          <w:rFonts w:ascii="TH SarabunPSK" w:hAnsi="TH SarabunPSK" w:cs="TH SarabunPSK"/>
          <w:vanish/>
          <w:cs/>
        </w:rPr>
        <w:pgNum/>
      </w:r>
      <w:r w:rsidRPr="006020FC">
        <w:rPr>
          <w:rFonts w:ascii="TH SarabunPSK" w:hAnsi="TH SarabunPSK" w:cs="TH SarabunPSK"/>
          <w:cs/>
        </w:rPr>
        <w:t>งสำนักงานคณะกรรมการการศึกษาขั้นพื้นฐาน ที่ 30/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2561 ลงวันที่ 5 มกราคม 2561 ให้เปลี่ยนแปลงมาตรฐานการเรียนรู้และตัวชี้วัด กลุ่มสาระการเรียนรู้คณิตศาสตร์และวิทยาศาสตร์</w:t>
      </w:r>
      <w:r w:rsidRPr="006020FC">
        <w:rPr>
          <w:rFonts w:ascii="TH SarabunPSK" w:hAnsi="TH SarabunPSK" w:cs="TH SarabunPSK"/>
        </w:rPr>
        <w:t xml:space="preserve"> (</w:t>
      </w:r>
      <w:r w:rsidRPr="006020FC">
        <w:rPr>
          <w:rFonts w:ascii="TH SarabunPSK" w:hAnsi="TH SarabunPSK" w:cs="TH SarabunPSK"/>
          <w:cs/>
        </w:rPr>
        <w:t>ฉบับปรับปรุง พ.ศ.2560) โดยมีคำสั่งให้โรงเรียนดำเนินการใช้หลักสูตรในปีการศึกษา 2561 ให้ใช้ในชั้นประถมศึกษาปีที่ 1 ชั้นประถมศึกษาปีที่ 4 และชั้นมัธยมศึกษาปีที่ 1 ปีการศึกษา 2562 ให้ใช้ในชั้นประถมศึกษาปีที่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ชั้นประถมศึกษาปีที่ 4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5 และชั้นมัธยมศึกษาปีที่ 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 และปีการศึกษา 2563 ให้ใช้ในชั้นประถมศึกษาปีที่ 1 ถึงชั้นมัธยมศึกษาปีที่ 3 โดยกำหนดจุดหมาย และมาตรฐานการเรียนรู้เป็นเป้าหมายและกรอบทิศทางในการพัฒนาคุณภาพผู้เรียนให้พัฒนาการเต็มตามศักยภาพ มีคุณภาพและมีทักษะการเรียนรู้ในศตวรรษที่ 21 เพื่อให้สอดคล้องกับนโยบายและเป้าหมายของสำนักงานคณะกรรมการการศึกษาขั้นพื้นฐาน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โรงเรียนบ้านน้ำโมงปางสาจึงได้ปรับปรุงหลักสูตรแกนกลางการศึกษาขั้นพื้นฐานพุทธศักราช 2551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(ฉบับปรับปรุง พุทธศักราช 2560)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ในกลุ่มสาระการเรียนรู้การงานอาชีพ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เพื่อนำไปใช้ประโยชน์และเป็นกรอบ ในการวางแผนการจัดการเรียนการสอน โดยมีเป้าหมายในการพัฒนาคุณภาพผู้เรียน ให้มีกระบวนการนำหลักสูตรไปสู่การปฏิบัติ โดยมีการกำหนดคุณภาพผู้เรียน โครงสร้างเวลาเรียน สาระ/มาตรฐานการเรียนรู้และตัวชี้วัด แนวการจัดการเรียนรู้ การวัดและประเมินผล  ตลอดจนสื่อ/แหล่งเรียนรู้ให้มีความสอดคล้องกับมาตรฐานการเรียนรู้และตัวชี้วัดชั้นปี เปิดโอกาสให้โรงเรียนสามารถกำหนดทิศทางในการจัดการเรียนการสอนในแต่ละระดับตามความพร้อมและจุดเน้น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4.0 ให้มีความพร้อมในการก้าวสู่สังคมคุณภาพ มีความรู้อย่างแท้จริง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และมีทักษะในศตวรรษที่ 21</w:t>
      </w:r>
    </w:p>
    <w:p w14:paraId="2F6B2567" w14:textId="77777777" w:rsidR="006020FC" w:rsidRPr="006020FC" w:rsidRDefault="006020FC" w:rsidP="006020FC">
      <w:pPr>
        <w:tabs>
          <w:tab w:val="left" w:pos="72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มาตรฐานการเรียนรู้และตัวชี้วัดที่กำหนดไว้ในเอกสารนี้ ช่วยให้สถานศึกษาเห็นผลคาดหวังที่ต้องการในการพัฒนาการเรียนรู้ของผู้เรียนที่ชัดเจนตลอดแนว ร่วมกันพัฒนาหลักสูตรได้อย่างมั่นใจ ทำให้การจัดทำหลักสูตรมีคุณภาพและมีความเป็นเอกภาพสะท้อนคุณภาพตามมาตรฐานการเรียนรู้และตัวชี้วัดที่กำหนดไว้ในหลักสูตรแกนกลางการศึกษาขั้นพื้นฐาน รวมทั้งเป็นกรอบทิศทางในการจัดการศึกษาทุกรูปแบบและครอบคลุมผู้เรียนในระดับการศึกษาขั้นพื้นฐาน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โดยร่วมกันทำงานอย่างเป็นระบบและต่อเนื่อง ในการวางแผน ดำเนินการ ส่งเสริมสนับสนุน ตรวจสอบ ตลอดจนปรับปรุงแก้ไข เพื่อพัฒนาผู้เรียนไปสู่คุณภาพตามมาตรฐานการเรียนรู้ที่กำหนดไว้</w:t>
      </w:r>
    </w:p>
    <w:p w14:paraId="3C86B35D" w14:textId="77777777" w:rsidR="006020FC" w:rsidRPr="006020FC" w:rsidRDefault="006020FC" w:rsidP="006020FC">
      <w:pPr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ทำไมต้องเรียนการงานอาชีพ</w:t>
      </w:r>
    </w:p>
    <w:p w14:paraId="169BD38D" w14:textId="77777777" w:rsidR="006020FC" w:rsidRPr="006020FC" w:rsidRDefault="006020FC" w:rsidP="006020FC">
      <w:pPr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กลุ่มสาระการเรียนรู้การงานอาชีพเป็นกลุ่มสาระที่ช่วยพัฒนาให้ผู้เรียน มีความรู้ ความเข้าใจ   </w:t>
      </w:r>
      <w:r w:rsidRPr="006020FC">
        <w:rPr>
          <w:rFonts w:ascii="TH SarabunPSK" w:hAnsi="TH SarabunPSK" w:cs="TH SarabunPSK"/>
          <w:cs/>
        </w:rPr>
        <w:br/>
        <w:t xml:space="preserve">มีทักษะพื้นฐานที่จำเป็นต่อการดำรงชีวิตและรู้เท่าทันการเปลี่ยนแปลง สามารถนำความรู้เกี่ยวกับการดำรงชีวิต การอาชีพมาใช้ประโยชน์ในการทำงานอย่างมีความคิดสร้างสรรค์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รักการทำงานและมีเจตคติที่ดีต่อการทำงาน สามารถดำรงชีวิตอยู่ในสังคมได้อย่างพอเพียงและมีความสุข  </w:t>
      </w:r>
    </w:p>
    <w:p w14:paraId="730F76C0" w14:textId="77777777" w:rsidR="006020FC" w:rsidRPr="006020FC" w:rsidRDefault="006020FC" w:rsidP="006020FC">
      <w:pPr>
        <w:spacing w:before="24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เรียนรู้อะไรในการงานอาชีพ</w:t>
      </w:r>
    </w:p>
    <w:p w14:paraId="334B9C3C" w14:textId="77777777" w:rsidR="006020FC" w:rsidRPr="006020FC" w:rsidRDefault="006020FC" w:rsidP="006020FC">
      <w:pPr>
        <w:spacing w:before="24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 มุ่งพัฒนาผู้เรียนแบบองค์รวม เพื่อให้มีความรู้ความสามารถ  </w:t>
      </w:r>
      <w:r w:rsidRPr="006020FC">
        <w:rPr>
          <w:rFonts w:ascii="TH SarabunPSK" w:hAnsi="TH SarabunPSK" w:cs="TH SarabunPSK"/>
          <w:cs/>
        </w:rPr>
        <w:br/>
        <w:t>มีทักษะในการทำงาน เห็นแนวทางในการประกอบอาชีพและการศึกษาต่อได้อย่างมีประสิทธิภาพโดย</w:t>
      </w:r>
      <w:r w:rsidRPr="006020FC">
        <w:rPr>
          <w:rFonts w:ascii="TH SarabunPSK" w:hAnsi="TH SarabunPSK" w:cs="TH SarabunPSK"/>
          <w:cs/>
        </w:rPr>
        <w:br/>
        <w:t xml:space="preserve">มีสาระสำคัญ ดังนี้  </w:t>
      </w:r>
    </w:p>
    <w:p w14:paraId="76B586A1" w14:textId="77777777" w:rsidR="006020FC" w:rsidRPr="006020FC" w:rsidRDefault="006020FC" w:rsidP="006020FC">
      <w:pPr>
        <w:tabs>
          <w:tab w:val="left" w:pos="720"/>
          <w:tab w:val="left" w:pos="144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เป็นสาระเกี่ยวกับการทำงานในชีวิตประจำวันการช่วยเหลือตนเอง  ครอบครัว และสังคมได้ในสภาพเศรษฐกิจที่พอเพียง ไม่ทำลายสิ่งแวดล้อม เน้นการปฏิบัติจริงจนเกิด</w:t>
      </w:r>
      <w:r w:rsidRPr="006020FC">
        <w:rPr>
          <w:rFonts w:ascii="TH SarabunPSK" w:hAnsi="TH SarabunPSK" w:cs="TH SarabunPSK"/>
          <w:cs/>
        </w:rPr>
        <w:br/>
        <w:t>ความมั่นใจและภูมิใจในผลสำเร็จของงาน เพื่อให้ค้นพบความสามารถความถนัด และความสนใจของตนเอง</w:t>
      </w:r>
    </w:p>
    <w:p w14:paraId="2CFAD0B7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เป็นสาระเกี่ยวกับทักษะที่จำเป็นต่ออาชีพ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เห็นคุณค่าของอาชีพสุจริตละเห็นแนวทางในการประกอบอาชีพ</w:t>
      </w:r>
    </w:p>
    <w:p w14:paraId="2D25CAA2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</w:p>
    <w:p w14:paraId="1DDB6DA3" w14:textId="77777777" w:rsidR="006020FC" w:rsidRPr="006020FC" w:rsidRDefault="006020FC" w:rsidP="006020FC">
      <w:pPr>
        <w:tabs>
          <w:tab w:val="left" w:pos="426"/>
        </w:tabs>
        <w:jc w:val="thaiDistribute"/>
        <w:rPr>
          <w:rFonts w:ascii="TH SarabunPSK" w:eastAsia="Calibri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 xml:space="preserve">2. </w:t>
      </w:r>
      <w:r w:rsidRPr="006020FC">
        <w:rPr>
          <w:rFonts w:ascii="TH SarabunPSK" w:eastAsia="Calibri" w:hAnsi="TH SarabunPSK" w:cs="TH SarabunPSK"/>
          <w:b/>
          <w:bCs/>
          <w:cs/>
        </w:rPr>
        <w:t>สาระและมาตรฐานการเรียนรู้</w:t>
      </w:r>
    </w:p>
    <w:p w14:paraId="0609D65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1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426F9B92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มาตรฐาน ง 1.1  เข้าใจการทำงาน มีความคิดสร้างสรรค์ มีทักษะกระบวนการทำงาน ทักษะการจัดการ </w:t>
      </w:r>
    </w:p>
    <w:p w14:paraId="4EB00814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ทักษะกระบวนการแก้ปัญหา ทักษะการทำงานร่วมกัน และทักษะการแสวงหาความรู้    </w:t>
      </w:r>
    </w:p>
    <w:p w14:paraId="5232D183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มีคุณธรรม และลักษณะนิสัยในการทำงาน มีจิตสำนึกในการใช้พลังงาน ทรัพยากร  </w:t>
      </w:r>
    </w:p>
    <w:p w14:paraId="029C7E2A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                     และสิ่งแวดล้อมเพื่อการดำรงชีวิตและครอบครัว</w:t>
      </w:r>
    </w:p>
    <w:p w14:paraId="48A0B02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2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</w:rPr>
        <w:tab/>
      </w:r>
    </w:p>
    <w:p w14:paraId="5791B589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 ง 2.1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เข้าใจ มีทักษะที่จำเป็น มีประสบการณ์ เห็นแนวทางในงานอาชีพ ใช้เทคโนโลยี</w:t>
      </w:r>
    </w:p>
    <w:p w14:paraId="0BEE278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เพื่อพัฒนาอาชีพ มีคุณธรรม และมีเจตคติที่ดีต่ออาชีพ</w:t>
      </w:r>
    </w:p>
    <w:p w14:paraId="4A7043C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</w:p>
    <w:p w14:paraId="4FE63224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>3.</w:t>
      </w:r>
      <w:r w:rsidRPr="006020FC">
        <w:rPr>
          <w:rFonts w:ascii="TH SarabunPSK" w:hAnsi="TH SarabunPSK" w:cs="TH SarabunPSK"/>
          <w:b/>
          <w:bCs/>
          <w:cs/>
        </w:rPr>
        <w:t>คุณภาพผู้เรียน</w:t>
      </w:r>
    </w:p>
    <w:p w14:paraId="4D1E7607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 </w:t>
      </w:r>
    </w:p>
    <w:p w14:paraId="24A2DA6A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 3</w:t>
      </w:r>
      <w:r w:rsidRPr="006020FC">
        <w:rPr>
          <w:rFonts w:ascii="TH SarabunPSK" w:hAnsi="TH SarabunPSK" w:cs="TH SarabunPSK"/>
          <w:b/>
          <w:bCs/>
          <w:szCs w:val="32"/>
        </w:rPr>
        <w:t xml:space="preserve">  </w:t>
      </w:r>
    </w:p>
    <w:p w14:paraId="16A1CF41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5898B3AC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เข้าใจวิธีการทำงานเพื่อช่วยเหลือตนเอง ครอบครัว และส่วนรวม ใช้วัสดุ อุปกรณ์และเครื่องมือถูกต้องตรงกับลักษณะงาน มีทักษะกระบวนการทำงาน มีลักษณะนิสัยการทำงานที่กระตือรือร้น ตรงเวลา ประหยัด ปลอดภัย สะอาด รอบคอบและมีจิตสำนึกในการอนุรักษ์สิ่งแวดล้อม</w:t>
      </w:r>
    </w:p>
    <w:p w14:paraId="7531BD20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เข้าใจประโยชน์ของสิ่งของเครื่องใช้ในชีวิตประจำวัน</w:t>
      </w:r>
      <w:r w:rsidRPr="006020FC">
        <w:rPr>
          <w:rFonts w:ascii="TH SarabunPSK" w:hAnsi="TH SarabunPSK" w:cs="TH SarabunPSK"/>
          <w:szCs w:val="32"/>
        </w:rPr>
        <w:t xml:space="preserve">  </w:t>
      </w:r>
      <w:r w:rsidRPr="006020FC">
        <w:rPr>
          <w:rFonts w:ascii="TH SarabunPSK" w:hAnsi="TH SarabunPSK" w:cs="TH SarabunPSK"/>
          <w:szCs w:val="32"/>
          <w:cs/>
        </w:rPr>
        <w:t>มีความคิดในการแก้ปัญหาหรือสนอง</w:t>
      </w:r>
      <w:r w:rsidRPr="006020FC">
        <w:rPr>
          <w:rFonts w:ascii="TH SarabunPSK" w:hAnsi="TH SarabunPSK" w:cs="TH SarabunPSK"/>
          <w:szCs w:val="32"/>
          <w:cs/>
        </w:rPr>
        <w:br/>
        <w:t xml:space="preserve">ความต้องการอย่างมีความคิดสร้างสรรค์  </w:t>
      </w:r>
    </w:p>
    <w:p w14:paraId="10316732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5250924D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6</w:t>
      </w:r>
    </w:p>
    <w:p w14:paraId="78096318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1B2B88BB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เข้าใจการทำงานและปรับปรุงการทำงานแต่ละขั้นตอน มีทักษะการจัดการ ทักษะการทำงานร่วมกัน ทำงานอย่างเป็นระบบและมีความคิดสร้างสรรค์ มีลักษณะนิสัยการทำงานที่ขยัน อดทน รับผิดชอบ ซื่อสัตย์ มีมารยาท และมีจิตสำนึกในการใช้น้ำ ไฟฟ้าอย่างประหยัดและคุ้มค่ารู้และเข้าใจเกี่ยวกับอาชีพ รวมทั้งมีความรู้ ความสามารถและคุณธรรมที่สัมพันธ์กับอาชีพ</w:t>
      </w:r>
    </w:p>
    <w:p w14:paraId="70292EE5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lastRenderedPageBreak/>
        <w:t>จบชั้นมัธยมศึกษาปีที่ 3</w:t>
      </w:r>
    </w:p>
    <w:p w14:paraId="76F8F389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47A3C1C9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เข้าใจกระบวนการทำงานที่มีประสิทธิภาพ ใช้กระบวนการกลุ่มในการทำงาน มีทักษะ </w:t>
      </w:r>
      <w:r w:rsidRPr="006020FC">
        <w:rPr>
          <w:rFonts w:ascii="TH SarabunPSK" w:hAnsi="TH SarabunPSK" w:cs="TH SarabunPSK"/>
          <w:szCs w:val="32"/>
          <w:cs/>
        </w:rPr>
        <w:br/>
        <w:t>การแสวงหาความรู้ ทักษะกระบวนการแก้ปัญหาและทักษะการจัดการ มีลักษณะนิสัยการทำงาน ที่เสียสละ  มีคุณธรรม ตัดสินใจอย่างมีเหตุผลและถูกต้อง และมีจิตสำนึกในการใช้พลังงาน ทรัพยากร และสิ่งแวดล้อมอย่างประหยัดและคุ้มค่า</w:t>
      </w:r>
    </w:p>
    <w:p w14:paraId="704E0EF6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  <w:cs/>
        </w:rPr>
      </w:pPr>
      <w:r w:rsidRPr="006020FC">
        <w:rPr>
          <w:rFonts w:ascii="TH SarabunPSK" w:hAnsi="TH SarabunPSK" w:cs="TH SarabunPSK"/>
          <w:szCs w:val="32"/>
          <w:cs/>
        </w:rPr>
        <w:t>เข้าใจแนวทางการเลือกอาชีพ การมีเจตคติที่ดีและเห็นความสำคัญของการประกอบอาชีพ วิธีการหางานทำ คุณสมบัติที่จำเป็นสำหรับการมีงานทำ วิเคราะห์แนวทางเข้าสู่อาชีพ มีทักษะพื้นฐาน ที่จำเป็นสำหรับการประกอบอาชีพ และประสบการณ์ต่ออาชีพที่สนใจ และประเมินทางเลือกในการประกอบอาชีพที่สอดคล้องกับความรู้ ความถนัด และความสนใจ</w:t>
      </w:r>
    </w:p>
    <w:p w14:paraId="7DA0F67D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231D14D2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 xml:space="preserve">4. โครงสร้างเวลาเรียน  </w:t>
      </w:r>
    </w:p>
    <w:p w14:paraId="2DB4760F" w14:textId="77777777" w:rsidR="006020FC" w:rsidRPr="006020FC" w:rsidRDefault="006020FC" w:rsidP="006020FC">
      <w:pPr>
        <w:pStyle w:val="a7"/>
        <w:jc w:val="center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br/>
        <w:t>กลุ่มสาระการเรียนรู้การงานอาชีพ</w:t>
      </w:r>
    </w:p>
    <w:p w14:paraId="7F21F90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2520"/>
        <w:gridCol w:w="2430"/>
        <w:gridCol w:w="1790"/>
      </w:tblGrid>
      <w:tr w:rsidR="006020FC" w:rsidRPr="006020FC" w14:paraId="1A87BB7E" w14:textId="77777777" w:rsidTr="00B3774D">
        <w:trPr>
          <w:jc w:val="center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14:paraId="555AC0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DB8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เวลาเรียน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14:paraId="70E4F4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6020FC" w:rsidRPr="006020FC" w14:paraId="08A5E70A" w14:textId="77777777" w:rsidTr="00B3774D">
        <w:trPr>
          <w:jc w:val="center"/>
        </w:trPr>
        <w:tc>
          <w:tcPr>
            <w:tcW w:w="1530" w:type="dxa"/>
            <w:vMerge/>
            <w:shd w:val="clear" w:color="auto" w:fill="auto"/>
          </w:tcPr>
          <w:p w14:paraId="64308FA3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60349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รายวิชาพื้นฐาน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71E82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รายวิชาเพิ่มเติม</w:t>
            </w:r>
          </w:p>
        </w:tc>
        <w:tc>
          <w:tcPr>
            <w:tcW w:w="1790" w:type="dxa"/>
            <w:vMerge/>
            <w:shd w:val="clear" w:color="auto" w:fill="auto"/>
          </w:tcPr>
          <w:p w14:paraId="28816FAC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020FC" w:rsidRPr="006020FC" w14:paraId="4655CF5A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F9D1E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  <w:p w14:paraId="299609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  <w:p w14:paraId="7C0972F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  <w:p w14:paraId="118C61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  <w:p w14:paraId="519650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  <w:p w14:paraId="0E9201E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125F62B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05AEC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B4245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751ED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702D7F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C7DE6C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50ABE5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  <w:p w14:paraId="283551A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08AF8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0E605F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234A4E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8A5FD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72E9566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CA48B3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F7E19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3B065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144EA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BE54A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BB0BE07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65007D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ED1B3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DE5D8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5AA92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</w:tr>
      <w:tr w:rsidR="006020FC" w:rsidRPr="006020FC" w14:paraId="6C778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2677082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  <w:p w14:paraId="3F81AD4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  <w:p w14:paraId="6CE1F5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338AA4B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DED6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7DE99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1C2A10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62A7BA1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79BF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62F87D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87A02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BBD692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6BE0B61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40D2BFE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7018A94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  <w:tc>
          <w:tcPr>
            <w:tcW w:w="2430" w:type="dxa"/>
            <w:shd w:val="clear" w:color="auto" w:fill="auto"/>
          </w:tcPr>
          <w:p w14:paraId="7D23EB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60E89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</w:tr>
      <w:tr w:rsidR="006020FC" w:rsidRPr="006020FC" w14:paraId="60C15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3C769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2520" w:type="dxa"/>
            <w:shd w:val="clear" w:color="auto" w:fill="auto"/>
          </w:tcPr>
          <w:p w14:paraId="241B7EA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  <w:tc>
          <w:tcPr>
            <w:tcW w:w="2430" w:type="dxa"/>
            <w:shd w:val="clear" w:color="auto" w:fill="auto"/>
          </w:tcPr>
          <w:p w14:paraId="4DD69E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3D7F89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</w:tr>
    </w:tbl>
    <w:p w14:paraId="748345A1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B132ADF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596090BD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89D99DE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0124D97B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DB7F283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4DF7997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C484762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BE756E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 xml:space="preserve">โครงสร้างหลักสูตรระดับประถมศึกษา  </w:t>
      </w:r>
      <w:r w:rsidRPr="006020FC">
        <w:rPr>
          <w:rFonts w:ascii="TH SarabunPSK" w:hAnsi="TH SarabunPSK" w:cs="TH SarabunPSK"/>
          <w:b/>
          <w:bCs/>
        </w:rPr>
        <w:br/>
      </w:r>
      <w:r w:rsidRPr="006020FC">
        <w:rPr>
          <w:rFonts w:ascii="TH SarabunPSK" w:hAnsi="TH SarabunPSK" w:cs="TH SarabunPSK"/>
          <w:b/>
          <w:bCs/>
          <w:cs/>
        </w:rPr>
        <w:t>กลุ่มสาระการเรียนรู้การงานอาชีพ</w:t>
      </w:r>
    </w:p>
    <w:p w14:paraId="54FE207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601"/>
        <w:gridCol w:w="980"/>
        <w:gridCol w:w="2099"/>
        <w:gridCol w:w="1080"/>
        <w:gridCol w:w="990"/>
        <w:gridCol w:w="1080"/>
      </w:tblGrid>
      <w:tr w:rsidR="006020FC" w:rsidRPr="006020FC" w14:paraId="74857920" w14:textId="77777777" w:rsidTr="00B3774D">
        <w:trPr>
          <w:jc w:val="center"/>
        </w:trPr>
        <w:tc>
          <w:tcPr>
            <w:tcW w:w="1601" w:type="dxa"/>
            <w:vMerge w:val="restart"/>
            <w:shd w:val="clear" w:color="auto" w:fill="FFFFFF"/>
          </w:tcPr>
          <w:p w14:paraId="342FECF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br/>
              <w:t>ระดับชั้น</w:t>
            </w:r>
          </w:p>
        </w:tc>
        <w:tc>
          <w:tcPr>
            <w:tcW w:w="6229" w:type="dxa"/>
            <w:gridSpan w:val="5"/>
            <w:shd w:val="clear" w:color="auto" w:fill="FFFFFF"/>
          </w:tcPr>
          <w:p w14:paraId="2DA380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ปีการศึกษา</w:t>
            </w:r>
          </w:p>
        </w:tc>
      </w:tr>
      <w:tr w:rsidR="006020FC" w:rsidRPr="006020FC" w14:paraId="7B6F590E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3F84BD8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67DC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81240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F40B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297253B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0380C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</w:t>
            </w:r>
          </w:p>
        </w:tc>
      </w:tr>
      <w:tr w:rsidR="006020FC" w:rsidRPr="006020FC" w14:paraId="0F22FD05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79B8725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229" w:type="dxa"/>
            <w:gridSpan w:val="5"/>
            <w:shd w:val="clear" w:color="auto" w:fill="F2F2F2"/>
          </w:tcPr>
          <w:p w14:paraId="340717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011FD335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C5167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6A06472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11101</w:t>
            </w:r>
          </w:p>
        </w:tc>
        <w:tc>
          <w:tcPr>
            <w:tcW w:w="2099" w:type="dxa"/>
            <w:shd w:val="clear" w:color="auto" w:fill="FFFFFF"/>
          </w:tcPr>
          <w:p w14:paraId="0DE3AC0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24B901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57E38C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4F8D771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29C785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3CF63D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4DAD6EA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12101</w:t>
            </w:r>
          </w:p>
        </w:tc>
        <w:tc>
          <w:tcPr>
            <w:tcW w:w="2099" w:type="dxa"/>
            <w:shd w:val="clear" w:color="auto" w:fill="FFFFFF"/>
          </w:tcPr>
          <w:p w14:paraId="117B2D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3D8D54C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1F92E0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F66B7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81FD091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67C051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580A580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13101</w:t>
            </w:r>
          </w:p>
        </w:tc>
        <w:tc>
          <w:tcPr>
            <w:tcW w:w="2099" w:type="dxa"/>
            <w:shd w:val="clear" w:color="auto" w:fill="FFFFFF"/>
          </w:tcPr>
          <w:p w14:paraId="1FDFD9E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69B6A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2065B0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82C575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1081EE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7911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56F36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14101</w:t>
            </w:r>
          </w:p>
        </w:tc>
        <w:tc>
          <w:tcPr>
            <w:tcW w:w="2099" w:type="dxa"/>
            <w:shd w:val="clear" w:color="auto" w:fill="FFFFFF"/>
          </w:tcPr>
          <w:p w14:paraId="46878B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5910C4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34DE53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E6057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147E04F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F96B0B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6305BD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15101</w:t>
            </w:r>
          </w:p>
        </w:tc>
        <w:tc>
          <w:tcPr>
            <w:tcW w:w="2099" w:type="dxa"/>
            <w:shd w:val="clear" w:color="auto" w:fill="FFFFFF"/>
          </w:tcPr>
          <w:p w14:paraId="6E56492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F4170D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0C9335A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67D6A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7FDADBA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190384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</w:tcPr>
          <w:p w14:paraId="54CC453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16101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</w:tcPr>
          <w:p w14:paraId="3B8798F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5C03CA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187375B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7692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6292804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A2A2B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229" w:type="dxa"/>
            <w:gridSpan w:val="5"/>
            <w:shd w:val="clear" w:color="auto" w:fill="D9D9D9"/>
          </w:tcPr>
          <w:p w14:paraId="0EC27C5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43F7D07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3F0F8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4E7802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D1181E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53B1D4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682CAC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D17EB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34FE6D2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505E4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1E2AA90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5A2BC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F14D7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4DA2CD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79C4F0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7C5FF96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7B56BED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49E4DD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C023C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CD70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50A5DCB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061205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9EE1B4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8EFFB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98F31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057D99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E7178B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223044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0CBEA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6EC4D87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E99B3B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49910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5B1C7B9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EBF61C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3F16A8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3527E5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5F57042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0B154C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shd w:val="clear" w:color="auto" w:fill="FFFFFF"/>
          </w:tcPr>
          <w:p w14:paraId="7E0E206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7EFDB52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61C94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717AF1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997CD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</w:tbl>
    <w:p w14:paraId="2847CB13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5466F7E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โครงสร้างหลักสูตรระดับมัธยมศึกษาตอนต้น</w:t>
      </w:r>
    </w:p>
    <w:p w14:paraId="5A301B93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กลุ่มสาระการเรียนรู้การงานอาชีพ</w:t>
      </w:r>
    </w:p>
    <w:tbl>
      <w:tblPr>
        <w:tblW w:w="94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900"/>
        <w:gridCol w:w="1710"/>
        <w:gridCol w:w="630"/>
        <w:gridCol w:w="990"/>
        <w:gridCol w:w="900"/>
        <w:gridCol w:w="1620"/>
        <w:gridCol w:w="90"/>
        <w:gridCol w:w="540"/>
        <w:gridCol w:w="90"/>
        <w:gridCol w:w="810"/>
      </w:tblGrid>
      <w:tr w:rsidR="006020FC" w:rsidRPr="006020FC" w14:paraId="46815FBF" w14:textId="77777777" w:rsidTr="00B3774D">
        <w:tc>
          <w:tcPr>
            <w:tcW w:w="5400" w:type="dxa"/>
            <w:gridSpan w:val="5"/>
          </w:tcPr>
          <w:p w14:paraId="029EB8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1</w:t>
            </w:r>
          </w:p>
        </w:tc>
        <w:tc>
          <w:tcPr>
            <w:tcW w:w="4050" w:type="dxa"/>
            <w:gridSpan w:val="6"/>
          </w:tcPr>
          <w:p w14:paraId="1E127E3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2</w:t>
            </w:r>
          </w:p>
        </w:tc>
      </w:tr>
      <w:tr w:rsidR="006020FC" w:rsidRPr="006020FC" w14:paraId="7DF3BBCA" w14:textId="77777777" w:rsidTr="00B3774D">
        <w:trPr>
          <w:trHeight w:val="566"/>
        </w:trPr>
        <w:tc>
          <w:tcPr>
            <w:tcW w:w="1170" w:type="dxa"/>
            <w:vAlign w:val="center"/>
          </w:tcPr>
          <w:p w14:paraId="6C4309B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D8777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56BDCE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6059CF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63D2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6085BA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547947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16E0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14:paraId="56A168D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93F0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52CC2D5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</w:tr>
      <w:tr w:rsidR="006020FC" w:rsidRPr="006020FC" w14:paraId="29CD7318" w14:textId="77777777" w:rsidTr="00B3774D">
        <w:trPr>
          <w:trHeight w:val="62"/>
        </w:trPr>
        <w:tc>
          <w:tcPr>
            <w:tcW w:w="1170" w:type="dxa"/>
          </w:tcPr>
          <w:p w14:paraId="0A7831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4001F6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264E6D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1EBF3AB3" w14:textId="77777777" w:rsidTr="00B3774D">
        <w:tc>
          <w:tcPr>
            <w:tcW w:w="1170" w:type="dxa"/>
          </w:tcPr>
          <w:p w14:paraId="49C5346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2D779D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ง21101</w:t>
            </w:r>
          </w:p>
        </w:tc>
        <w:tc>
          <w:tcPr>
            <w:tcW w:w="1710" w:type="dxa"/>
            <w:vAlign w:val="center"/>
          </w:tcPr>
          <w:p w14:paraId="60E3C6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การงานอาชีพ1</w:t>
            </w:r>
          </w:p>
        </w:tc>
        <w:tc>
          <w:tcPr>
            <w:tcW w:w="630" w:type="dxa"/>
            <w:vAlign w:val="center"/>
          </w:tcPr>
          <w:p w14:paraId="1D4A756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4C86C8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69D939D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ง21202</w:t>
            </w:r>
          </w:p>
        </w:tc>
        <w:tc>
          <w:tcPr>
            <w:tcW w:w="1620" w:type="dxa"/>
            <w:vAlign w:val="center"/>
          </w:tcPr>
          <w:p w14:paraId="4D8D0C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การงานอาชีพ2</w:t>
            </w:r>
          </w:p>
        </w:tc>
        <w:tc>
          <w:tcPr>
            <w:tcW w:w="720" w:type="dxa"/>
            <w:gridSpan w:val="3"/>
          </w:tcPr>
          <w:p w14:paraId="37276B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7E51AF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5367827E" w14:textId="77777777" w:rsidTr="00B3774D">
        <w:tc>
          <w:tcPr>
            <w:tcW w:w="1170" w:type="dxa"/>
          </w:tcPr>
          <w:p w14:paraId="293BA6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706186F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ง22101</w:t>
            </w:r>
          </w:p>
        </w:tc>
        <w:tc>
          <w:tcPr>
            <w:tcW w:w="1710" w:type="dxa"/>
            <w:vAlign w:val="center"/>
          </w:tcPr>
          <w:p w14:paraId="6884C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การงานอาชีพ3</w:t>
            </w:r>
          </w:p>
        </w:tc>
        <w:tc>
          <w:tcPr>
            <w:tcW w:w="630" w:type="dxa"/>
            <w:vAlign w:val="center"/>
          </w:tcPr>
          <w:p w14:paraId="4A10031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6353B4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D2EDB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ง22102</w:t>
            </w:r>
          </w:p>
        </w:tc>
        <w:tc>
          <w:tcPr>
            <w:tcW w:w="1620" w:type="dxa"/>
            <w:vAlign w:val="center"/>
          </w:tcPr>
          <w:p w14:paraId="299FA92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การงานอาชีพ4</w:t>
            </w:r>
          </w:p>
        </w:tc>
        <w:tc>
          <w:tcPr>
            <w:tcW w:w="720" w:type="dxa"/>
            <w:gridSpan w:val="3"/>
          </w:tcPr>
          <w:p w14:paraId="6D2946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637D27A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269CD44" w14:textId="77777777" w:rsidTr="00B3774D">
        <w:tc>
          <w:tcPr>
            <w:tcW w:w="1170" w:type="dxa"/>
          </w:tcPr>
          <w:p w14:paraId="4505FE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12026A5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ง23101</w:t>
            </w:r>
          </w:p>
        </w:tc>
        <w:tc>
          <w:tcPr>
            <w:tcW w:w="1710" w:type="dxa"/>
            <w:vAlign w:val="center"/>
          </w:tcPr>
          <w:p w14:paraId="01B587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การงานอาชีพ5</w:t>
            </w:r>
          </w:p>
        </w:tc>
        <w:tc>
          <w:tcPr>
            <w:tcW w:w="630" w:type="dxa"/>
            <w:vAlign w:val="center"/>
          </w:tcPr>
          <w:p w14:paraId="2C0DF7C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2EE81BC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97ED43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ง23102</w:t>
            </w:r>
          </w:p>
        </w:tc>
        <w:tc>
          <w:tcPr>
            <w:tcW w:w="1620" w:type="dxa"/>
            <w:vAlign w:val="center"/>
          </w:tcPr>
          <w:p w14:paraId="31A05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การงานอาชีพ6</w:t>
            </w:r>
          </w:p>
        </w:tc>
        <w:tc>
          <w:tcPr>
            <w:tcW w:w="720" w:type="dxa"/>
            <w:gridSpan w:val="3"/>
          </w:tcPr>
          <w:p w14:paraId="7073249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0C4EB45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967E9AA" w14:textId="77777777" w:rsidTr="00B3774D">
        <w:tc>
          <w:tcPr>
            <w:tcW w:w="1170" w:type="dxa"/>
          </w:tcPr>
          <w:p w14:paraId="6FF48B1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1389901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1F6A3B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6F9FC25E" w14:textId="77777777" w:rsidTr="00B3774D">
        <w:tc>
          <w:tcPr>
            <w:tcW w:w="1170" w:type="dxa"/>
          </w:tcPr>
          <w:p w14:paraId="327C025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5A7286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769C77C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BAC58F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4DDD30B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39A330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480E6E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027A3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2BAEE54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3DEC3663" w14:textId="77777777" w:rsidTr="00B3774D">
        <w:tc>
          <w:tcPr>
            <w:tcW w:w="1170" w:type="dxa"/>
          </w:tcPr>
          <w:p w14:paraId="5EF072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496971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6D41DEA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1308D0A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5439012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29EE7D1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D4133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095E70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071B50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704DFE38" w14:textId="77777777" w:rsidTr="00B3774D">
        <w:tc>
          <w:tcPr>
            <w:tcW w:w="1170" w:type="dxa"/>
          </w:tcPr>
          <w:p w14:paraId="29EF3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5A60C2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4D0C4E9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C3089B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D1F2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05C16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7E1C39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B18D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736E7A1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</w:tbl>
    <w:p w14:paraId="7B1EA9F1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   </w:t>
      </w:r>
    </w:p>
    <w:p w14:paraId="626A8FA4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หมายเหตุ  </w:t>
      </w:r>
      <w:r w:rsidRPr="006020FC">
        <w:rPr>
          <w:rFonts w:ascii="TH SarabunPSK" w:hAnsi="TH SarabunPSK" w:cs="TH SarabunPSK"/>
          <w:b/>
          <w:bCs/>
        </w:rPr>
        <w:t xml:space="preserve">:: </w:t>
      </w:r>
      <w:r w:rsidRPr="006020FC">
        <w:rPr>
          <w:rFonts w:ascii="TH SarabunPSK" w:hAnsi="TH SarabunPSK" w:cs="TH SarabunPSK"/>
          <w:b/>
          <w:bCs/>
          <w:cs/>
        </w:rPr>
        <w:t xml:space="preserve">   </w:t>
      </w:r>
      <w:r w:rsidRPr="006020FC">
        <w:rPr>
          <w:rFonts w:ascii="TH SarabunPSK" w:hAnsi="TH SarabunPSK" w:cs="TH SarabunPSK"/>
          <w:cs/>
        </w:rPr>
        <w:t>รายวิชาเพิ่มเติมในกลุ่มสาระการงานอาชีพ  โรงเรียนสามารถจัดรายวิชาเพิ่มเติม                                    ได้ตามบริบทของโรงเรียน</w:t>
      </w:r>
    </w:p>
    <w:p w14:paraId="2D15619E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  <w:cs/>
        </w:rPr>
        <w:sectPr w:rsidR="006020FC" w:rsidRPr="006020FC" w:rsidSect="00690653">
          <w:headerReference w:type="default" r:id="rId8"/>
          <w:footerReference w:type="default" r:id="rId9"/>
          <w:pgSz w:w="11906" w:h="16838"/>
          <w:pgMar w:top="1531" w:right="1418" w:bottom="1134" w:left="1701" w:header="709" w:footer="709" w:gutter="0"/>
          <w:pgNumType w:start="1" w:chapStyle="1"/>
          <w:cols w:space="708"/>
          <w:titlePg/>
          <w:docGrid w:linePitch="435"/>
        </w:sectPr>
      </w:pPr>
    </w:p>
    <w:p w14:paraId="284EB87A" w14:textId="77777777" w:rsidR="006020FC" w:rsidRPr="006020FC" w:rsidRDefault="006020FC" w:rsidP="006020FC">
      <w:pPr>
        <w:ind w:right="-118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สาระมาตรฐานการเรียนรู้และตัวชี้วัดชั้นปี</w:t>
      </w:r>
    </w:p>
    <w:p w14:paraId="6F07DE2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BE1B8F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1  การดำรงชีวิตและครอบครัว</w:t>
      </w:r>
    </w:p>
    <w:p w14:paraId="3D8088F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มาตรฐาน  ง 1.1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เข้าใจการทำงาน มีความคิดสร้างสรรค์ มีทักษะกระบวนการทำงาน ทักษะการจัดการ ทักษะกระบวนการแก้ปัญหา  ทักษะการทำงานร่วมกัน  </w:t>
      </w:r>
      <w:r w:rsidRPr="006020FC">
        <w:rPr>
          <w:rFonts w:ascii="TH SarabunPSK" w:hAnsi="TH SarabunPSK" w:cs="TH SarabunPSK"/>
          <w:cs/>
        </w:rPr>
        <w:br/>
        <w:t xml:space="preserve">                      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 เพื่อการ</w:t>
      </w:r>
      <w:r w:rsidRPr="006020FC">
        <w:rPr>
          <w:rFonts w:ascii="TH SarabunPSK" w:hAnsi="TH SarabunPSK" w:cs="TH SarabunPSK"/>
          <w:cs/>
        </w:rPr>
        <w:br/>
        <w:t xml:space="preserve">                       ดำรงชีวิตและครอบครัว</w:t>
      </w:r>
    </w:p>
    <w:tbl>
      <w:tblPr>
        <w:tblW w:w="1054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042"/>
        <w:gridCol w:w="1264"/>
        <w:gridCol w:w="1086"/>
        <w:gridCol w:w="1264"/>
        <w:gridCol w:w="1042"/>
        <w:gridCol w:w="1165"/>
        <w:gridCol w:w="1134"/>
        <w:gridCol w:w="1275"/>
      </w:tblGrid>
      <w:tr w:rsidR="006020FC" w:rsidRPr="006020FC" w14:paraId="7E23652A" w14:textId="77777777" w:rsidTr="00B3774D">
        <w:trPr>
          <w:tblHeader/>
        </w:trPr>
        <w:tc>
          <w:tcPr>
            <w:tcW w:w="10543" w:type="dxa"/>
            <w:gridSpan w:val="9"/>
            <w:shd w:val="clear" w:color="auto" w:fill="auto"/>
          </w:tcPr>
          <w:p w14:paraId="0712FA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2C3B60DE" w14:textId="77777777" w:rsidTr="00B3774D">
        <w:trPr>
          <w:tblHeader/>
        </w:trPr>
        <w:tc>
          <w:tcPr>
            <w:tcW w:w="1271" w:type="dxa"/>
            <w:shd w:val="clear" w:color="auto" w:fill="auto"/>
          </w:tcPr>
          <w:p w14:paraId="2EECE9F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1042" w:type="dxa"/>
            <w:shd w:val="clear" w:color="auto" w:fill="auto"/>
          </w:tcPr>
          <w:p w14:paraId="51D80C7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1264" w:type="dxa"/>
            <w:shd w:val="clear" w:color="auto" w:fill="auto"/>
          </w:tcPr>
          <w:p w14:paraId="6863B8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086" w:type="dxa"/>
            <w:shd w:val="clear" w:color="auto" w:fill="auto"/>
          </w:tcPr>
          <w:p w14:paraId="54AAF7D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264" w:type="dxa"/>
            <w:shd w:val="clear" w:color="auto" w:fill="auto"/>
          </w:tcPr>
          <w:p w14:paraId="3DF218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042" w:type="dxa"/>
            <w:shd w:val="clear" w:color="auto" w:fill="auto"/>
          </w:tcPr>
          <w:p w14:paraId="0BB1C8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165" w:type="dxa"/>
            <w:shd w:val="clear" w:color="auto" w:fill="auto"/>
          </w:tcPr>
          <w:p w14:paraId="3E6029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134" w:type="dxa"/>
            <w:shd w:val="clear" w:color="auto" w:fill="auto"/>
          </w:tcPr>
          <w:p w14:paraId="0A2975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275" w:type="dxa"/>
            <w:shd w:val="clear" w:color="auto" w:fill="auto"/>
          </w:tcPr>
          <w:p w14:paraId="737D6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4662FAC2" w14:textId="77777777" w:rsidTr="00B3774D">
        <w:tc>
          <w:tcPr>
            <w:tcW w:w="1271" w:type="dxa"/>
            <w:shd w:val="clear" w:color="auto" w:fill="auto"/>
          </w:tcPr>
          <w:p w14:paraId="7CFFF8C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</w:t>
            </w:r>
            <w:r w:rsidRPr="006020FC">
              <w:rPr>
                <w:rFonts w:ascii="TH SarabunPSK" w:hAnsi="TH SarabunPSK" w:cs="TH SarabunPSK"/>
              </w:rPr>
              <w:t xml:space="preserve"> </w:t>
            </w:r>
            <w:r w:rsidRPr="006020FC">
              <w:rPr>
                <w:rFonts w:ascii="TH SarabunPSK" w:hAnsi="TH SarabunPSK" w:cs="TH SarabunPSK"/>
                <w:cs/>
              </w:rPr>
              <w:t>บอกวิธีการทำงานเพื่อช่วยเหลือตนเอง</w:t>
            </w:r>
          </w:p>
          <w:p w14:paraId="02F85C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ใช้วัสดุอุปกรณ์และเครื่องมือง่าย ๆ ในการ</w:t>
            </w:r>
            <w:r w:rsidRPr="006020FC">
              <w:rPr>
                <w:rFonts w:ascii="TH SarabunPSK" w:hAnsi="TH SarabunPSK" w:cs="TH SarabunPSK"/>
                <w:cs/>
              </w:rPr>
              <w:br/>
              <w:t>ทำงานอย่างปลอดภัย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 </w:t>
            </w:r>
            <w:r w:rsidRPr="006020FC">
              <w:rPr>
                <w:rFonts w:ascii="TH SarabunPSK" w:hAnsi="TH SarabunPSK" w:cs="TH SarabunPSK"/>
                <w:cs/>
              </w:rPr>
              <w:t>ทำงานเพื่อช่วยเหลือตนเอง</w:t>
            </w:r>
            <w:r w:rsidRPr="006020FC">
              <w:rPr>
                <w:rFonts w:ascii="TH SarabunPSK" w:hAnsi="TH SarabunPSK" w:cs="TH SarabunPSK"/>
                <w:cs/>
              </w:rPr>
              <w:br/>
              <w:t>อย่าง กระตือรือร้น</w:t>
            </w:r>
            <w:r w:rsidRPr="006020FC">
              <w:rPr>
                <w:rFonts w:ascii="TH SarabunPSK" w:hAnsi="TH SarabunPSK" w:cs="TH SarabunPSK"/>
                <w:cs/>
              </w:rPr>
              <w:br/>
              <w:t>และตรงเวลา</w:t>
            </w:r>
          </w:p>
          <w:p w14:paraId="0D11367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63CC5F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 บอกวิธีการและประโยชน์การทำงานเพื่อช่วยเหลือตนเองและครอบครัว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ใช้วัสดุอุปกรณ์และเครื่องมือในการทำงานอย่างเหมาะสมกับงานและประหยัด</w:t>
            </w:r>
            <w:r w:rsidRPr="006020FC">
              <w:rPr>
                <w:rFonts w:ascii="TH SarabunPSK" w:hAnsi="TH SarabunPSK" w:cs="TH SarabunPSK"/>
                <w:cs/>
              </w:rPr>
              <w:br/>
              <w:t>3. 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อย่างปลอดภัย</w:t>
            </w:r>
          </w:p>
        </w:tc>
        <w:tc>
          <w:tcPr>
            <w:tcW w:w="1264" w:type="dxa"/>
            <w:shd w:val="clear" w:color="auto" w:fill="auto"/>
          </w:tcPr>
          <w:p w14:paraId="57A4587B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อธิบายวิธีการและประโยชน์การทำงานเพื่อช่วยเหลือตนเองครอบครัวและส่วนรวม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ใช้วัสดุอุปกรณ์และเครื่องมือตรงกับลักษณะงาน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ทำงานอย่างเป็นขั้นตอน ตามกระบวนการทำงานด้วยความสะอาด รอบคอบ และอนุรักษ์สิ่งแวดล้อม</w:t>
            </w:r>
          </w:p>
          <w:p w14:paraId="56E33A8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64930B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อธิบายเหตุผลในการทำงานให้บรรลุเป้าหมาย</w:t>
            </w:r>
            <w:r w:rsidRPr="006020FC">
              <w:rPr>
                <w:rFonts w:ascii="TH SarabunPSK" w:hAnsi="TH SarabunPSK" w:cs="TH SarabunPSK"/>
                <w:cs/>
              </w:rPr>
              <w:br/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ทำงานบรรลุเป้าหมายที่วางไว้อย่างเป็นขั้นตอน ด้วยความขยัน อดทน รับผิดชอบและซื่อสัตย์</w:t>
            </w:r>
          </w:p>
          <w:p w14:paraId="20DE0CD5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ปฏิบัติอย่างมีมารยาทในการทำงาน</w:t>
            </w:r>
          </w:p>
          <w:p w14:paraId="019F1E00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ใช้พลังงานและทรัพยากรในการ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ทำงานอย่างประหยัดและคุ้มค่า</w:t>
            </w:r>
          </w:p>
        </w:tc>
        <w:tc>
          <w:tcPr>
            <w:tcW w:w="1264" w:type="dxa"/>
            <w:shd w:val="clear" w:color="auto" w:fill="auto"/>
          </w:tcPr>
          <w:p w14:paraId="504E9893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อธิบายเหตุผลในการทำงานแต่ละขั้นตอนถูกต้องตามกระบวนการทำงาน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ใช้ทักษะการจัดการในการทำงานอย่างเป็นระบบ ประณีตและมีความคิดสร้างสรรค์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ปฏิบัติอย่างมีมารยาทในการทำงานกับสมาชิกในครอบครัว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4. มีจิตสำนึกในการใช้พลังงานและทรัพยากรอย่าง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ประหยัดและคุ้มค่า</w:t>
            </w:r>
          </w:p>
        </w:tc>
        <w:tc>
          <w:tcPr>
            <w:tcW w:w="1042" w:type="dxa"/>
            <w:shd w:val="clear" w:color="auto" w:fill="auto"/>
          </w:tcPr>
          <w:p w14:paraId="7240308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อภิปรายแนวทางในการทำงานและปรับปรุงการทำงานแต่ละขั้นตอน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ใช้ทักษะการจัดการในการทำงานและทักษะการทำงานร่วมกัน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ปฏิบัติตนอย่างมีมารยาทในการทำงานกับ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ครอบครัวและผู้อื่น</w:t>
            </w:r>
            <w:r w:rsidRPr="006020FC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1165" w:type="dxa"/>
            <w:shd w:val="clear" w:color="auto" w:fill="auto"/>
          </w:tcPr>
          <w:p w14:paraId="23933471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วิเคราะห์ขั้นตอนทำงานตามกระบวนการทำงาน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ใช้กระบวนการกลุ่มในการทำงานด้วยความเสียสละ</w:t>
            </w:r>
            <w:r w:rsidRPr="006020FC">
              <w:rPr>
                <w:rFonts w:ascii="TH SarabunPSK" w:hAnsi="TH SarabunPSK" w:cs="TH SarabunPSK"/>
                <w:cs/>
              </w:rPr>
              <w:br/>
              <w:t>3. ตัดสินใจแก้ปัญหาการทำงานอย่างมีเหตุผล</w:t>
            </w:r>
          </w:p>
        </w:tc>
        <w:tc>
          <w:tcPr>
            <w:tcW w:w="1134" w:type="dxa"/>
            <w:shd w:val="clear" w:color="auto" w:fill="auto"/>
          </w:tcPr>
          <w:p w14:paraId="614F94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ใช้ทักษะการแสวงหาความรู้เพื่อพัฒนาการทำงาน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ใช้ทักษะกระบวน</w:t>
            </w:r>
          </w:p>
          <w:p w14:paraId="4510A1E2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การแก้ปัญหาในการทำงาน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มีจิตสำนึกในการทำงานและใช้ทรัพยากรในการทำงานอย่างประหยัดและคุ้มค่า</w:t>
            </w:r>
          </w:p>
        </w:tc>
        <w:tc>
          <w:tcPr>
            <w:tcW w:w="1275" w:type="dxa"/>
            <w:shd w:val="clear" w:color="auto" w:fill="auto"/>
          </w:tcPr>
          <w:p w14:paraId="2A1F42E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อภิปรายขั้นตอนการทำงานที่มีประสิทธิภาพ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ใช้ทักษะในการทำงานร่วมกันอย่างมีคุณธรรม</w:t>
            </w:r>
          </w:p>
          <w:p w14:paraId="0C557B2C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อภิปรายการทำงานโดยใช้ทักษะการจัดการเพื่อการประหยัดพลังงาน ทรัพยากรและสิ่งแวดล้อม</w:t>
            </w:r>
          </w:p>
        </w:tc>
      </w:tr>
    </w:tbl>
    <w:p w14:paraId="5E3AD20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1197F917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2  การอาชีพ</w:t>
      </w:r>
    </w:p>
    <w:p w14:paraId="0E3B90B8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มาตรฐาน  ง </w:t>
      </w:r>
      <w:r w:rsidRPr="006020FC">
        <w:rPr>
          <w:rFonts w:ascii="TH SarabunPSK" w:hAnsi="TH SarabunPSK" w:cs="TH SarabunPSK"/>
          <w:b/>
          <w:bCs/>
        </w:rPr>
        <w:t>2</w:t>
      </w:r>
      <w:r w:rsidRPr="006020FC">
        <w:rPr>
          <w:rFonts w:ascii="TH SarabunPSK" w:hAnsi="TH SarabunPSK" w:cs="TH SarabunPSK"/>
          <w:b/>
          <w:bCs/>
          <w:cs/>
        </w:rPr>
        <w:t>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 มีทักษะที่จำเป็น มีประสบการณ์ เห็นแนวทางในงานอาชีพ ใช้เทคโนโลยีเพื่อพัฒนอาชีพ </w:t>
      </w:r>
    </w:p>
    <w:p w14:paraId="1E2BA083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cs/>
        </w:rPr>
        <w:t>มีคุณธรรมและมีเจตคติที่ดีต่ออาชีพ</w:t>
      </w:r>
    </w:p>
    <w:p w14:paraId="0AB987E0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tbl>
      <w:tblPr>
        <w:tblW w:w="1023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4"/>
        <w:gridCol w:w="544"/>
        <w:gridCol w:w="1193"/>
        <w:gridCol w:w="1170"/>
        <w:gridCol w:w="1417"/>
        <w:gridCol w:w="1701"/>
        <w:gridCol w:w="1560"/>
        <w:gridCol w:w="1531"/>
      </w:tblGrid>
      <w:tr w:rsidR="006020FC" w:rsidRPr="006020FC" w14:paraId="7897D6C6" w14:textId="77777777" w:rsidTr="00B3774D">
        <w:trPr>
          <w:trHeight w:val="353"/>
        </w:trPr>
        <w:tc>
          <w:tcPr>
            <w:tcW w:w="10232" w:type="dxa"/>
            <w:gridSpan w:val="9"/>
            <w:shd w:val="clear" w:color="auto" w:fill="auto"/>
          </w:tcPr>
          <w:p w14:paraId="0A9E5E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08349E22" w14:textId="77777777" w:rsidTr="00B3774D">
        <w:trPr>
          <w:trHeight w:val="323"/>
        </w:trPr>
        <w:tc>
          <w:tcPr>
            <w:tcW w:w="572" w:type="dxa"/>
            <w:shd w:val="clear" w:color="auto" w:fill="auto"/>
          </w:tcPr>
          <w:p w14:paraId="74176FD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544" w:type="dxa"/>
            <w:shd w:val="clear" w:color="auto" w:fill="auto"/>
          </w:tcPr>
          <w:p w14:paraId="4229E24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544" w:type="dxa"/>
            <w:shd w:val="clear" w:color="auto" w:fill="auto"/>
          </w:tcPr>
          <w:p w14:paraId="5BDA4B3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193" w:type="dxa"/>
            <w:shd w:val="clear" w:color="auto" w:fill="auto"/>
          </w:tcPr>
          <w:p w14:paraId="6083F76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170" w:type="dxa"/>
            <w:shd w:val="clear" w:color="auto" w:fill="auto"/>
          </w:tcPr>
          <w:p w14:paraId="41B84C9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417" w:type="dxa"/>
            <w:shd w:val="clear" w:color="auto" w:fill="auto"/>
          </w:tcPr>
          <w:p w14:paraId="565F32F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701" w:type="dxa"/>
            <w:shd w:val="clear" w:color="auto" w:fill="auto"/>
          </w:tcPr>
          <w:p w14:paraId="1D322B9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560" w:type="dxa"/>
            <w:shd w:val="clear" w:color="auto" w:fill="auto"/>
          </w:tcPr>
          <w:p w14:paraId="28BEB9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531" w:type="dxa"/>
            <w:shd w:val="clear" w:color="auto" w:fill="auto"/>
          </w:tcPr>
          <w:p w14:paraId="37DBD9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09B814B6" w14:textId="77777777" w:rsidTr="00B3774D">
        <w:trPr>
          <w:trHeight w:val="5025"/>
        </w:trPr>
        <w:tc>
          <w:tcPr>
            <w:tcW w:w="572" w:type="dxa"/>
            <w:shd w:val="clear" w:color="auto" w:fill="auto"/>
          </w:tcPr>
          <w:p w14:paraId="65A337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4195D9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2CD3A0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4DAEA42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1.อธิบายความหมายและความสำคัญของอาชีพ</w:t>
            </w:r>
          </w:p>
        </w:tc>
        <w:tc>
          <w:tcPr>
            <w:tcW w:w="1170" w:type="dxa"/>
            <w:shd w:val="clear" w:color="auto" w:fill="auto"/>
          </w:tcPr>
          <w:p w14:paraId="3FDC38D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สำรวจข้อมูลเกี่ยวกับอาชีพ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ต่าง ๆ ในชุมชน</w:t>
            </w:r>
          </w:p>
          <w:p w14:paraId="7E7CA32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ระบุความแตกต่างของอาชีพ</w:t>
            </w:r>
          </w:p>
        </w:tc>
        <w:tc>
          <w:tcPr>
            <w:tcW w:w="1417" w:type="dxa"/>
            <w:shd w:val="clear" w:color="auto" w:fill="auto"/>
          </w:tcPr>
          <w:p w14:paraId="0E8C31B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สำรวจตนเองเพื่อวางแผนในการเลือกอาชีพ</w:t>
            </w:r>
          </w:p>
          <w:p w14:paraId="335B060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ระบุความรู้ ความสามารถและคุณธรรมที่สัมพันธ์กับอาชีพที่สนใจ</w:t>
            </w:r>
          </w:p>
        </w:tc>
        <w:tc>
          <w:tcPr>
            <w:tcW w:w="1701" w:type="dxa"/>
            <w:shd w:val="clear" w:color="auto" w:fill="auto"/>
          </w:tcPr>
          <w:p w14:paraId="4603134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อธิบายแนวทางในการเลือกอาชีพ</w:t>
            </w:r>
          </w:p>
          <w:p w14:paraId="7F06A736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มีเจตคติที่ดีต่อการประกอบอาชีพ</w:t>
            </w:r>
          </w:p>
          <w:p w14:paraId="3D49B376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เห็นความสำคัญของการสร้างอาชีพ</w:t>
            </w:r>
          </w:p>
        </w:tc>
        <w:tc>
          <w:tcPr>
            <w:tcW w:w="1560" w:type="dxa"/>
            <w:shd w:val="clear" w:color="auto" w:fill="auto"/>
          </w:tcPr>
          <w:p w14:paraId="4F767E9F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อธิบายการเสริมสร้างประสบการณ์อาชีพ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2. ระบุการเตรียมตัวเข้าสู่อาชีพ</w:t>
            </w:r>
          </w:p>
          <w:p w14:paraId="0FE481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มีทักษะพื้นฐานที่จำเป็นสำหรับการประกอบอาชีพที่สนใจ</w:t>
            </w:r>
          </w:p>
        </w:tc>
        <w:tc>
          <w:tcPr>
            <w:tcW w:w="1531" w:type="dxa"/>
            <w:shd w:val="clear" w:color="auto" w:fill="auto"/>
          </w:tcPr>
          <w:p w14:paraId="4C58B3E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อภิปรายการหางานด้วยวิธีที่หลากหลาย</w:t>
            </w:r>
          </w:p>
          <w:p w14:paraId="01FB03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วิเคราะห์แนวทางเข้าสู่อาชีพ</w:t>
            </w:r>
          </w:p>
          <w:p w14:paraId="15D1A457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3. ประเมินทางเลือกในการประกอบอาชีพที่สอดคล้องกับความรู้ ความถนัดและความสนใจของตนเอง</w:t>
            </w:r>
          </w:p>
          <w:p w14:paraId="269A54E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14:paraId="75FF481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D7D2FC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269F0A10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3E51CBB3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63005B3B" w14:textId="77777777" w:rsidR="006020FC" w:rsidRPr="006020FC" w:rsidRDefault="006020FC" w:rsidP="006020FC">
      <w:pPr>
        <w:rPr>
          <w:rFonts w:ascii="TH SarabunPSK" w:hAnsi="TH SarabunPSK" w:cs="TH SarabunPSK"/>
          <w:cs/>
        </w:rPr>
        <w:sectPr w:rsidR="006020FC" w:rsidRPr="006020FC" w:rsidSect="00081C7F">
          <w:pgSz w:w="11906" w:h="16838"/>
          <w:pgMar w:top="1440" w:right="1440" w:bottom="1440" w:left="1440" w:header="709" w:footer="709" w:gutter="0"/>
          <w:pgNumType w:chapStyle="1"/>
          <w:cols w:space="708"/>
          <w:titlePg/>
          <w:docGrid w:linePitch="435"/>
        </w:sectPr>
      </w:pPr>
    </w:p>
    <w:p w14:paraId="6E0E335F" w14:textId="77777777" w:rsidR="002252FE" w:rsidRPr="002252FE" w:rsidRDefault="002252FE" w:rsidP="002252FE">
      <w:pPr>
        <w:jc w:val="center"/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lastRenderedPageBreak/>
        <w:t>มัธยมศึกษาปีที่ 3</w:t>
      </w:r>
    </w:p>
    <w:p w14:paraId="31D5AA3D" w14:textId="77777777" w:rsidR="002252FE" w:rsidRPr="002252FE" w:rsidRDefault="002252FE" w:rsidP="002252FE">
      <w:pPr>
        <w:jc w:val="center"/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>ตัวชี้วัด  สาระการเรียนรู้แกนกลางและท้องถิ่น</w:t>
      </w:r>
      <w:r w:rsidRPr="002252FE">
        <w:rPr>
          <w:rFonts w:ascii="TH SarabunPSK" w:hAnsi="TH SarabunPSK" w:cs="TH SarabunPSK"/>
          <w:b/>
          <w:bCs/>
          <w:cs/>
        </w:rPr>
        <w:br/>
      </w:r>
    </w:p>
    <w:p w14:paraId="6CF0C132" w14:textId="77777777" w:rsidR="002252FE" w:rsidRPr="002252FE" w:rsidRDefault="002252FE" w:rsidP="002252FE">
      <w:pPr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>สาระที่ 1</w:t>
      </w:r>
      <w:r w:rsidRPr="002252FE">
        <w:rPr>
          <w:rFonts w:ascii="TH SarabunPSK" w:hAnsi="TH SarabunPSK" w:cs="TH SarabunPSK"/>
          <w:b/>
          <w:bCs/>
        </w:rPr>
        <w:t xml:space="preserve"> </w:t>
      </w:r>
      <w:r w:rsidRPr="002252FE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</w:p>
    <w:p w14:paraId="6B308F9A" w14:textId="77777777" w:rsidR="002252FE" w:rsidRPr="002252FE" w:rsidRDefault="002252FE" w:rsidP="002252FE">
      <w:pPr>
        <w:tabs>
          <w:tab w:val="left" w:pos="1560"/>
        </w:tabs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b/>
          <w:bCs/>
          <w:cs/>
        </w:rPr>
        <w:t>มาตรฐาน  ง 1.1</w:t>
      </w:r>
      <w:r w:rsidRPr="002252FE">
        <w:rPr>
          <w:rFonts w:ascii="TH SarabunPSK" w:hAnsi="TH SarabunPSK" w:cs="TH SarabunPSK"/>
          <w:cs/>
        </w:rPr>
        <w:t xml:space="preserve">  เข้าใจการทำงาน มีความคิดสร้างสร้างสรรค์  มีทักษะกระบวนการทำงาน ทักษะการ</w:t>
      </w:r>
    </w:p>
    <w:p w14:paraId="4101EB46" w14:textId="77777777" w:rsidR="002252FE" w:rsidRPr="002252FE" w:rsidRDefault="002252FE" w:rsidP="002252FE">
      <w:pPr>
        <w:tabs>
          <w:tab w:val="left" w:pos="1560"/>
        </w:tabs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cs/>
        </w:rPr>
        <w:tab/>
        <w:t>จัดการ ทักษะกระบวนการแก้ปัญหา  ทักษะการทำงานร่วมกัน  และทักษะการแสวงหา</w:t>
      </w:r>
    </w:p>
    <w:p w14:paraId="01ABBEAA" w14:textId="77777777" w:rsidR="002252FE" w:rsidRPr="002252FE" w:rsidRDefault="002252FE" w:rsidP="002252FE">
      <w:pPr>
        <w:tabs>
          <w:tab w:val="left" w:pos="1560"/>
        </w:tabs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cs/>
        </w:rPr>
        <w:tab/>
        <w:t xml:space="preserve">ความรู้ มีคุณธรรมและลักษณะนิสัยในการทำงาน มีจิตสำนึกในการใช้พลังงาน </w:t>
      </w:r>
    </w:p>
    <w:p w14:paraId="34BE3841" w14:textId="77777777" w:rsidR="002252FE" w:rsidRPr="002252FE" w:rsidRDefault="002252FE" w:rsidP="002252FE">
      <w:pPr>
        <w:tabs>
          <w:tab w:val="left" w:pos="15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cs/>
        </w:rPr>
        <w:tab/>
        <w:t>ทรัพยากรและสิ่งแวดล้อมเพื่อการดำรงชีวิตและครอบครัว</w:t>
      </w:r>
    </w:p>
    <w:p w14:paraId="0080EDCF" w14:textId="77777777" w:rsidR="002252FE" w:rsidRPr="002252FE" w:rsidRDefault="002252FE" w:rsidP="002252FE">
      <w:pPr>
        <w:tabs>
          <w:tab w:val="left" w:pos="1560"/>
        </w:tabs>
        <w:rPr>
          <w:rFonts w:ascii="TH SarabunPSK" w:hAnsi="TH SarabunPSK" w:cs="TH SarabunPSK"/>
          <w:b/>
          <w:bCs/>
        </w:rPr>
      </w:pPr>
    </w:p>
    <w:tbl>
      <w:tblPr>
        <w:tblW w:w="915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2693"/>
        <w:gridCol w:w="3969"/>
        <w:gridCol w:w="1418"/>
      </w:tblGrid>
      <w:tr w:rsidR="002252FE" w:rsidRPr="002252FE" w14:paraId="49DF0CE6" w14:textId="77777777" w:rsidTr="00B3774D">
        <w:trPr>
          <w:tblHeader/>
        </w:trPr>
        <w:tc>
          <w:tcPr>
            <w:tcW w:w="1073" w:type="dxa"/>
            <w:shd w:val="clear" w:color="auto" w:fill="auto"/>
            <w:vAlign w:val="center"/>
          </w:tcPr>
          <w:p w14:paraId="6D2FE0A8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CA91A7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642AC60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DBD09D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2252FE" w:rsidRPr="002252FE" w14:paraId="7414F9D6" w14:textId="77777777" w:rsidTr="00B3774D">
        <w:trPr>
          <w:tblHeader/>
        </w:trPr>
        <w:tc>
          <w:tcPr>
            <w:tcW w:w="1073" w:type="dxa"/>
            <w:vMerge w:val="restart"/>
            <w:shd w:val="clear" w:color="auto" w:fill="auto"/>
          </w:tcPr>
          <w:p w14:paraId="0CFEA2AF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252FE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2693" w:type="dxa"/>
            <w:shd w:val="clear" w:color="auto" w:fill="auto"/>
          </w:tcPr>
          <w:p w14:paraId="1FB3BFDC" w14:textId="77777777" w:rsidR="002252FE" w:rsidRPr="002252FE" w:rsidRDefault="002252FE" w:rsidP="00B3774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252FE">
              <w:rPr>
                <w:rFonts w:ascii="TH SarabunPSK" w:hAnsi="TH SarabunPSK" w:cs="TH SarabunPSK"/>
                <w:cs/>
              </w:rPr>
              <w:t>1.  อภิปรายขั้นตอนการทำงานที่มีประสิทธิภาพ</w:t>
            </w:r>
          </w:p>
          <w:p w14:paraId="4DD41BCF" w14:textId="77777777" w:rsidR="002252FE" w:rsidRPr="002252FE" w:rsidRDefault="002252FE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5D3BB993" w14:textId="77777777" w:rsidR="002252FE" w:rsidRPr="002252FE" w:rsidRDefault="002252FE" w:rsidP="00B3774D">
            <w:pPr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</w:rPr>
              <w:sym w:font="Wingdings 2" w:char="F0AE"/>
            </w:r>
            <w:r w:rsidRPr="002252FE">
              <w:rPr>
                <w:rFonts w:ascii="TH SarabunPSK" w:hAnsi="TH SarabunPSK" w:cs="TH SarabunPSK"/>
              </w:rPr>
              <w:t xml:space="preserve"> </w:t>
            </w:r>
            <w:r w:rsidRPr="002252FE">
              <w:rPr>
                <w:rFonts w:ascii="TH SarabunPSK" w:hAnsi="TH SarabunPSK" w:cs="TH SarabunPSK"/>
                <w:cs/>
              </w:rPr>
              <w:t>ขั้นตอนการทำงานที่มีประสิทธิภาพเป็นการ</w:t>
            </w:r>
            <w:r w:rsidRPr="002252FE">
              <w:rPr>
                <w:rFonts w:ascii="TH SarabunPSK" w:hAnsi="TH SarabunPSK" w:cs="TH SarabunPSK"/>
                <w:cs/>
              </w:rPr>
              <w:br/>
              <w:t>ปฏิบัติตามกระบวนการทำงานโดยการทำ</w:t>
            </w:r>
            <w:r w:rsidRPr="002252FE">
              <w:rPr>
                <w:rFonts w:ascii="TH SarabunPSK" w:hAnsi="TH SarabunPSK" w:cs="TH SarabunPSK"/>
                <w:cs/>
              </w:rPr>
              <w:br/>
              <w:t xml:space="preserve">ตามลำดับขั้นตอนมีความสามารถทำงานสำเร็จตามเป้าหมายที่วางไว้ เช่น </w:t>
            </w:r>
          </w:p>
          <w:p w14:paraId="574B3363" w14:textId="77777777" w:rsidR="002252FE" w:rsidRPr="002252FE" w:rsidRDefault="002252FE" w:rsidP="00B3774D">
            <w:pPr>
              <w:tabs>
                <w:tab w:val="left" w:pos="417"/>
              </w:tabs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</w:t>
            </w:r>
            <w:r w:rsidRPr="002252FE">
              <w:rPr>
                <w:rFonts w:ascii="TH SarabunPSK" w:hAnsi="TH SarabunPSK" w:cs="TH SarabunPSK"/>
              </w:rPr>
              <w:t xml:space="preserve">  -  </w:t>
            </w:r>
            <w:r w:rsidRPr="002252FE">
              <w:rPr>
                <w:rFonts w:ascii="TH SarabunPSK" w:hAnsi="TH SarabunPSK" w:cs="TH SarabunPSK"/>
                <w:cs/>
              </w:rPr>
              <w:t>การซัก ตาก พับ เก็บ  เสื้อผ้า</w:t>
            </w:r>
            <w:r w:rsidRPr="002252FE">
              <w:rPr>
                <w:rFonts w:ascii="TH SarabunPSK" w:hAnsi="TH SarabunPSK" w:cs="TH SarabunPSK"/>
              </w:rPr>
              <w:t xml:space="preserve">  </w:t>
            </w:r>
            <w:r w:rsidRPr="002252FE">
              <w:rPr>
                <w:rFonts w:ascii="TH SarabunPSK" w:hAnsi="TH SarabunPSK" w:cs="TH SarabunPSK"/>
                <w:cs/>
              </w:rPr>
              <w:t>ที่ต้องการ การดูแลอย่างประณีต</w:t>
            </w:r>
            <w:r w:rsidRPr="002252FE">
              <w:rPr>
                <w:rFonts w:ascii="TH SarabunPSK" w:hAnsi="TH SarabunPSK" w:cs="TH SarabunPSK"/>
              </w:rPr>
              <w:t xml:space="preserve">  </w:t>
            </w:r>
          </w:p>
          <w:p w14:paraId="7AFF47E2" w14:textId="77777777" w:rsidR="002252FE" w:rsidRPr="002252FE" w:rsidRDefault="002252FE" w:rsidP="00B3774D">
            <w:pPr>
              <w:tabs>
                <w:tab w:val="left" w:pos="417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2252FE">
              <w:rPr>
                <w:rFonts w:ascii="TH SarabunPSK" w:hAnsi="TH SarabunPSK" w:cs="TH SarabunPSK"/>
              </w:rPr>
              <w:t xml:space="preserve">    -  </w:t>
            </w:r>
            <w:r w:rsidRPr="002252FE">
              <w:rPr>
                <w:rFonts w:ascii="TH SarabunPSK" w:hAnsi="TH SarabunPSK" w:cs="TH SarabunPSK"/>
                <w:cs/>
              </w:rPr>
              <w:t>การสร้างชิ้นงาน หรือ ผลงาน</w:t>
            </w:r>
            <w:r w:rsidRPr="002252FE">
              <w:rPr>
                <w:rFonts w:ascii="TH SarabunPSK" w:hAnsi="TH SarabunPSK" w:cs="TH SarabunPSK"/>
              </w:rPr>
              <w:t xml:space="preserve">         </w:t>
            </w:r>
          </w:p>
        </w:tc>
        <w:tc>
          <w:tcPr>
            <w:tcW w:w="1418" w:type="dxa"/>
            <w:shd w:val="clear" w:color="auto" w:fill="auto"/>
          </w:tcPr>
          <w:p w14:paraId="2E75B106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2252FE" w:rsidRPr="002252FE" w14:paraId="6D44E0A2" w14:textId="77777777" w:rsidTr="00B3774D">
        <w:trPr>
          <w:tblHeader/>
        </w:trPr>
        <w:tc>
          <w:tcPr>
            <w:tcW w:w="1073" w:type="dxa"/>
            <w:vMerge/>
            <w:shd w:val="clear" w:color="auto" w:fill="auto"/>
          </w:tcPr>
          <w:p w14:paraId="63C16B98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0E4992F1" w14:textId="77777777" w:rsidR="002252FE" w:rsidRPr="002252FE" w:rsidRDefault="002252FE" w:rsidP="00B3774D">
            <w:pPr>
              <w:jc w:val="thaiDistribute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2. ใช้ทักษะในการทำงานร่วมกันอย่างมีคุณธรรม</w:t>
            </w:r>
          </w:p>
          <w:p w14:paraId="3796F088" w14:textId="77777777" w:rsidR="002252FE" w:rsidRPr="002252FE" w:rsidRDefault="002252FE" w:rsidP="00B3774D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34966819" w14:textId="77777777" w:rsidR="002252FE" w:rsidRPr="002252FE" w:rsidRDefault="002252FE" w:rsidP="00B3774D">
            <w:pPr>
              <w:tabs>
                <w:tab w:val="left" w:pos="417"/>
              </w:tabs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</w:rPr>
              <w:sym w:font="Wingdings 2" w:char="F0AE"/>
            </w:r>
            <w:r w:rsidRPr="002252FE">
              <w:rPr>
                <w:rFonts w:ascii="TH SarabunPSK" w:hAnsi="TH SarabunPSK" w:cs="TH SarabunPSK"/>
              </w:rPr>
              <w:t xml:space="preserve"> </w:t>
            </w:r>
            <w:r w:rsidRPr="002252FE">
              <w:rPr>
                <w:rFonts w:ascii="TH SarabunPSK" w:hAnsi="TH SarabunPSK" w:cs="TH SarabunPSK"/>
                <w:cs/>
              </w:rPr>
              <w:t xml:space="preserve">ทักษะการทำงานร่วมกัน เป็นการสร้างให้ผู้เรียนสามารถทำงานและอยู่ร่วมกันได้อย่างมีความสุข และมีคุณธรรม เช่น </w:t>
            </w:r>
          </w:p>
          <w:p w14:paraId="092466FE" w14:textId="77777777" w:rsidR="002252FE" w:rsidRPr="002252FE" w:rsidRDefault="002252FE" w:rsidP="00B3774D">
            <w:pPr>
              <w:tabs>
                <w:tab w:val="left" w:pos="417"/>
              </w:tabs>
              <w:ind w:left="361" w:hanging="160"/>
              <w:jc w:val="thaiDistribute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-  การเตรียม ประกอบ  อาหารประเภทสำรับ</w:t>
            </w:r>
          </w:p>
          <w:p w14:paraId="548FE4EE" w14:textId="77777777" w:rsidR="002252FE" w:rsidRPr="002252FE" w:rsidRDefault="002252FE" w:rsidP="00B3774D">
            <w:pPr>
              <w:tabs>
                <w:tab w:val="left" w:pos="417"/>
              </w:tabs>
              <w:jc w:val="thaiDistribute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  -  การประดิษฐ์บรรจุภัณฑ์จากวัสดุธรรมชาติ</w:t>
            </w:r>
            <w:r w:rsidRPr="002252FE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14:paraId="2F4E6351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2252FE" w:rsidRPr="002252FE" w14:paraId="105EE471" w14:textId="77777777" w:rsidTr="00B3774D">
        <w:tc>
          <w:tcPr>
            <w:tcW w:w="1073" w:type="dxa"/>
            <w:vMerge/>
            <w:shd w:val="clear" w:color="auto" w:fill="auto"/>
          </w:tcPr>
          <w:p w14:paraId="066A8843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3FFA2AE9" w14:textId="77777777" w:rsidR="002252FE" w:rsidRPr="002252FE" w:rsidRDefault="002252FE" w:rsidP="00B3774D">
            <w:pPr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3.  อภิปรายการทำงานโดยใช้ทักษะ                 </w:t>
            </w:r>
            <w:r w:rsidRPr="002252FE">
              <w:rPr>
                <w:rFonts w:ascii="TH SarabunPSK" w:hAnsi="TH SarabunPSK" w:cs="TH SarabunPSK"/>
                <w:cs/>
              </w:rPr>
              <w:br/>
              <w:t xml:space="preserve">การจัดการเพื่อการประหยัดพลังงาน </w:t>
            </w:r>
            <w:r w:rsidRPr="002252FE">
              <w:rPr>
                <w:rFonts w:ascii="TH SarabunPSK" w:hAnsi="TH SarabunPSK" w:cs="TH SarabunPSK"/>
                <w:cs/>
              </w:rPr>
              <w:br/>
              <w:t>ทรัพยากร และสิ่งแวดล้อม</w:t>
            </w:r>
          </w:p>
        </w:tc>
        <w:tc>
          <w:tcPr>
            <w:tcW w:w="3969" w:type="dxa"/>
            <w:shd w:val="clear" w:color="auto" w:fill="auto"/>
          </w:tcPr>
          <w:p w14:paraId="7B4D0BCD" w14:textId="77777777" w:rsidR="002252FE" w:rsidRPr="002252FE" w:rsidRDefault="002252FE" w:rsidP="00B3774D">
            <w:pPr>
              <w:tabs>
                <w:tab w:val="left" w:pos="417"/>
              </w:tabs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</w:rPr>
              <w:sym w:font="Wingdings 2" w:char="F0AE"/>
            </w:r>
            <w:r w:rsidRPr="002252FE">
              <w:rPr>
                <w:rFonts w:ascii="TH SarabunPSK" w:hAnsi="TH SarabunPSK" w:cs="TH SarabunPSK"/>
                <w:cs/>
              </w:rPr>
              <w:t xml:space="preserve"> ทักษะการจัดการเป็นการจัดระบบงานและระบบคน เพื่อให้ทำงานสำเร็จตามเป้าหมายอย่างมีประสิทธิภาพ เช่น</w:t>
            </w:r>
          </w:p>
          <w:p w14:paraId="55CAAB89" w14:textId="77777777" w:rsidR="002252FE" w:rsidRPr="002252FE" w:rsidRDefault="002252FE" w:rsidP="00B3774D">
            <w:pPr>
              <w:tabs>
                <w:tab w:val="left" w:pos="417"/>
              </w:tabs>
              <w:jc w:val="thaiDistribute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</w:rPr>
              <w:t xml:space="preserve">    - </w:t>
            </w:r>
            <w:r w:rsidRPr="002252FE">
              <w:rPr>
                <w:rFonts w:ascii="TH SarabunPSK" w:hAnsi="TH SarabunPSK" w:cs="TH SarabunPSK"/>
                <w:cs/>
              </w:rPr>
              <w:t>ธุรกิจประเภทต่างๆ</w:t>
            </w:r>
          </w:p>
          <w:p w14:paraId="5B238E8B" w14:textId="77777777" w:rsidR="002252FE" w:rsidRPr="002252FE" w:rsidRDefault="002252FE" w:rsidP="00B3774D">
            <w:pPr>
              <w:tabs>
                <w:tab w:val="left" w:pos="417"/>
              </w:tabs>
              <w:jc w:val="thaiDistribute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  -  การขยายพันธุ์พืช</w:t>
            </w:r>
          </w:p>
          <w:p w14:paraId="7E205A49" w14:textId="77777777" w:rsidR="002252FE" w:rsidRPr="002252FE" w:rsidRDefault="002252FE" w:rsidP="00B3774D">
            <w:pPr>
              <w:rPr>
                <w:rFonts w:ascii="TH SarabunPSK" w:hAnsi="TH SarabunPSK" w:cs="TH SarabunPSK"/>
                <w:cs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  -  การติดตั้ง / ประกอบผลิตภัณฑ์ที่ใช้ในบ้าน</w:t>
            </w:r>
          </w:p>
        </w:tc>
        <w:tc>
          <w:tcPr>
            <w:tcW w:w="1418" w:type="dxa"/>
            <w:shd w:val="clear" w:color="auto" w:fill="auto"/>
          </w:tcPr>
          <w:p w14:paraId="3A34A306" w14:textId="77777777" w:rsidR="002252FE" w:rsidRPr="002252FE" w:rsidRDefault="002252FE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236E6C90" w14:textId="77777777" w:rsidR="002252FE" w:rsidRPr="002252FE" w:rsidRDefault="002252FE" w:rsidP="002252FE">
      <w:pPr>
        <w:rPr>
          <w:rFonts w:ascii="TH SarabunPSK" w:hAnsi="TH SarabunPSK" w:cs="TH SarabunPSK"/>
          <w:b/>
          <w:bCs/>
        </w:rPr>
      </w:pPr>
    </w:p>
    <w:p w14:paraId="5E479BEA" w14:textId="77777777" w:rsidR="002252FE" w:rsidRPr="002252FE" w:rsidRDefault="002252FE" w:rsidP="002252FE">
      <w:pPr>
        <w:rPr>
          <w:rFonts w:ascii="TH SarabunPSK" w:hAnsi="TH SarabunPSK" w:cs="TH SarabunPSK"/>
          <w:b/>
          <w:bCs/>
        </w:rPr>
      </w:pPr>
    </w:p>
    <w:p w14:paraId="7C354469" w14:textId="77777777" w:rsidR="002252FE" w:rsidRPr="002252FE" w:rsidRDefault="002252FE" w:rsidP="002252FE">
      <w:pPr>
        <w:rPr>
          <w:rFonts w:ascii="TH SarabunPSK" w:hAnsi="TH SarabunPSK" w:cs="TH SarabunPSK"/>
          <w:b/>
          <w:bCs/>
        </w:rPr>
      </w:pPr>
    </w:p>
    <w:p w14:paraId="228E5945" w14:textId="77777777" w:rsidR="002252FE" w:rsidRPr="002252FE" w:rsidRDefault="002252FE" w:rsidP="002252FE">
      <w:pPr>
        <w:rPr>
          <w:rFonts w:ascii="TH SarabunPSK" w:hAnsi="TH SarabunPSK" w:cs="TH SarabunPSK"/>
          <w:b/>
          <w:bCs/>
        </w:rPr>
      </w:pPr>
    </w:p>
    <w:p w14:paraId="4A037FE9" w14:textId="77777777" w:rsidR="002252FE" w:rsidRPr="002252FE" w:rsidRDefault="002252FE" w:rsidP="002252FE">
      <w:pPr>
        <w:rPr>
          <w:rFonts w:ascii="TH SarabunPSK" w:hAnsi="TH SarabunPSK" w:cs="TH SarabunPSK"/>
          <w:b/>
          <w:bCs/>
        </w:rPr>
      </w:pPr>
    </w:p>
    <w:p w14:paraId="034EF14E" w14:textId="77777777" w:rsidR="002252FE" w:rsidRPr="002252FE" w:rsidRDefault="002252FE" w:rsidP="002252FE">
      <w:pPr>
        <w:rPr>
          <w:rFonts w:ascii="TH SarabunPSK" w:hAnsi="TH SarabunPSK" w:cs="TH SarabunPSK"/>
          <w:b/>
          <w:bCs/>
          <w:cs/>
        </w:rPr>
      </w:pPr>
      <w:r w:rsidRPr="002252FE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2252FE">
        <w:rPr>
          <w:rFonts w:ascii="TH SarabunPSK" w:hAnsi="TH SarabunPSK" w:cs="TH SarabunPSK"/>
          <w:b/>
          <w:bCs/>
        </w:rPr>
        <w:t xml:space="preserve">2 </w:t>
      </w:r>
      <w:r w:rsidRPr="002252FE">
        <w:rPr>
          <w:rFonts w:ascii="TH SarabunPSK" w:hAnsi="TH SarabunPSK" w:cs="TH SarabunPSK"/>
          <w:b/>
          <w:bCs/>
          <w:cs/>
        </w:rPr>
        <w:t>การอาชีพ</w:t>
      </w:r>
    </w:p>
    <w:p w14:paraId="068BE0C8" w14:textId="77777777" w:rsidR="002252FE" w:rsidRPr="002252FE" w:rsidRDefault="002252FE" w:rsidP="002252FE">
      <w:pPr>
        <w:tabs>
          <w:tab w:val="left" w:pos="1560"/>
        </w:tabs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b/>
          <w:bCs/>
          <w:cs/>
        </w:rPr>
        <w:t>มาตรฐาน  ง 2.1</w:t>
      </w:r>
      <w:r w:rsidRPr="002252FE">
        <w:rPr>
          <w:rFonts w:ascii="TH SarabunPSK" w:hAnsi="TH SarabunPSK" w:cs="TH SarabunPSK"/>
          <w:cs/>
        </w:rPr>
        <w:t xml:space="preserve">  เข้าใจ  มีทักษะที่จำเป็นมีประสบการณ์  เห็นแนวทางในงานอาชีพ  ใช้เทคโนโลยีเพื่อ</w:t>
      </w:r>
    </w:p>
    <w:p w14:paraId="3F3B08EA" w14:textId="77777777" w:rsidR="002252FE" w:rsidRPr="002252FE" w:rsidRDefault="002252FE" w:rsidP="002252FE">
      <w:pPr>
        <w:tabs>
          <w:tab w:val="left" w:pos="15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cs/>
        </w:rPr>
        <w:tab/>
        <w:t>พัฒนาอาชีพ  มีคุณธรรมและมีเจตคติที่ดีต่ออาชีพ</w:t>
      </w:r>
    </w:p>
    <w:p w14:paraId="56D1C294" w14:textId="77777777" w:rsidR="002252FE" w:rsidRPr="002252FE" w:rsidRDefault="002252FE" w:rsidP="002252FE">
      <w:pPr>
        <w:tabs>
          <w:tab w:val="left" w:pos="1560"/>
        </w:tabs>
        <w:rPr>
          <w:rFonts w:ascii="TH SarabunPSK" w:hAnsi="TH SarabunPSK" w:cs="TH SarabunPSK"/>
          <w:b/>
          <w:bCs/>
        </w:rPr>
      </w:pPr>
    </w:p>
    <w:tbl>
      <w:tblPr>
        <w:tblW w:w="915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2693"/>
        <w:gridCol w:w="3969"/>
        <w:gridCol w:w="1418"/>
      </w:tblGrid>
      <w:tr w:rsidR="002252FE" w:rsidRPr="002252FE" w14:paraId="12BC93F3" w14:textId="77777777" w:rsidTr="00B3774D">
        <w:trPr>
          <w:tblHeader/>
        </w:trPr>
        <w:tc>
          <w:tcPr>
            <w:tcW w:w="1073" w:type="dxa"/>
            <w:shd w:val="clear" w:color="auto" w:fill="auto"/>
            <w:vAlign w:val="center"/>
          </w:tcPr>
          <w:p w14:paraId="4822808E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AAAACA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466F41B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AF78DE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2252FE" w:rsidRPr="002252FE" w14:paraId="652F1F48" w14:textId="77777777" w:rsidTr="00B3774D">
        <w:trPr>
          <w:tblHeader/>
        </w:trPr>
        <w:tc>
          <w:tcPr>
            <w:tcW w:w="1073" w:type="dxa"/>
            <w:vMerge w:val="restart"/>
            <w:shd w:val="clear" w:color="auto" w:fill="auto"/>
          </w:tcPr>
          <w:p w14:paraId="678486B3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306E6C" w14:textId="77777777" w:rsidR="002252FE" w:rsidRPr="002252FE" w:rsidRDefault="002252FE" w:rsidP="00B3774D">
            <w:pPr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1. อภิปรายการหางานด้วยวิธีที่หลากหลาย</w:t>
            </w:r>
          </w:p>
          <w:p w14:paraId="77090690" w14:textId="77777777" w:rsidR="002252FE" w:rsidRPr="002252FE" w:rsidRDefault="002252FE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304DC0A5" w14:textId="77777777" w:rsidR="002252FE" w:rsidRPr="002252FE" w:rsidRDefault="002252FE" w:rsidP="00B3774D">
            <w:pPr>
              <w:rPr>
                <w:rFonts w:ascii="TH SarabunPSK" w:hAnsi="TH SarabunPSK" w:cs="TH SarabunPSK"/>
              </w:rPr>
            </w:pPr>
          </w:p>
          <w:p w14:paraId="31E43702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  <w:cs/>
              </w:rPr>
            </w:pPr>
            <w:r w:rsidRPr="002252FE">
              <w:rPr>
                <w:rFonts w:ascii="TH SarabunPSK" w:hAnsi="TH SarabunPSK" w:cs="TH SarabunPSK"/>
              </w:rPr>
              <w:sym w:font="Wingdings 2" w:char="F0AE"/>
            </w:r>
            <w:r w:rsidRPr="002252FE">
              <w:rPr>
                <w:rFonts w:ascii="TH SarabunPSK" w:hAnsi="TH SarabunPSK" w:cs="TH SarabunPSK"/>
                <w:cs/>
              </w:rPr>
              <w:t xml:space="preserve">  การหางานหรือตำแหน่งที่ว่าง  </w:t>
            </w:r>
          </w:p>
          <w:p w14:paraId="1B1F22FE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ind w:firstLine="252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-  สื่อ  สิ่งพิมพ์</w:t>
            </w:r>
          </w:p>
          <w:p w14:paraId="148E26E5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ind w:firstLine="252"/>
              <w:rPr>
                <w:rFonts w:ascii="TH SarabunPSK" w:hAnsi="TH SarabunPSK" w:cs="TH SarabunPSK"/>
                <w:cs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-  สื่ออิเล็กทรอนิกส์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76D0A5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2252FE" w:rsidRPr="002252FE" w14:paraId="1375A0CF" w14:textId="77777777" w:rsidTr="00B3774D">
        <w:trPr>
          <w:tblHeader/>
        </w:trPr>
        <w:tc>
          <w:tcPr>
            <w:tcW w:w="1073" w:type="dxa"/>
            <w:vMerge/>
            <w:shd w:val="clear" w:color="auto" w:fill="auto"/>
            <w:vAlign w:val="center"/>
          </w:tcPr>
          <w:p w14:paraId="5BD00916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6F97B77" w14:textId="77777777" w:rsidR="002252FE" w:rsidRPr="002252FE" w:rsidRDefault="002252FE" w:rsidP="00B3774D">
            <w:pPr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2</w:t>
            </w:r>
            <w:r w:rsidRPr="002252FE">
              <w:rPr>
                <w:rFonts w:ascii="TH SarabunPSK" w:hAnsi="TH SarabunPSK" w:cs="TH SarabunPSK"/>
              </w:rPr>
              <w:t xml:space="preserve">. </w:t>
            </w:r>
            <w:r w:rsidRPr="002252FE">
              <w:rPr>
                <w:rFonts w:ascii="TH SarabunPSK" w:hAnsi="TH SarabunPSK" w:cs="TH SarabunPSK"/>
                <w:cs/>
              </w:rPr>
              <w:t>วิเคราะห์แนวทางเข้าสู่อาชีพ</w:t>
            </w:r>
          </w:p>
          <w:p w14:paraId="3C026257" w14:textId="77777777" w:rsidR="002252FE" w:rsidRPr="002252FE" w:rsidRDefault="002252FE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428382D7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b/>
                <w:bCs/>
              </w:rPr>
              <w:sym w:font="Wingdings 2" w:char="F0AE"/>
            </w:r>
            <w:r w:rsidRPr="002252FE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 w:rsidRPr="002252FE">
              <w:rPr>
                <w:rFonts w:ascii="TH SarabunPSK" w:hAnsi="TH SarabunPSK" w:cs="TH SarabunPSK"/>
                <w:cs/>
              </w:rPr>
              <w:t>แนวทางเข้าสู่อาชีพ</w:t>
            </w:r>
          </w:p>
          <w:p w14:paraId="4A3F46C6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ind w:firstLine="252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-   คุณสมบัติที่จำเป็น</w:t>
            </w:r>
          </w:p>
          <w:p w14:paraId="788AFD82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ind w:firstLine="252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-   ความมั่นคง</w:t>
            </w:r>
          </w:p>
          <w:p w14:paraId="072C4D6E" w14:textId="77777777" w:rsidR="002252FE" w:rsidRPr="002252FE" w:rsidRDefault="002252FE" w:rsidP="00B3774D">
            <w:pPr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    -  การประเมินทางเลือก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A32956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2252FE" w:rsidRPr="002252FE" w14:paraId="046D4AE9" w14:textId="77777777" w:rsidTr="00B3774D">
        <w:trPr>
          <w:tblHeader/>
        </w:trPr>
        <w:tc>
          <w:tcPr>
            <w:tcW w:w="1073" w:type="dxa"/>
            <w:vMerge/>
            <w:shd w:val="clear" w:color="auto" w:fill="auto"/>
            <w:vAlign w:val="center"/>
          </w:tcPr>
          <w:p w14:paraId="22A6F380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D84838" w14:textId="77777777" w:rsidR="002252FE" w:rsidRPr="002252FE" w:rsidRDefault="002252FE" w:rsidP="00B3774D">
            <w:pPr>
              <w:rPr>
                <w:rFonts w:ascii="TH SarabunPSK" w:hAnsi="TH SarabunPSK" w:cs="TH SarabunPSK"/>
                <w:cs/>
              </w:rPr>
            </w:pPr>
            <w:r w:rsidRPr="002252FE">
              <w:rPr>
                <w:rFonts w:ascii="TH SarabunPSK" w:hAnsi="TH SarabunPSK" w:cs="TH SarabunPSK"/>
                <w:cs/>
              </w:rPr>
              <w:t>3</w:t>
            </w:r>
            <w:r w:rsidRPr="002252FE">
              <w:rPr>
                <w:rFonts w:ascii="TH SarabunPSK" w:hAnsi="TH SarabunPSK" w:cs="TH SarabunPSK"/>
              </w:rPr>
              <w:t xml:space="preserve">. </w:t>
            </w:r>
            <w:r w:rsidRPr="002252FE">
              <w:rPr>
                <w:rFonts w:ascii="TH SarabunPSK" w:hAnsi="TH SarabunPSK" w:cs="TH SarabunPSK"/>
                <w:cs/>
              </w:rPr>
              <w:t>ประเมินทางเลือกในการประกอบอาชีพที่สอดคล้องกับความรู้ความถนัดและความสนใจของตนเอง</w:t>
            </w:r>
          </w:p>
          <w:p w14:paraId="79577A8F" w14:textId="77777777" w:rsidR="002252FE" w:rsidRPr="002252FE" w:rsidRDefault="002252FE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2C05C7A5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</w:rPr>
              <w:sym w:font="Wingdings 2" w:char="F0AE"/>
            </w:r>
            <w:r w:rsidRPr="002252FE">
              <w:rPr>
                <w:rFonts w:ascii="TH SarabunPSK" w:hAnsi="TH SarabunPSK" w:cs="TH SarabunPSK"/>
                <w:cs/>
              </w:rPr>
              <w:t xml:space="preserve"> การประเมินทางเลือกอาชีพ</w:t>
            </w:r>
            <w:r w:rsidRPr="002252FE">
              <w:rPr>
                <w:rFonts w:ascii="TH SarabunPSK" w:hAnsi="TH SarabunPSK" w:cs="TH SarabunPSK"/>
              </w:rPr>
              <w:t xml:space="preserve">  </w:t>
            </w:r>
          </w:p>
          <w:p w14:paraId="74C8DCFB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</w:rPr>
              <w:t xml:space="preserve">   </w:t>
            </w:r>
            <w:r w:rsidRPr="002252FE">
              <w:rPr>
                <w:rFonts w:ascii="TH SarabunPSK" w:hAnsi="TH SarabunPSK" w:cs="TH SarabunPSK"/>
                <w:cs/>
              </w:rPr>
              <w:t xml:space="preserve">    </w:t>
            </w:r>
            <w:r w:rsidRPr="002252FE">
              <w:rPr>
                <w:rFonts w:ascii="TH SarabunPSK" w:hAnsi="TH SarabunPSK" w:cs="TH SarabunPSK"/>
              </w:rPr>
              <w:t xml:space="preserve">-  </w:t>
            </w:r>
            <w:r w:rsidRPr="002252FE">
              <w:rPr>
                <w:rFonts w:ascii="TH SarabunPSK" w:hAnsi="TH SarabunPSK" w:cs="TH SarabunPSK"/>
                <w:cs/>
              </w:rPr>
              <w:t>แนวทางการประเมิน</w:t>
            </w:r>
          </w:p>
          <w:p w14:paraId="58D2736E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     -  รูปแบบการประเมิน</w:t>
            </w:r>
          </w:p>
          <w:p w14:paraId="1CA332AE" w14:textId="77777777" w:rsidR="002252FE" w:rsidRPr="002252FE" w:rsidRDefault="002252FE" w:rsidP="00B3774D">
            <w:pPr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       -  เกณฑ์การประเมิน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DC1062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14:paraId="6FDF6ECF" w14:textId="77777777" w:rsidR="002252FE" w:rsidRPr="002252FE" w:rsidRDefault="002252FE" w:rsidP="002252FE">
      <w:pPr>
        <w:pStyle w:val="a8"/>
        <w:shd w:val="clear" w:color="auto" w:fill="FFFFFF"/>
        <w:spacing w:before="0" w:beforeAutospacing="0" w:after="300" w:afterAutospacing="0" w:line="300" w:lineRule="atLeast"/>
        <w:textAlignment w:val="baseline"/>
        <w:rPr>
          <w:rFonts w:ascii="TH SarabunPSK" w:hAnsi="TH SarabunPSK" w:cs="TH SarabunPSK"/>
          <w:sz w:val="32"/>
          <w:szCs w:val="32"/>
        </w:rPr>
      </w:pPr>
    </w:p>
    <w:p w14:paraId="69AAF4CE" w14:textId="77777777" w:rsidR="002252FE" w:rsidRPr="002252FE" w:rsidRDefault="002252FE" w:rsidP="002252FE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5E7E7B8B" w14:textId="77777777" w:rsidR="002252FE" w:rsidRPr="002252FE" w:rsidRDefault="002252FE" w:rsidP="002252FE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3556753D" w14:textId="77777777" w:rsidR="002252FE" w:rsidRPr="002252FE" w:rsidRDefault="002252FE" w:rsidP="002252FE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50DC74A9" w14:textId="77777777" w:rsidR="002252FE" w:rsidRPr="002252FE" w:rsidRDefault="002252FE" w:rsidP="002252FE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34744685" w14:textId="77777777" w:rsidR="002252FE" w:rsidRPr="002252FE" w:rsidRDefault="002252FE" w:rsidP="002252FE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6BC22EF6" w14:textId="77777777" w:rsidR="002252FE" w:rsidRPr="002252FE" w:rsidRDefault="002252FE" w:rsidP="002252FE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13907A9F" w14:textId="77777777" w:rsidR="002252FE" w:rsidRPr="002252FE" w:rsidRDefault="002252FE" w:rsidP="002252FE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28BCE4EE" w14:textId="77777777" w:rsidR="002252FE" w:rsidRPr="002252FE" w:rsidRDefault="002252FE" w:rsidP="002252FE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71A736A8" w14:textId="77777777" w:rsidR="002252FE" w:rsidRPr="002252FE" w:rsidRDefault="002252FE" w:rsidP="002252FE">
      <w:pPr>
        <w:rPr>
          <w:rFonts w:ascii="TH SarabunPSK" w:hAnsi="TH SarabunPSK" w:cs="TH SarabunPSK"/>
          <w:b/>
          <w:bCs/>
        </w:rPr>
      </w:pPr>
    </w:p>
    <w:p w14:paraId="36E8ADB6" w14:textId="77777777" w:rsidR="002252FE" w:rsidRPr="002252FE" w:rsidRDefault="002252FE" w:rsidP="002252FE">
      <w:pPr>
        <w:rPr>
          <w:rFonts w:ascii="TH SarabunPSK" w:hAnsi="TH SarabunPSK" w:cs="TH SarabunPSK"/>
          <w:b/>
          <w:bCs/>
        </w:rPr>
      </w:pPr>
    </w:p>
    <w:p w14:paraId="3D41CD90" w14:textId="77777777" w:rsidR="002252FE" w:rsidRPr="002252FE" w:rsidRDefault="002252FE" w:rsidP="002252FE">
      <w:pPr>
        <w:rPr>
          <w:rFonts w:ascii="TH SarabunPSK" w:hAnsi="TH SarabunPSK" w:cs="TH SarabunPSK" w:hint="cs"/>
          <w:b/>
          <w:bCs/>
        </w:rPr>
      </w:pPr>
    </w:p>
    <w:p w14:paraId="2077D638" w14:textId="77777777" w:rsidR="002252FE" w:rsidRPr="002252FE" w:rsidRDefault="002252FE" w:rsidP="002252FE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14:paraId="3061F212" w14:textId="77777777" w:rsidR="002252FE" w:rsidRPr="002252FE" w:rsidRDefault="002252FE" w:rsidP="002252FE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</w:p>
    <w:p w14:paraId="38905A35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>ง 2310</w:t>
      </w:r>
      <w:r w:rsidRPr="002252FE">
        <w:rPr>
          <w:rFonts w:ascii="TH SarabunPSK" w:hAnsi="TH SarabunPSK" w:cs="TH SarabunPSK"/>
          <w:b/>
          <w:bCs/>
        </w:rPr>
        <w:t xml:space="preserve">1  </w:t>
      </w:r>
      <w:r w:rsidRPr="002252FE">
        <w:rPr>
          <w:rFonts w:ascii="TH SarabunPSK" w:hAnsi="TH SarabunPSK" w:cs="TH SarabunPSK"/>
          <w:b/>
          <w:bCs/>
          <w:cs/>
        </w:rPr>
        <w:t xml:space="preserve">การงานอาชีพ5                              </w:t>
      </w:r>
      <w:r w:rsidRPr="002252FE">
        <w:rPr>
          <w:rFonts w:ascii="TH SarabunPSK" w:hAnsi="TH SarabunPSK" w:cs="TH SarabunPSK"/>
          <w:b/>
          <w:bCs/>
          <w:cs/>
        </w:rPr>
        <w:tab/>
        <w:t xml:space="preserve">   กลุ่มสาระการเรียนรู้การงานอาชีพ </w:t>
      </w:r>
    </w:p>
    <w:p w14:paraId="14E1698A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>ชั้นมัธยมศึกษาปีที่ 3</w:t>
      </w:r>
      <w:r w:rsidRPr="002252FE">
        <w:rPr>
          <w:rFonts w:ascii="TH SarabunPSK" w:hAnsi="TH SarabunPSK" w:cs="TH SarabunPSK"/>
          <w:b/>
          <w:bCs/>
        </w:rPr>
        <w:t xml:space="preserve"> </w:t>
      </w:r>
      <w:r w:rsidRPr="002252FE">
        <w:rPr>
          <w:rFonts w:ascii="TH SarabunPSK" w:hAnsi="TH SarabunPSK" w:cs="TH SarabunPSK"/>
          <w:b/>
          <w:bCs/>
          <w:cs/>
        </w:rPr>
        <w:t xml:space="preserve">   ภาคเรียนที่ 1                          จำนวน   20 ชั่วโมง  จำนวน  0.5  หน่วยกิต</w:t>
      </w:r>
    </w:p>
    <w:p w14:paraId="269A9526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D3ACB" wp14:editId="644548BF">
                <wp:simplePos x="0" y="0"/>
                <wp:positionH relativeFrom="column">
                  <wp:posOffset>57150</wp:posOffset>
                </wp:positionH>
                <wp:positionV relativeFrom="paragraph">
                  <wp:posOffset>149225</wp:posOffset>
                </wp:positionV>
                <wp:extent cx="5610225" cy="0"/>
                <wp:effectExtent l="9525" t="9525" r="9525" b="9525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D83F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4.5pt;margin-top:11.75pt;width:44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">
                <v:stroke dashstyle="dashDot"/>
              </v:shape>
            </w:pict>
          </mc:Fallback>
        </mc:AlternateContent>
      </w:r>
      <w:r w:rsidRPr="002252FE">
        <w:rPr>
          <w:rFonts w:ascii="TH SarabunPSK" w:hAnsi="TH SarabunPSK" w:cs="TH SarabunPSK"/>
          <w:b/>
          <w:bCs/>
        </w:rPr>
        <w:br/>
      </w:r>
    </w:p>
    <w:p w14:paraId="13588742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cs/>
        </w:rPr>
        <w:tab/>
        <w:t>ศึกษา วิเคราะห์ อภิปราย และสรุปขั้นตอนการทำงาน การซัก ตาก พับ เก็บ เสื้อผ้าที่ต้องการ การดูแลอย่างประณีต การสร้างชิ้นงานหรือผลงาน การทำงานร่วมกันในการเตรียม ประกอบ อาหารประเภทสำรับ การประดิษฐ์บรรจุภัณฑ์จากวัสดุธรรมชาติ การจัดการในด้านธุรกิจประเภทต่างๆ การขยายพันธุ์พืช การติดตั้ง/ประกอบผลิตภัณฑ์ที่ใช้ในบ้าน โดยใช้วิธีการทางงานเย็บ ปัก ถัก จักสาน และงานปลูกพืชในท้องถิ่น</w:t>
      </w:r>
    </w:p>
    <w:p w14:paraId="4649A826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cs/>
        </w:rPr>
        <w:tab/>
        <w:t>ศึกษา วิเคราะห์ และอธิบายระดับของเทคโนโลยี แบ่งตามระดับความรู้ที่ใช้เป็น 3 ระดับ คือ ระดับพื้นบ้านหรือพื้นฐานระดับกลาง และระดับสูง การสร้างสิ่งของเครื่องใช้หรือวิธีการตามกระบวนการเทคโนโลยี จะทำให้ผู้เรียนทำงานอย่างเป็นระบบ สามารถย้อนกลับมาแก้ไขได้ง่าย ภาพฉาย เป็นภาพแสดงรายละเอียดของชิ้นงาน ประกอบด้วยภาพด้านหน้า ด้านข้าง ด้านบน แลดงขนาดและหน่วยวัด เพื่อนำไปสร้างชิ้นงาน</w:t>
      </w:r>
    </w:p>
    <w:p w14:paraId="12C483FD" w14:textId="77777777" w:rsidR="002252FE" w:rsidRPr="002252FE" w:rsidRDefault="002252FE" w:rsidP="002252FE">
      <w:pPr>
        <w:jc w:val="thaiDistribute"/>
        <w:rPr>
          <w:rFonts w:ascii="TH SarabunPSK" w:hAnsi="TH SarabunPSK" w:cs="TH SarabunPSK"/>
          <w:cs/>
        </w:rPr>
      </w:pPr>
      <w:r w:rsidRPr="002252FE">
        <w:rPr>
          <w:rFonts w:ascii="TH SarabunPSK" w:hAnsi="TH SarabunPSK" w:cs="TH SarabunPSK"/>
          <w:cs/>
        </w:rPr>
        <w:tab/>
        <w:t>ใช้กระบวนการสืบค้น กระบวนการคิดวิเคราะห์ กระบวนการพัฒนาค่านิยม กระบวนการทำงานเกลุ่ม และกระบวนการแก้ปัญหา เพื่อให้เกิด ความรู้ ความเข้าใจ ความคิด การใช้ทรัพยากรสิ่งแวดล้อมอย่างประหยัด ใช้ทักษะในการทำงานร่วมกันอย่างมีคุณธรรม และทำงานอย่างมีประสิทธิภาพ ตามหลักปรัชญาเศรษฐกิจพอเพียง นำภูมิปัญญาท้องถิ่นเข้ามาประยุกต์ใช้ในการดำรงชีวิตอยู่ในสังคมร่วมกันอย่างมีความสุข</w:t>
      </w:r>
    </w:p>
    <w:p w14:paraId="18082DA5" w14:textId="77777777" w:rsidR="002252FE" w:rsidRPr="002252FE" w:rsidRDefault="002252FE" w:rsidP="002252FE">
      <w:pPr>
        <w:jc w:val="thaiDistribute"/>
        <w:rPr>
          <w:rFonts w:ascii="TH SarabunPSK" w:hAnsi="TH SarabunPSK" w:cs="TH SarabunPSK"/>
          <w:b/>
          <w:bCs/>
        </w:rPr>
      </w:pPr>
    </w:p>
    <w:p w14:paraId="0CCBD748" w14:textId="77777777" w:rsidR="002252FE" w:rsidRPr="002252FE" w:rsidRDefault="002252FE" w:rsidP="002252FE">
      <w:pPr>
        <w:jc w:val="thaiDistribute"/>
        <w:rPr>
          <w:rFonts w:ascii="TH SarabunPSK" w:hAnsi="TH SarabunPSK" w:cs="TH SarabunPSK"/>
          <w:b/>
          <w:bCs/>
        </w:rPr>
      </w:pPr>
    </w:p>
    <w:p w14:paraId="030E8B73" w14:textId="77777777" w:rsidR="002252FE" w:rsidRPr="002252FE" w:rsidRDefault="002252FE" w:rsidP="002252FE">
      <w:pPr>
        <w:rPr>
          <w:rFonts w:ascii="TH SarabunPSK" w:hAnsi="TH SarabunPSK" w:cs="TH SarabunPSK"/>
          <w:b/>
          <w:bCs/>
          <w:cs/>
        </w:rPr>
      </w:pPr>
      <w:r w:rsidRPr="002252FE">
        <w:rPr>
          <w:rFonts w:ascii="TH SarabunPSK" w:hAnsi="TH SarabunPSK" w:cs="TH SarabunPSK"/>
          <w:b/>
          <w:bCs/>
          <w:cs/>
        </w:rPr>
        <w:t>รหัสตัวชี้วัด</w:t>
      </w:r>
      <w:r w:rsidRPr="002252FE">
        <w:rPr>
          <w:rFonts w:ascii="TH SarabunPSK" w:hAnsi="TH SarabunPSK" w:cs="TH SarabunPSK"/>
          <w:b/>
          <w:bCs/>
        </w:rPr>
        <w:t xml:space="preserve">  </w:t>
      </w:r>
      <w:r w:rsidRPr="002252FE">
        <w:rPr>
          <w:rFonts w:ascii="TH SarabunPSK" w:hAnsi="TH SarabunPSK" w:cs="TH SarabunPSK"/>
          <w:b/>
          <w:bCs/>
          <w:cs/>
        </w:rPr>
        <w:t>(รายปี)</w:t>
      </w:r>
    </w:p>
    <w:p w14:paraId="60086748" w14:textId="77777777" w:rsidR="002252FE" w:rsidRPr="002252FE" w:rsidRDefault="002252FE" w:rsidP="002252FE">
      <w:pPr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cs/>
        </w:rPr>
        <w:t xml:space="preserve"> </w:t>
      </w:r>
      <w:r w:rsidRPr="002252FE">
        <w:rPr>
          <w:rFonts w:ascii="TH SarabunPSK" w:hAnsi="TH SarabunPSK" w:cs="TH SarabunPSK"/>
          <w:cs/>
        </w:rPr>
        <w:tab/>
        <w:t>ง 1.1</w:t>
      </w:r>
      <w:r w:rsidRPr="002252FE">
        <w:rPr>
          <w:rFonts w:ascii="TH SarabunPSK" w:hAnsi="TH SarabunPSK" w:cs="TH SarabunPSK"/>
          <w:b/>
          <w:bCs/>
          <w:cs/>
        </w:rPr>
        <w:t xml:space="preserve">     </w:t>
      </w:r>
      <w:r w:rsidRPr="002252FE">
        <w:rPr>
          <w:rFonts w:ascii="TH SarabunPSK" w:hAnsi="TH SarabunPSK" w:cs="TH SarabunPSK"/>
          <w:cs/>
        </w:rPr>
        <w:t>ม.1/1    ม.1/2    ม.1/3</w:t>
      </w:r>
      <w:r w:rsidRPr="002252FE">
        <w:rPr>
          <w:rFonts w:ascii="TH SarabunPSK" w:hAnsi="TH SarabunPSK" w:cs="TH SarabunPSK"/>
          <w:cs/>
        </w:rPr>
        <w:br/>
        <w:t xml:space="preserve"> </w:t>
      </w:r>
      <w:r w:rsidRPr="002252FE">
        <w:rPr>
          <w:rFonts w:ascii="TH SarabunPSK" w:hAnsi="TH SarabunPSK" w:cs="TH SarabunPSK"/>
          <w:cs/>
        </w:rPr>
        <w:tab/>
        <w:t xml:space="preserve">ง 2.1   </w:t>
      </w:r>
      <w:r w:rsidRPr="002252FE">
        <w:rPr>
          <w:rFonts w:ascii="TH SarabunPSK" w:hAnsi="TH SarabunPSK" w:cs="TH SarabunPSK"/>
          <w:b/>
          <w:bCs/>
          <w:cs/>
        </w:rPr>
        <w:t xml:space="preserve">  </w:t>
      </w:r>
      <w:r w:rsidRPr="002252FE">
        <w:rPr>
          <w:rFonts w:ascii="TH SarabunPSK" w:hAnsi="TH SarabunPSK" w:cs="TH SarabunPSK"/>
          <w:cs/>
        </w:rPr>
        <w:t>ม.1/1</w:t>
      </w:r>
      <w:r w:rsidRPr="002252FE">
        <w:rPr>
          <w:rFonts w:ascii="TH SarabunPSK" w:hAnsi="TH SarabunPSK" w:cs="TH SarabunPSK"/>
          <w:b/>
          <w:bCs/>
          <w:cs/>
        </w:rPr>
        <w:t xml:space="preserve">    </w:t>
      </w:r>
      <w:r w:rsidRPr="002252FE">
        <w:rPr>
          <w:rFonts w:ascii="TH SarabunPSK" w:hAnsi="TH SarabunPSK" w:cs="TH SarabunPSK"/>
          <w:cs/>
        </w:rPr>
        <w:t xml:space="preserve">ม1/2     ม.1/3  </w:t>
      </w:r>
      <w:r w:rsidRPr="002252FE">
        <w:rPr>
          <w:rFonts w:ascii="TH SarabunPSK" w:hAnsi="TH SarabunPSK" w:cs="TH SarabunPSK"/>
          <w:cs/>
        </w:rPr>
        <w:br/>
      </w:r>
      <w:r w:rsidRPr="002252FE">
        <w:rPr>
          <w:rFonts w:ascii="TH SarabunPSK" w:hAnsi="TH SarabunPSK" w:cs="TH SarabunPSK"/>
          <w:b/>
          <w:bCs/>
          <w:cs/>
        </w:rPr>
        <w:t xml:space="preserve">รวมทั้งสิ้น </w:t>
      </w:r>
      <w:r w:rsidRPr="002252FE">
        <w:rPr>
          <w:rFonts w:ascii="TH SarabunPSK" w:hAnsi="TH SarabunPSK" w:cs="TH SarabunPSK"/>
          <w:cs/>
        </w:rPr>
        <w:t xml:space="preserve">  </w:t>
      </w:r>
      <w:r w:rsidRPr="002252FE">
        <w:rPr>
          <w:rFonts w:ascii="TH SarabunPSK" w:hAnsi="TH SarabunPSK" w:cs="TH SarabunPSK"/>
          <w:cs/>
          <w:lang w:val="en-GB"/>
        </w:rPr>
        <w:t>1</w:t>
      </w:r>
      <w:r w:rsidRPr="002252FE">
        <w:rPr>
          <w:rFonts w:ascii="TH SarabunPSK" w:hAnsi="TH SarabunPSK" w:cs="TH SarabunPSK"/>
          <w:cs/>
        </w:rPr>
        <w:t xml:space="preserve">  มาตรฐาน </w:t>
      </w:r>
      <w:r w:rsidRPr="002252FE">
        <w:rPr>
          <w:rFonts w:ascii="TH SarabunPSK" w:hAnsi="TH SarabunPSK" w:cs="TH SarabunPSK"/>
        </w:rPr>
        <w:t xml:space="preserve"> 6</w:t>
      </w:r>
      <w:r w:rsidRPr="002252FE">
        <w:rPr>
          <w:rFonts w:ascii="TH SarabunPSK" w:hAnsi="TH SarabunPSK" w:cs="TH SarabunPSK"/>
          <w:cs/>
        </w:rPr>
        <w:t xml:space="preserve">  ตัวชี้วัด  </w:t>
      </w:r>
      <w:r w:rsidRPr="002252FE">
        <w:rPr>
          <w:rFonts w:ascii="TH SarabunPSK" w:hAnsi="TH SarabunPSK" w:cs="TH SarabunPSK"/>
        </w:rPr>
        <w:t xml:space="preserve"> </w:t>
      </w:r>
    </w:p>
    <w:p w14:paraId="3D6F3151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</w:p>
    <w:p w14:paraId="6DC3BA14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</w:p>
    <w:p w14:paraId="08C68050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</w:p>
    <w:p w14:paraId="42353808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</w:p>
    <w:p w14:paraId="0EB362E0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</w:p>
    <w:p w14:paraId="12E4E84B" w14:textId="77777777" w:rsidR="002252FE" w:rsidRPr="002252FE" w:rsidRDefault="002252FE" w:rsidP="002252FE">
      <w:pPr>
        <w:rPr>
          <w:rFonts w:ascii="TH SarabunPSK" w:hAnsi="TH SarabunPSK" w:cs="TH SarabunPSK"/>
          <w:b/>
          <w:bCs/>
          <w:cs/>
        </w:rPr>
      </w:pPr>
      <w:r w:rsidRPr="002252FE">
        <w:rPr>
          <w:rFonts w:ascii="TH SarabunPSK" w:hAnsi="TH SarabunPSK" w:cs="TH SarabunPSK"/>
          <w:b/>
          <w:bCs/>
          <w:cs/>
        </w:rPr>
        <w:br w:type="page"/>
      </w:r>
    </w:p>
    <w:p w14:paraId="72B05292" w14:textId="77777777" w:rsidR="002252FE" w:rsidRPr="002252FE" w:rsidRDefault="002252FE" w:rsidP="002252FE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14:paraId="715C9642" w14:textId="77777777" w:rsidR="002252FE" w:rsidRPr="002252FE" w:rsidRDefault="002252FE" w:rsidP="002252FE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</w:p>
    <w:p w14:paraId="07FD5F7C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>ง 2310</w:t>
      </w:r>
      <w:r w:rsidRPr="002252FE">
        <w:rPr>
          <w:rFonts w:ascii="TH SarabunPSK" w:hAnsi="TH SarabunPSK" w:cs="TH SarabunPSK"/>
          <w:b/>
          <w:bCs/>
        </w:rPr>
        <w:t>2</w:t>
      </w:r>
      <w:r w:rsidRPr="002252FE">
        <w:rPr>
          <w:rFonts w:ascii="TH SarabunPSK" w:hAnsi="TH SarabunPSK" w:cs="TH SarabunPSK"/>
          <w:b/>
          <w:bCs/>
          <w:cs/>
        </w:rPr>
        <w:t xml:space="preserve">  การงานอาชีพ6                                                    กลุ่มสาระการเรียนรู้การงานอาชีพ </w:t>
      </w:r>
    </w:p>
    <w:p w14:paraId="1E44D51E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>ชั้นมัธยมศึกษาปีที่ 3</w:t>
      </w:r>
      <w:r w:rsidRPr="002252FE">
        <w:rPr>
          <w:rFonts w:ascii="TH SarabunPSK" w:hAnsi="TH SarabunPSK" w:cs="TH SarabunPSK"/>
          <w:b/>
          <w:bCs/>
        </w:rPr>
        <w:t xml:space="preserve"> </w:t>
      </w:r>
      <w:r w:rsidRPr="002252FE">
        <w:rPr>
          <w:rFonts w:ascii="TH SarabunPSK" w:hAnsi="TH SarabunPSK" w:cs="TH SarabunPSK"/>
          <w:b/>
          <w:bCs/>
          <w:cs/>
        </w:rPr>
        <w:t xml:space="preserve">     ภาคเรียนที่ 2                        จำนวน   20 ชั่วโมง  จำนวน  0.5  หน่วยกิต          </w:t>
      </w:r>
    </w:p>
    <w:p w14:paraId="51B094CC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04C0C5" wp14:editId="3E64294C">
                <wp:simplePos x="0" y="0"/>
                <wp:positionH relativeFrom="column">
                  <wp:posOffset>9525</wp:posOffset>
                </wp:positionH>
                <wp:positionV relativeFrom="paragraph">
                  <wp:posOffset>120650</wp:posOffset>
                </wp:positionV>
                <wp:extent cx="5695950" cy="0"/>
                <wp:effectExtent l="9525" t="9525" r="9525" b="952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5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F1CDBC" id="AutoShape 13" o:spid="_x0000_s1026" type="#_x0000_t32" style="position:absolute;margin-left:.75pt;margin-top:9.5pt;width:448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">
                <v:stroke dashstyle="dashDot"/>
              </v:shape>
            </w:pict>
          </mc:Fallback>
        </mc:AlternateContent>
      </w:r>
    </w:p>
    <w:p w14:paraId="7E493916" w14:textId="77777777" w:rsidR="002252FE" w:rsidRPr="002252FE" w:rsidRDefault="002252FE" w:rsidP="002252FE">
      <w:pPr>
        <w:rPr>
          <w:rFonts w:ascii="TH SarabunPSK" w:hAnsi="TH SarabunPSK" w:cs="TH SarabunPSK"/>
          <w:b/>
          <w:bCs/>
        </w:rPr>
      </w:pPr>
    </w:p>
    <w:p w14:paraId="5A1FFF2C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cs/>
        </w:rPr>
        <w:tab/>
        <w:t>ศึกษา วิเคราะห์ อภิปราย และสรุปขั้นตอนการทำงาน การซัก ตาก พับ เก็บ เสื้อผ้าที่ต้องการ การดูแลอย่างประณีต การสร้างชิ้นงานหรือผลงาน การทำงานร่วมกันในการเตรียม ประกอบ อาหารประเภทสำรับ การประดิษฐ์บรรจุภัณฑ์จากวัสดุธรรมชาติ การจัดการในด้านธุรกิจประเภทต่างๆ การขยายพันธุ์พืช การติดตั้งหรือประกอบผลิตภัณฑ์ที่ใช้ในบ้าน โดยใช้วิธีการทางงานเย็บ ปัก ถัก จักสาน และงานปลูกพืช</w:t>
      </w:r>
      <w:r w:rsidRPr="002252FE">
        <w:rPr>
          <w:rFonts w:ascii="TH SarabunPSK" w:hAnsi="TH SarabunPSK" w:cs="TH SarabunPSK"/>
          <w:cs/>
        </w:rPr>
        <w:br/>
        <w:t>ในท้องถิ่น</w:t>
      </w:r>
    </w:p>
    <w:p w14:paraId="188D1055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cs/>
        </w:rPr>
        <w:tab/>
        <w:t>ศึกษา วิเคราะห์ และอธิบายระดับของเทคโนโลยี แบ่งตามระดับความรู้ที่ใช้เป็น 3 ระดับ คือ ระดับพื้นบ้านหรือพื้นฐานระดับกลาง และระดับสูง การสร้างสิ่งของเครื่องใช้หรือวิธีการตามกระบวนการเทคโนโลยี จะทำให้ผู้เรียนทำงานอย่างเป็นระบบ สามารถย้อนกลับมาแก้ไขได้ง่าย ภาพฉาย เป็นภาพแสดงรายละเอียดของชิ้นงาน ประกอบด้วยภาพด้านหน้า ด้านข้าง ด้านบน แลดงขนาดและหน่วยวัด เพื่อนำไปสร้างชิ้นงาน</w:t>
      </w:r>
    </w:p>
    <w:p w14:paraId="76B83C15" w14:textId="77777777" w:rsidR="002252FE" w:rsidRPr="002252FE" w:rsidRDefault="002252FE" w:rsidP="002252FE">
      <w:pPr>
        <w:jc w:val="thaiDistribute"/>
        <w:rPr>
          <w:rFonts w:ascii="TH SarabunPSK" w:hAnsi="TH SarabunPSK" w:cs="TH SarabunPSK"/>
          <w:cs/>
        </w:rPr>
      </w:pPr>
      <w:r w:rsidRPr="002252FE">
        <w:rPr>
          <w:rFonts w:ascii="TH SarabunPSK" w:hAnsi="TH SarabunPSK" w:cs="TH SarabunPSK"/>
          <w:cs/>
        </w:rPr>
        <w:tab/>
        <w:t>ใช้กระบวนการสืบค้น กระบวนการคิดวิเคราะห์ กระบวนการพัฒนาค่านิยม กระบวนการทำงานเกลุ่ม และกระบวนการแก้ปัญหา เพื่อให้เกิด ความรู้ ความเข้าใจ ความคิด การใช้ทรัพยากรสิ่งแวดล้อมอย่างประหยัด ใช้ทักษะในการทำงานร่วมกันอย่างมีคุณธรรม และทำงานอย่างมีประสิทธิภาพ ตามหลักปรัชญาเศรษฐกิจพอเพียง นำภูมิปัญญาท้องถิ่นเข้ามาประยุกต์ใช้ในการดำรงชีวิตอยู่ในสังคมร่วมกันอย่างมีความสุข</w:t>
      </w:r>
    </w:p>
    <w:p w14:paraId="14E5DC1B" w14:textId="77777777" w:rsidR="002252FE" w:rsidRPr="002252FE" w:rsidRDefault="002252FE" w:rsidP="002252FE">
      <w:pPr>
        <w:rPr>
          <w:rFonts w:ascii="TH SarabunPSK" w:hAnsi="TH SarabunPSK" w:cs="TH SarabunPSK"/>
        </w:rPr>
      </w:pPr>
    </w:p>
    <w:p w14:paraId="5139AFA1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</w:p>
    <w:p w14:paraId="2D1399B1" w14:textId="77777777" w:rsidR="002252FE" w:rsidRPr="002252FE" w:rsidRDefault="002252FE" w:rsidP="002252FE">
      <w:pPr>
        <w:rPr>
          <w:rFonts w:ascii="TH SarabunPSK" w:hAnsi="TH SarabunPSK" w:cs="TH SarabunPSK"/>
          <w:b/>
          <w:bCs/>
          <w:cs/>
        </w:rPr>
      </w:pPr>
      <w:r w:rsidRPr="002252FE">
        <w:rPr>
          <w:rFonts w:ascii="TH SarabunPSK" w:hAnsi="TH SarabunPSK" w:cs="TH SarabunPSK"/>
          <w:b/>
          <w:bCs/>
          <w:cs/>
        </w:rPr>
        <w:t>รหัสตัวชี้วัด</w:t>
      </w:r>
      <w:r w:rsidRPr="002252FE">
        <w:rPr>
          <w:rFonts w:ascii="TH SarabunPSK" w:hAnsi="TH SarabunPSK" w:cs="TH SarabunPSK"/>
          <w:b/>
          <w:bCs/>
        </w:rPr>
        <w:t xml:space="preserve">  </w:t>
      </w:r>
      <w:r w:rsidRPr="002252FE">
        <w:rPr>
          <w:rFonts w:ascii="TH SarabunPSK" w:hAnsi="TH SarabunPSK" w:cs="TH SarabunPSK"/>
          <w:b/>
          <w:bCs/>
          <w:cs/>
        </w:rPr>
        <w:t>(รายปี)</w:t>
      </w:r>
    </w:p>
    <w:p w14:paraId="63FBEBD9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cs/>
        </w:rPr>
        <w:t xml:space="preserve"> </w:t>
      </w:r>
      <w:r w:rsidRPr="002252FE">
        <w:rPr>
          <w:rFonts w:ascii="TH SarabunPSK" w:hAnsi="TH SarabunPSK" w:cs="TH SarabunPSK"/>
          <w:cs/>
        </w:rPr>
        <w:tab/>
        <w:t xml:space="preserve">ง 1.1 </w:t>
      </w:r>
      <w:r w:rsidRPr="002252FE">
        <w:rPr>
          <w:rFonts w:ascii="TH SarabunPSK" w:hAnsi="TH SarabunPSK" w:cs="TH SarabunPSK"/>
          <w:cs/>
        </w:rPr>
        <w:tab/>
        <w:t>ม 3/1, ม 3/2, ม3/3</w:t>
      </w:r>
    </w:p>
    <w:p w14:paraId="5293C7C9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cs/>
        </w:rPr>
        <w:t xml:space="preserve"> </w:t>
      </w:r>
      <w:r w:rsidRPr="002252FE">
        <w:rPr>
          <w:rFonts w:ascii="TH SarabunPSK" w:hAnsi="TH SarabunPSK" w:cs="TH SarabunPSK"/>
          <w:cs/>
        </w:rPr>
        <w:tab/>
        <w:t xml:space="preserve">ง 2.1 </w:t>
      </w:r>
      <w:r w:rsidRPr="002252FE">
        <w:rPr>
          <w:rFonts w:ascii="TH SarabunPSK" w:hAnsi="TH SarabunPSK" w:cs="TH SarabunPSK"/>
        </w:rPr>
        <w:t xml:space="preserve">   </w:t>
      </w:r>
      <w:r w:rsidRPr="002252FE">
        <w:rPr>
          <w:rFonts w:ascii="TH SarabunPSK" w:hAnsi="TH SarabunPSK" w:cs="TH SarabunPSK"/>
          <w:cs/>
        </w:rPr>
        <w:t xml:space="preserve">ม 3/1 </w:t>
      </w:r>
      <w:r w:rsidRPr="002252FE">
        <w:rPr>
          <w:rFonts w:ascii="TH SarabunPSK" w:hAnsi="TH SarabunPSK" w:cs="TH SarabunPSK"/>
        </w:rPr>
        <w:t xml:space="preserve">, </w:t>
      </w:r>
      <w:r w:rsidRPr="002252FE">
        <w:rPr>
          <w:rFonts w:ascii="TH SarabunPSK" w:hAnsi="TH SarabunPSK" w:cs="TH SarabunPSK"/>
          <w:cs/>
        </w:rPr>
        <w:t>ม 3/2 ม.3/3</w:t>
      </w:r>
      <w:r w:rsidRPr="002252FE">
        <w:rPr>
          <w:rFonts w:ascii="TH SarabunPSK" w:hAnsi="TH SarabunPSK" w:cs="TH SarabunPSK"/>
        </w:rPr>
        <w:tab/>
      </w:r>
    </w:p>
    <w:p w14:paraId="0A644FB3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  <w:r w:rsidRPr="002252FE">
        <w:rPr>
          <w:rFonts w:ascii="TH SarabunPSK" w:hAnsi="TH SarabunPSK" w:cs="TH SarabunPSK"/>
          <w:cs/>
        </w:rPr>
        <w:br/>
      </w:r>
      <w:r w:rsidRPr="002252FE">
        <w:rPr>
          <w:rFonts w:ascii="TH SarabunPSK" w:hAnsi="TH SarabunPSK" w:cs="TH SarabunPSK"/>
          <w:b/>
          <w:bCs/>
          <w:cs/>
        </w:rPr>
        <w:t xml:space="preserve">รวมทั้งสิ้น </w:t>
      </w:r>
      <w:r w:rsidRPr="002252FE">
        <w:rPr>
          <w:rFonts w:ascii="TH SarabunPSK" w:hAnsi="TH SarabunPSK" w:cs="TH SarabunPSK"/>
          <w:cs/>
        </w:rPr>
        <w:t xml:space="preserve">  </w:t>
      </w:r>
      <w:r w:rsidRPr="002252FE">
        <w:rPr>
          <w:rFonts w:ascii="TH SarabunPSK" w:hAnsi="TH SarabunPSK" w:cs="TH SarabunPSK"/>
          <w:cs/>
          <w:lang w:val="en-GB"/>
        </w:rPr>
        <w:t>2</w:t>
      </w:r>
      <w:r w:rsidRPr="002252FE">
        <w:rPr>
          <w:rFonts w:ascii="TH SarabunPSK" w:hAnsi="TH SarabunPSK" w:cs="TH SarabunPSK"/>
          <w:cs/>
        </w:rPr>
        <w:t xml:space="preserve">  มาตรฐาน </w:t>
      </w:r>
      <w:r w:rsidRPr="002252FE">
        <w:rPr>
          <w:rFonts w:ascii="TH SarabunPSK" w:hAnsi="TH SarabunPSK" w:cs="TH SarabunPSK"/>
        </w:rPr>
        <w:t xml:space="preserve"> </w:t>
      </w:r>
      <w:r w:rsidRPr="002252FE">
        <w:rPr>
          <w:rFonts w:ascii="TH SarabunPSK" w:hAnsi="TH SarabunPSK" w:cs="TH SarabunPSK"/>
          <w:cs/>
        </w:rPr>
        <w:t xml:space="preserve">6  ตัวชี้วัด  </w:t>
      </w:r>
      <w:r w:rsidRPr="002252FE">
        <w:rPr>
          <w:rFonts w:ascii="TH SarabunPSK" w:hAnsi="TH SarabunPSK" w:cs="TH SarabunPSK"/>
        </w:rPr>
        <w:t xml:space="preserve"> </w:t>
      </w:r>
    </w:p>
    <w:p w14:paraId="45524C29" w14:textId="77777777" w:rsidR="002252FE" w:rsidRPr="002252FE" w:rsidRDefault="002252FE" w:rsidP="002252FE">
      <w:pPr>
        <w:jc w:val="thaiDistribute"/>
        <w:rPr>
          <w:rFonts w:ascii="TH SarabunPSK" w:hAnsi="TH SarabunPSK" w:cs="TH SarabunPSK"/>
        </w:rPr>
      </w:pPr>
    </w:p>
    <w:p w14:paraId="01409B56" w14:textId="77777777" w:rsidR="002252FE" w:rsidRPr="002252FE" w:rsidRDefault="002252FE" w:rsidP="002252FE">
      <w:pPr>
        <w:pStyle w:val="a8"/>
        <w:shd w:val="clear" w:color="auto" w:fill="FFFFFF"/>
        <w:spacing w:before="0" w:beforeAutospacing="0" w:after="300" w:afterAutospacing="0" w:line="300" w:lineRule="atLeast"/>
        <w:textAlignment w:val="baseline"/>
        <w:rPr>
          <w:rFonts w:ascii="TH SarabunPSK" w:hAnsi="TH SarabunPSK" w:cs="TH SarabunPSK"/>
          <w:sz w:val="32"/>
          <w:szCs w:val="32"/>
        </w:rPr>
      </w:pPr>
    </w:p>
    <w:p w14:paraId="2693EEF0" w14:textId="77777777" w:rsidR="002252FE" w:rsidRPr="002252FE" w:rsidRDefault="002252FE" w:rsidP="002252FE">
      <w:pPr>
        <w:pStyle w:val="a8"/>
        <w:shd w:val="clear" w:color="auto" w:fill="FFFFFF"/>
        <w:spacing w:before="0" w:beforeAutospacing="0" w:after="300" w:afterAutospacing="0" w:line="300" w:lineRule="atLeast"/>
        <w:textAlignment w:val="baseline"/>
        <w:rPr>
          <w:rFonts w:ascii="TH SarabunPSK" w:hAnsi="TH SarabunPSK" w:cs="TH SarabunPSK"/>
          <w:sz w:val="32"/>
          <w:szCs w:val="32"/>
        </w:rPr>
      </w:pPr>
    </w:p>
    <w:p w14:paraId="1442259D" w14:textId="77777777" w:rsidR="002252FE" w:rsidRPr="002252FE" w:rsidRDefault="002252FE" w:rsidP="002252FE">
      <w:pPr>
        <w:pStyle w:val="a8"/>
        <w:shd w:val="clear" w:color="auto" w:fill="FFFFFF"/>
        <w:spacing w:before="0" w:beforeAutospacing="0" w:after="300" w:afterAutospacing="0" w:line="300" w:lineRule="atLeast"/>
        <w:textAlignment w:val="baseline"/>
        <w:rPr>
          <w:rFonts w:ascii="TH SarabunPSK" w:hAnsi="TH SarabunPSK" w:cs="TH SarabunPSK"/>
          <w:sz w:val="32"/>
          <w:szCs w:val="32"/>
        </w:rPr>
      </w:pPr>
    </w:p>
    <w:p w14:paraId="48A9AE65" w14:textId="77777777" w:rsidR="002252FE" w:rsidRPr="002252FE" w:rsidRDefault="002252FE" w:rsidP="002252FE">
      <w:pPr>
        <w:pStyle w:val="a8"/>
        <w:shd w:val="clear" w:color="auto" w:fill="FFFFFF"/>
        <w:spacing w:before="0" w:beforeAutospacing="0" w:after="300" w:afterAutospacing="0" w:line="300" w:lineRule="atLeast"/>
        <w:textAlignment w:val="baseline"/>
        <w:rPr>
          <w:rFonts w:ascii="TH SarabunPSK" w:hAnsi="TH SarabunPSK" w:cs="TH SarabunPSK"/>
          <w:sz w:val="32"/>
          <w:szCs w:val="32"/>
        </w:rPr>
      </w:pPr>
    </w:p>
    <w:p w14:paraId="0F706CE7" w14:textId="77777777" w:rsidR="002252FE" w:rsidRPr="002252FE" w:rsidRDefault="002252FE" w:rsidP="002252FE">
      <w:pPr>
        <w:rPr>
          <w:rFonts w:ascii="TH SarabunPSK" w:hAnsi="TH SarabunPSK" w:cs="TH SarabunPSK" w:hint="cs"/>
          <w:b/>
          <w:bCs/>
        </w:rPr>
      </w:pPr>
    </w:p>
    <w:p w14:paraId="670EA24C" w14:textId="77777777" w:rsidR="002252FE" w:rsidRPr="002252FE" w:rsidRDefault="002252FE" w:rsidP="002252FE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lastRenderedPageBreak/>
        <w:t>โครงสร้างรายวิชาการงานอาชีพ</w:t>
      </w:r>
    </w:p>
    <w:p w14:paraId="37752948" w14:textId="77777777" w:rsidR="002252FE" w:rsidRPr="002252FE" w:rsidRDefault="002252FE" w:rsidP="002252FE">
      <w:pPr>
        <w:ind w:firstLine="720"/>
        <w:jc w:val="center"/>
        <w:rPr>
          <w:rFonts w:ascii="TH SarabunPSK" w:hAnsi="TH SarabunPSK" w:cs="TH SarabunPSK"/>
          <w:b/>
          <w:bCs/>
        </w:rPr>
      </w:pPr>
    </w:p>
    <w:p w14:paraId="24BD89AC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>ง 2310</w:t>
      </w:r>
      <w:r w:rsidRPr="002252FE">
        <w:rPr>
          <w:rFonts w:ascii="TH SarabunPSK" w:hAnsi="TH SarabunPSK" w:cs="TH SarabunPSK"/>
          <w:b/>
          <w:bCs/>
        </w:rPr>
        <w:t xml:space="preserve">1  </w:t>
      </w:r>
      <w:r w:rsidRPr="002252FE">
        <w:rPr>
          <w:rFonts w:ascii="TH SarabunPSK" w:hAnsi="TH SarabunPSK" w:cs="TH SarabunPSK"/>
          <w:b/>
          <w:bCs/>
          <w:cs/>
        </w:rPr>
        <w:t xml:space="preserve">การงานอาชีพ5                              </w:t>
      </w:r>
      <w:r w:rsidRPr="002252FE">
        <w:rPr>
          <w:rFonts w:ascii="TH SarabunPSK" w:hAnsi="TH SarabunPSK" w:cs="TH SarabunPSK"/>
          <w:b/>
          <w:bCs/>
          <w:cs/>
        </w:rPr>
        <w:tab/>
        <w:t xml:space="preserve">   กลุ่มสาระการเรียนรู้การงานอาชีพ </w:t>
      </w:r>
    </w:p>
    <w:p w14:paraId="16574F26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>ชั้นมัธยมศึกษาปีที่ 3</w:t>
      </w:r>
      <w:r w:rsidRPr="002252FE">
        <w:rPr>
          <w:rFonts w:ascii="TH SarabunPSK" w:hAnsi="TH SarabunPSK" w:cs="TH SarabunPSK"/>
          <w:b/>
          <w:bCs/>
        </w:rPr>
        <w:t xml:space="preserve"> </w:t>
      </w:r>
      <w:r w:rsidRPr="002252FE">
        <w:rPr>
          <w:rFonts w:ascii="TH SarabunPSK" w:hAnsi="TH SarabunPSK" w:cs="TH SarabunPSK"/>
          <w:b/>
          <w:bCs/>
          <w:cs/>
        </w:rPr>
        <w:t xml:space="preserve">   ภาคเรียนที่ 1                          จำนวน   20 ชั่วโมง  จำนวน  0.5  หน่วยกิต</w:t>
      </w:r>
    </w:p>
    <w:p w14:paraId="2E84191B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801"/>
        <w:gridCol w:w="1980"/>
        <w:gridCol w:w="2797"/>
        <w:gridCol w:w="992"/>
        <w:gridCol w:w="981"/>
        <w:gridCol w:w="11"/>
      </w:tblGrid>
      <w:tr w:rsidR="002252FE" w:rsidRPr="002252FE" w14:paraId="3720B801" w14:textId="77777777" w:rsidTr="00B3774D">
        <w:trPr>
          <w:gridAfter w:val="1"/>
          <w:wAfter w:w="11" w:type="dxa"/>
          <w:trHeight w:val="942"/>
        </w:trPr>
        <w:tc>
          <w:tcPr>
            <w:tcW w:w="652" w:type="dxa"/>
          </w:tcPr>
          <w:p w14:paraId="1CC3F268" w14:textId="77777777" w:rsidR="002252FE" w:rsidRPr="002252FE" w:rsidRDefault="002252FE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801" w:type="dxa"/>
          </w:tcPr>
          <w:p w14:paraId="24375234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7959673C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1980" w:type="dxa"/>
            <w:shd w:val="clear" w:color="auto" w:fill="auto"/>
          </w:tcPr>
          <w:p w14:paraId="75DA5A89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  <w:r w:rsidRPr="002252FE">
              <w:rPr>
                <w:rFonts w:ascii="TH SarabunPSK" w:hAnsi="TH SarabunPSK" w:cs="TH SarabunPSK"/>
                <w:b/>
                <w:bCs/>
                <w:cs/>
              </w:rPr>
              <w:br/>
              <w:t>การเรียนรู้ /ตัวชี้วัด</w:t>
            </w:r>
          </w:p>
        </w:tc>
        <w:tc>
          <w:tcPr>
            <w:tcW w:w="2797" w:type="dxa"/>
            <w:shd w:val="clear" w:color="auto" w:fill="auto"/>
          </w:tcPr>
          <w:p w14:paraId="54D02FC8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992" w:type="dxa"/>
          </w:tcPr>
          <w:p w14:paraId="51C5E8CB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2252FE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981" w:type="dxa"/>
          </w:tcPr>
          <w:p w14:paraId="3080851F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4D7FB3C7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2252FE" w:rsidRPr="002252FE" w14:paraId="1622F3F0" w14:textId="77777777" w:rsidTr="00B3774D">
        <w:trPr>
          <w:gridAfter w:val="1"/>
          <w:wAfter w:w="11" w:type="dxa"/>
          <w:trHeight w:val="1547"/>
        </w:trPr>
        <w:tc>
          <w:tcPr>
            <w:tcW w:w="652" w:type="dxa"/>
          </w:tcPr>
          <w:p w14:paraId="7D3FC89D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801" w:type="dxa"/>
          </w:tcPr>
          <w:p w14:paraId="13002F77" w14:textId="77777777" w:rsidR="002252FE" w:rsidRPr="002252FE" w:rsidRDefault="002252FE" w:rsidP="00B3774D">
            <w:pPr>
              <w:rPr>
                <w:rFonts w:ascii="TH SarabunPSK" w:hAnsi="TH SarabunPSK" w:cs="TH SarabunPSK"/>
                <w:cs/>
              </w:rPr>
            </w:pPr>
            <w:r w:rsidRPr="002252FE">
              <w:rPr>
                <w:rFonts w:ascii="TH SarabunPSK" w:hAnsi="TH SarabunPSK" w:cs="TH SarabunPSK"/>
                <w:cs/>
              </w:rPr>
              <w:t>การจัดการดูแลรักษาเสื้อผ้า</w:t>
            </w:r>
          </w:p>
        </w:tc>
        <w:tc>
          <w:tcPr>
            <w:tcW w:w="1980" w:type="dxa"/>
            <w:shd w:val="clear" w:color="auto" w:fill="auto"/>
          </w:tcPr>
          <w:p w14:paraId="0929A899" w14:textId="77777777" w:rsidR="002252FE" w:rsidRPr="002252FE" w:rsidRDefault="002252FE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ง </w:t>
            </w:r>
            <w:r w:rsidRPr="002252FE">
              <w:rPr>
                <w:rFonts w:ascii="TH SarabunPSK" w:hAnsi="TH SarabunPSK" w:cs="TH SarabunPSK"/>
              </w:rPr>
              <w:t xml:space="preserve">1.1 </w:t>
            </w:r>
            <w:r w:rsidRPr="002252FE">
              <w:rPr>
                <w:rFonts w:ascii="TH SarabunPSK" w:hAnsi="TH SarabunPSK" w:cs="TH SarabunPSK"/>
                <w:cs/>
              </w:rPr>
              <w:t>ม 2/1 ม 2/2  ม 2/3</w:t>
            </w:r>
            <w:r w:rsidRPr="002252FE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2797" w:type="dxa"/>
            <w:shd w:val="clear" w:color="auto" w:fill="auto"/>
          </w:tcPr>
          <w:p w14:paraId="1E35AA2F" w14:textId="77777777" w:rsidR="002252FE" w:rsidRPr="002252FE" w:rsidRDefault="002252FE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2252FE">
              <w:rPr>
                <w:rFonts w:ascii="TH SarabunPSK" w:hAnsi="TH SarabunPSK" w:cs="TH SarabunPSK"/>
                <w:cs/>
              </w:rPr>
              <w:t>- ทักษะการจัดการดูแลเสื้อผ้า</w:t>
            </w:r>
            <w:r w:rsidRPr="002252FE">
              <w:rPr>
                <w:rFonts w:ascii="TH SarabunPSK" w:hAnsi="TH SarabunPSK" w:cs="TH SarabunPSK"/>
                <w:cs/>
              </w:rPr>
              <w:br/>
              <w:t xml:space="preserve">   - การซักผ้าและตากผ้า</w:t>
            </w:r>
            <w:r w:rsidRPr="002252FE">
              <w:rPr>
                <w:rFonts w:ascii="TH SarabunPSK" w:hAnsi="TH SarabunPSK" w:cs="TH SarabunPSK"/>
                <w:cs/>
              </w:rPr>
              <w:br/>
              <w:t xml:space="preserve">   - การดูแลรักษาเสื้อผ้า</w:t>
            </w:r>
            <w:r w:rsidRPr="002252FE">
              <w:rPr>
                <w:rFonts w:ascii="TH SarabunPSK" w:hAnsi="TH SarabunPSK" w:cs="TH SarabunPSK"/>
                <w:cs/>
              </w:rPr>
              <w:br/>
              <w:t xml:space="preserve">   - การจัดเก็บเสื้อผ้า</w:t>
            </w:r>
          </w:p>
        </w:tc>
        <w:tc>
          <w:tcPr>
            <w:tcW w:w="992" w:type="dxa"/>
          </w:tcPr>
          <w:p w14:paraId="0BCE942F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981" w:type="dxa"/>
          </w:tcPr>
          <w:p w14:paraId="0F179104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10</w:t>
            </w:r>
          </w:p>
        </w:tc>
      </w:tr>
      <w:tr w:rsidR="002252FE" w:rsidRPr="002252FE" w14:paraId="75A0F346" w14:textId="77777777" w:rsidTr="00B3774D">
        <w:trPr>
          <w:gridAfter w:val="1"/>
          <w:wAfter w:w="11" w:type="dxa"/>
        </w:trPr>
        <w:tc>
          <w:tcPr>
            <w:tcW w:w="652" w:type="dxa"/>
          </w:tcPr>
          <w:p w14:paraId="55F4FB7A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801" w:type="dxa"/>
          </w:tcPr>
          <w:p w14:paraId="3260677D" w14:textId="77777777" w:rsidR="002252FE" w:rsidRPr="002252FE" w:rsidRDefault="002252FE" w:rsidP="00B3774D">
            <w:pPr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อาหารประเภทสำรับ</w:t>
            </w:r>
          </w:p>
        </w:tc>
        <w:tc>
          <w:tcPr>
            <w:tcW w:w="1980" w:type="dxa"/>
            <w:shd w:val="clear" w:color="auto" w:fill="auto"/>
          </w:tcPr>
          <w:p w14:paraId="376EFD07" w14:textId="77777777" w:rsidR="002252FE" w:rsidRPr="002252FE" w:rsidRDefault="002252FE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ง </w:t>
            </w:r>
            <w:r w:rsidRPr="002252FE">
              <w:rPr>
                <w:rFonts w:ascii="TH SarabunPSK" w:hAnsi="TH SarabunPSK" w:cs="TH SarabunPSK"/>
              </w:rPr>
              <w:t xml:space="preserve">1.1 </w:t>
            </w:r>
            <w:r w:rsidRPr="002252FE">
              <w:rPr>
                <w:rFonts w:ascii="TH SarabunPSK" w:hAnsi="TH SarabunPSK" w:cs="TH SarabunPSK"/>
                <w:cs/>
              </w:rPr>
              <w:t>ม 2/1 ม 2/2  ม 2/3</w:t>
            </w:r>
            <w:r w:rsidRPr="002252FE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2797" w:type="dxa"/>
            <w:shd w:val="clear" w:color="auto" w:fill="auto"/>
          </w:tcPr>
          <w:p w14:paraId="37EDCE7C" w14:textId="77777777" w:rsidR="002252FE" w:rsidRPr="002252FE" w:rsidRDefault="002252FE" w:rsidP="00B3774D">
            <w:pPr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- อาหารประเภทสำรับ</w:t>
            </w:r>
            <w:r w:rsidRPr="002252FE">
              <w:rPr>
                <w:rFonts w:ascii="TH SarabunPSK" w:hAnsi="TH SarabunPSK" w:cs="TH SarabunPSK"/>
                <w:cs/>
              </w:rPr>
              <w:br/>
              <w:t xml:space="preserve">  - อาหารประเภทสำรับ</w:t>
            </w:r>
            <w:r w:rsidRPr="002252FE">
              <w:rPr>
                <w:rFonts w:ascii="TH SarabunPSK" w:hAnsi="TH SarabunPSK" w:cs="TH SarabunPSK"/>
                <w:cs/>
              </w:rPr>
              <w:br/>
              <w:t>ในท้องถิ่น</w:t>
            </w:r>
            <w:r w:rsidRPr="002252FE">
              <w:rPr>
                <w:rFonts w:ascii="TH SarabunPSK" w:hAnsi="TH SarabunPSK" w:cs="TH SarabunPSK"/>
                <w:cs/>
              </w:rPr>
              <w:br/>
              <w:t xml:space="preserve">  - การประกอบอาหารประเภทสำรับในท้องถิ่น</w:t>
            </w:r>
            <w:r w:rsidRPr="002252FE">
              <w:rPr>
                <w:rFonts w:ascii="TH SarabunPSK" w:hAnsi="TH SarabunPSK" w:cs="TH SarabunPSK"/>
                <w:cs/>
              </w:rPr>
              <w:br/>
              <w:t xml:space="preserve"> - การประกอบอาหารสำรับคาวหวาน</w:t>
            </w:r>
          </w:p>
          <w:p w14:paraId="391735D3" w14:textId="77777777" w:rsidR="002252FE" w:rsidRPr="002252FE" w:rsidRDefault="002252FE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2" w:type="dxa"/>
          </w:tcPr>
          <w:p w14:paraId="4A78C422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252FE">
              <w:rPr>
                <w:rFonts w:ascii="TH SarabunPSK" w:hAnsi="TH SarabunPSK" w:cs="TH SarabunPSK"/>
                <w:cs/>
                <w:lang w:val="en-GB"/>
              </w:rPr>
              <w:t>1</w:t>
            </w:r>
            <w:r w:rsidRPr="002252FE">
              <w:rPr>
                <w:rFonts w:ascii="TH SarabunPSK" w:hAnsi="TH SarabunPSK" w:cs="TH SarabunPSK"/>
                <w:lang w:val="en-GB"/>
              </w:rPr>
              <w:t>0</w:t>
            </w:r>
          </w:p>
        </w:tc>
        <w:tc>
          <w:tcPr>
            <w:tcW w:w="981" w:type="dxa"/>
          </w:tcPr>
          <w:p w14:paraId="16091615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lang w:val="en-GB"/>
              </w:rPr>
              <w:t>60</w:t>
            </w:r>
          </w:p>
        </w:tc>
      </w:tr>
      <w:tr w:rsidR="002252FE" w:rsidRPr="002252FE" w14:paraId="597408AB" w14:textId="77777777" w:rsidTr="00B3774D">
        <w:trPr>
          <w:gridAfter w:val="1"/>
          <w:wAfter w:w="11" w:type="dxa"/>
          <w:trHeight w:val="422"/>
        </w:trPr>
        <w:tc>
          <w:tcPr>
            <w:tcW w:w="652" w:type="dxa"/>
          </w:tcPr>
          <w:p w14:paraId="3AA1C7DB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1801" w:type="dxa"/>
          </w:tcPr>
          <w:p w14:paraId="6B7CE71C" w14:textId="77777777" w:rsidR="002252FE" w:rsidRPr="002252FE" w:rsidRDefault="002252FE" w:rsidP="00B3774D">
            <w:pPr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ภูมิปัญญาไทย</w:t>
            </w:r>
          </w:p>
        </w:tc>
        <w:tc>
          <w:tcPr>
            <w:tcW w:w="1980" w:type="dxa"/>
          </w:tcPr>
          <w:p w14:paraId="31BB131C" w14:textId="77777777" w:rsidR="002252FE" w:rsidRPr="002252FE" w:rsidRDefault="002252FE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ง </w:t>
            </w:r>
            <w:r w:rsidRPr="002252FE">
              <w:rPr>
                <w:rFonts w:ascii="TH SarabunPSK" w:hAnsi="TH SarabunPSK" w:cs="TH SarabunPSK"/>
              </w:rPr>
              <w:t xml:space="preserve">1.1 </w:t>
            </w:r>
            <w:r w:rsidRPr="002252FE">
              <w:rPr>
                <w:rFonts w:ascii="TH SarabunPSK" w:hAnsi="TH SarabunPSK" w:cs="TH SarabunPSK"/>
                <w:cs/>
              </w:rPr>
              <w:t>ม 2/1 ม 2/2  ม 2/3</w:t>
            </w:r>
            <w:r w:rsidRPr="002252FE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2797" w:type="dxa"/>
          </w:tcPr>
          <w:p w14:paraId="70D8EF69" w14:textId="77777777" w:rsidR="002252FE" w:rsidRPr="002252FE" w:rsidRDefault="002252FE" w:rsidP="00B3774D">
            <w:pPr>
              <w:rPr>
                <w:rFonts w:ascii="TH SarabunPSK" w:hAnsi="TH SarabunPSK" w:cs="TH SarabunPSK"/>
                <w:cs/>
              </w:rPr>
            </w:pPr>
            <w:r w:rsidRPr="002252FE">
              <w:rPr>
                <w:rFonts w:ascii="TH SarabunPSK" w:hAnsi="TH SarabunPSK" w:cs="TH SarabunPSK"/>
                <w:cs/>
              </w:rPr>
              <w:t>- เครื่องจักสานในครัวเรือน</w:t>
            </w:r>
          </w:p>
        </w:tc>
        <w:tc>
          <w:tcPr>
            <w:tcW w:w="992" w:type="dxa"/>
          </w:tcPr>
          <w:p w14:paraId="4D6591F8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252FE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981" w:type="dxa"/>
          </w:tcPr>
          <w:p w14:paraId="4C9DB6A0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</w:rPr>
              <w:t>10</w:t>
            </w:r>
          </w:p>
        </w:tc>
      </w:tr>
      <w:tr w:rsidR="002252FE" w:rsidRPr="002252FE" w14:paraId="314F8B53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7D5B37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คะแนนระหว่างภาคเรียน</w:t>
            </w:r>
          </w:p>
          <w:p w14:paraId="0B2137AF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คะแนนสอบระหว่างภาค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61DADE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62329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70</w:t>
            </w:r>
          </w:p>
        </w:tc>
      </w:tr>
      <w:tr w:rsidR="002252FE" w:rsidRPr="002252FE" w14:paraId="026A2656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C82B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BEB5E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15581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10</w:t>
            </w:r>
          </w:p>
        </w:tc>
      </w:tr>
      <w:tr w:rsidR="002252FE" w:rsidRPr="002252FE" w14:paraId="4AED1662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5702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คะแนนสอบปลายภาคเรียน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FB02F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6DE5C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</w:tr>
      <w:tr w:rsidR="002252FE" w:rsidRPr="002252FE" w14:paraId="41CBD7D9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098D4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3ADB8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C483A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100</w:t>
            </w:r>
          </w:p>
        </w:tc>
      </w:tr>
    </w:tbl>
    <w:p w14:paraId="4424868F" w14:textId="77777777" w:rsidR="002252FE" w:rsidRPr="002252FE" w:rsidRDefault="002252FE" w:rsidP="002252FE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484AF6E9" w14:textId="77777777" w:rsidR="002252FE" w:rsidRPr="002252FE" w:rsidRDefault="002252FE" w:rsidP="002252FE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  <w:cs/>
        </w:rPr>
      </w:pPr>
      <w:r w:rsidRPr="002252FE">
        <w:rPr>
          <w:rFonts w:ascii="TH SarabunPSK" w:hAnsi="TH SarabunPSK" w:cs="TH SarabunPSK"/>
          <w:b/>
          <w:bCs/>
          <w:cs/>
        </w:rPr>
        <w:t>***หมายเหตุ</w:t>
      </w:r>
      <w:r w:rsidRPr="002252FE">
        <w:rPr>
          <w:rFonts w:ascii="TH SarabunPSK" w:hAnsi="TH SarabunPSK" w:cs="TH SarabunPSK"/>
          <w:cs/>
        </w:rPr>
        <w:t xml:space="preserve">   </w:t>
      </w:r>
      <w:r w:rsidRPr="002252FE">
        <w:rPr>
          <w:rFonts w:ascii="TH SarabunPSK" w:hAnsi="TH SarabunPSK" w:cs="TH SarabunPSK"/>
        </w:rPr>
        <w:t xml:space="preserve">: </w:t>
      </w:r>
      <w:r w:rsidRPr="002252FE">
        <w:rPr>
          <w:rFonts w:ascii="TH SarabunPSK" w:hAnsi="TH SarabunPSK" w:cs="TH SarabunPSK"/>
          <w:cs/>
        </w:rPr>
        <w:t>โรงเรียนกำหนดหน่วยการเรียนรู้ตามบริบทและความต้องการของโรงเรียนโดยให้สอดคล้อง</w:t>
      </w:r>
      <w:r w:rsidRPr="002252FE">
        <w:rPr>
          <w:rFonts w:ascii="TH SarabunPSK" w:hAnsi="TH SarabunPSK" w:cs="TH SarabunPSK"/>
          <w:cs/>
        </w:rPr>
        <w:br/>
        <w:t xml:space="preserve">                      กับตัวชี้วัดและสาระการเรียนรู้แกนกลางหรือสาระการเรียนรู้ท้องถิ่นที่กำหนดไว้</w:t>
      </w:r>
    </w:p>
    <w:p w14:paraId="7EEF361C" w14:textId="77777777" w:rsidR="002252FE" w:rsidRPr="002252FE" w:rsidRDefault="002252FE" w:rsidP="002252FE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</w:p>
    <w:p w14:paraId="39FBDED6" w14:textId="77777777" w:rsidR="002252FE" w:rsidRPr="002252FE" w:rsidRDefault="002252FE" w:rsidP="002252FE">
      <w:pPr>
        <w:rPr>
          <w:rFonts w:ascii="TH SarabunPSK" w:hAnsi="TH SarabunPSK" w:cs="TH SarabunPSK"/>
          <w:b/>
          <w:bCs/>
          <w:cs/>
        </w:rPr>
      </w:pPr>
      <w:r w:rsidRPr="002252FE">
        <w:rPr>
          <w:rFonts w:ascii="TH SarabunPSK" w:hAnsi="TH SarabunPSK" w:cs="TH SarabunPSK"/>
          <w:b/>
          <w:bCs/>
          <w:cs/>
        </w:rPr>
        <w:br w:type="page"/>
      </w:r>
    </w:p>
    <w:p w14:paraId="0EA08B97" w14:textId="77777777" w:rsidR="002252FE" w:rsidRPr="002252FE" w:rsidRDefault="002252FE" w:rsidP="002252FE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lastRenderedPageBreak/>
        <w:t>โครงสร้างรายวิชาการงานอาชีพ</w:t>
      </w:r>
    </w:p>
    <w:p w14:paraId="4017DD26" w14:textId="77777777" w:rsidR="002252FE" w:rsidRPr="002252FE" w:rsidRDefault="002252FE" w:rsidP="002252FE">
      <w:pPr>
        <w:ind w:firstLine="720"/>
        <w:jc w:val="center"/>
        <w:rPr>
          <w:rFonts w:ascii="TH SarabunPSK" w:hAnsi="TH SarabunPSK" w:cs="TH SarabunPSK"/>
          <w:b/>
          <w:bCs/>
        </w:rPr>
      </w:pPr>
    </w:p>
    <w:p w14:paraId="6E8BC49B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>ง 2310</w:t>
      </w:r>
      <w:r w:rsidRPr="002252FE">
        <w:rPr>
          <w:rFonts w:ascii="TH SarabunPSK" w:hAnsi="TH SarabunPSK" w:cs="TH SarabunPSK"/>
          <w:b/>
          <w:bCs/>
        </w:rPr>
        <w:t>2</w:t>
      </w:r>
      <w:r w:rsidRPr="002252FE">
        <w:rPr>
          <w:rFonts w:ascii="TH SarabunPSK" w:hAnsi="TH SarabunPSK" w:cs="TH SarabunPSK"/>
          <w:b/>
          <w:bCs/>
          <w:cs/>
        </w:rPr>
        <w:t xml:space="preserve">  การงานอาชีพ6                                                    กลุ่มสาระการเรียนรู้การงานอาชีพ </w:t>
      </w:r>
    </w:p>
    <w:p w14:paraId="03026B4B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>ชั้นมัธยมศึกษาปีที่ 3</w:t>
      </w:r>
      <w:r w:rsidRPr="002252FE">
        <w:rPr>
          <w:rFonts w:ascii="TH SarabunPSK" w:hAnsi="TH SarabunPSK" w:cs="TH SarabunPSK"/>
          <w:b/>
          <w:bCs/>
        </w:rPr>
        <w:t xml:space="preserve"> </w:t>
      </w:r>
      <w:r w:rsidRPr="002252FE">
        <w:rPr>
          <w:rFonts w:ascii="TH SarabunPSK" w:hAnsi="TH SarabunPSK" w:cs="TH SarabunPSK"/>
          <w:b/>
          <w:bCs/>
          <w:cs/>
        </w:rPr>
        <w:t xml:space="preserve">     ภาคเรียนที่ 2                        จำนวน   20 ชั่วโมง  จำนวน  0.5  หน่วยกิต   </w:t>
      </w:r>
    </w:p>
    <w:p w14:paraId="0EDACED3" w14:textId="77777777" w:rsidR="002252FE" w:rsidRPr="002252FE" w:rsidRDefault="002252FE" w:rsidP="002252FE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252FE">
        <w:rPr>
          <w:rFonts w:ascii="TH SarabunPSK" w:hAnsi="TH SarabunPSK" w:cs="TH SarabunPSK"/>
          <w:b/>
          <w:bCs/>
          <w:cs/>
        </w:rPr>
        <w:t xml:space="preserve">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"/>
        <w:gridCol w:w="629"/>
        <w:gridCol w:w="1711"/>
        <w:gridCol w:w="1980"/>
        <w:gridCol w:w="3028"/>
        <w:gridCol w:w="993"/>
        <w:gridCol w:w="992"/>
      </w:tblGrid>
      <w:tr w:rsidR="002252FE" w:rsidRPr="002252FE" w14:paraId="60E3A69A" w14:textId="77777777" w:rsidTr="00B3774D">
        <w:trPr>
          <w:gridBefore w:val="1"/>
          <w:wBefore w:w="23" w:type="dxa"/>
          <w:trHeight w:val="942"/>
        </w:trPr>
        <w:tc>
          <w:tcPr>
            <w:tcW w:w="629" w:type="dxa"/>
          </w:tcPr>
          <w:p w14:paraId="7B3D3F6E" w14:textId="77777777" w:rsidR="002252FE" w:rsidRPr="002252FE" w:rsidRDefault="002252FE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711" w:type="dxa"/>
          </w:tcPr>
          <w:p w14:paraId="77B75A71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50158814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1980" w:type="dxa"/>
            <w:shd w:val="clear" w:color="auto" w:fill="auto"/>
          </w:tcPr>
          <w:p w14:paraId="651237D0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  <w:r w:rsidRPr="002252FE">
              <w:rPr>
                <w:rFonts w:ascii="TH SarabunPSK" w:hAnsi="TH SarabunPSK" w:cs="TH SarabunPSK"/>
                <w:b/>
                <w:bCs/>
                <w:cs/>
              </w:rPr>
              <w:br/>
              <w:t>การเรียนรู้ / ตัวชี้วัด</w:t>
            </w:r>
          </w:p>
        </w:tc>
        <w:tc>
          <w:tcPr>
            <w:tcW w:w="3028" w:type="dxa"/>
            <w:shd w:val="clear" w:color="auto" w:fill="auto"/>
          </w:tcPr>
          <w:p w14:paraId="06F40A85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993" w:type="dxa"/>
          </w:tcPr>
          <w:p w14:paraId="5B444FA1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2252FE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992" w:type="dxa"/>
          </w:tcPr>
          <w:p w14:paraId="66AFBFFB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7F6500FB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252FE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2252FE" w:rsidRPr="002252FE" w14:paraId="668DDFF5" w14:textId="77777777" w:rsidTr="00B3774D">
        <w:trPr>
          <w:gridBefore w:val="1"/>
          <w:wBefore w:w="23" w:type="dxa"/>
          <w:trHeight w:val="942"/>
        </w:trPr>
        <w:tc>
          <w:tcPr>
            <w:tcW w:w="629" w:type="dxa"/>
          </w:tcPr>
          <w:p w14:paraId="187B40E2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711" w:type="dxa"/>
          </w:tcPr>
          <w:p w14:paraId="4B74D6E6" w14:textId="77777777" w:rsidR="002252FE" w:rsidRPr="002252FE" w:rsidRDefault="002252FE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2252FE">
              <w:rPr>
                <w:rFonts w:ascii="TH SarabunPSK" w:hAnsi="TH SarabunPSK" w:cs="TH SarabunPSK"/>
                <w:noProof/>
                <w:szCs w:val="32"/>
                <w:cs/>
              </w:rPr>
              <w:t>การสร้างสรรค์บรรจุภัณฑ์</w:t>
            </w:r>
          </w:p>
        </w:tc>
        <w:tc>
          <w:tcPr>
            <w:tcW w:w="1980" w:type="dxa"/>
            <w:shd w:val="clear" w:color="auto" w:fill="auto"/>
          </w:tcPr>
          <w:p w14:paraId="5C650341" w14:textId="77777777" w:rsidR="002252FE" w:rsidRPr="002252FE" w:rsidRDefault="002252FE" w:rsidP="00B3774D">
            <w:pPr>
              <w:pStyle w:val="a7"/>
              <w:rPr>
                <w:rFonts w:ascii="TH SarabunPSK" w:hAnsi="TH SarabunPSK" w:cs="TH SarabunPSK"/>
                <w:szCs w:val="32"/>
              </w:rPr>
            </w:pPr>
            <w:r w:rsidRPr="002252FE">
              <w:rPr>
                <w:rFonts w:ascii="TH SarabunPSK" w:hAnsi="TH SarabunPSK" w:cs="TH SarabunPSK"/>
                <w:szCs w:val="32"/>
                <w:cs/>
              </w:rPr>
              <w:t xml:space="preserve">ง </w:t>
            </w:r>
            <w:r w:rsidRPr="002252FE">
              <w:rPr>
                <w:rFonts w:ascii="TH SarabunPSK" w:hAnsi="TH SarabunPSK" w:cs="TH SarabunPSK"/>
                <w:szCs w:val="32"/>
              </w:rPr>
              <w:t xml:space="preserve">2.1  </w:t>
            </w:r>
            <w:r w:rsidRPr="002252FE">
              <w:rPr>
                <w:rFonts w:ascii="TH SarabunPSK" w:hAnsi="TH SarabunPSK" w:cs="TH SarabunPSK"/>
                <w:szCs w:val="32"/>
                <w:cs/>
              </w:rPr>
              <w:t xml:space="preserve">ม 2/1 ม 2/2 </w:t>
            </w:r>
            <w:r w:rsidRPr="002252FE">
              <w:rPr>
                <w:rFonts w:ascii="TH SarabunPSK" w:hAnsi="TH SarabunPSK" w:cs="TH SarabunPSK"/>
                <w:szCs w:val="32"/>
                <w:cs/>
              </w:rPr>
              <w:br/>
              <w:t>ม 2/3</w:t>
            </w:r>
            <w:r w:rsidRPr="002252FE">
              <w:rPr>
                <w:rFonts w:ascii="TH SarabunPSK" w:hAnsi="TH SarabunPSK" w:cs="TH SarabunPSK"/>
                <w:szCs w:val="32"/>
                <w:cs/>
              </w:rPr>
              <w:br/>
            </w:r>
          </w:p>
        </w:tc>
        <w:tc>
          <w:tcPr>
            <w:tcW w:w="3028" w:type="dxa"/>
            <w:shd w:val="clear" w:color="auto" w:fill="auto"/>
          </w:tcPr>
          <w:p w14:paraId="2A3ABC51" w14:textId="77777777" w:rsidR="002252FE" w:rsidRPr="002252FE" w:rsidRDefault="002252FE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- บทบาทหน้าที่ของบรรจุภัณฑ์</w:t>
            </w:r>
            <w:r w:rsidRPr="002252FE">
              <w:rPr>
                <w:rFonts w:ascii="TH SarabunPSK" w:hAnsi="TH SarabunPSK" w:cs="TH SarabunPSK"/>
                <w:cs/>
              </w:rPr>
              <w:br/>
              <w:t>- ประเภทของบรรจุภัณฑ์</w:t>
            </w:r>
            <w:r w:rsidRPr="002252FE">
              <w:rPr>
                <w:rFonts w:ascii="TH SarabunPSK" w:hAnsi="TH SarabunPSK" w:cs="TH SarabunPSK"/>
                <w:cs/>
              </w:rPr>
              <w:br/>
              <w:t>- การเลือกใช้บรรจุภัณฑ์</w:t>
            </w:r>
          </w:p>
          <w:p w14:paraId="2A5731E4" w14:textId="77777777" w:rsidR="002252FE" w:rsidRPr="002252FE" w:rsidRDefault="002252FE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- การสร้างสรรค์บรรจุภัณฑ์</w:t>
            </w:r>
            <w:r w:rsidRPr="002252FE">
              <w:rPr>
                <w:rFonts w:ascii="TH SarabunPSK" w:hAnsi="TH SarabunPSK" w:cs="TH SarabunPSK"/>
                <w:cs/>
              </w:rPr>
              <w:br/>
              <w:t>กระดาษ</w:t>
            </w:r>
            <w:r w:rsidRPr="002252FE">
              <w:rPr>
                <w:rFonts w:ascii="TH SarabunPSK" w:hAnsi="TH SarabunPSK" w:cs="TH SarabunPSK"/>
                <w:cs/>
              </w:rPr>
              <w:br/>
              <w:t>- การออกแบบบรรจุภัณฑ์</w:t>
            </w:r>
            <w:r w:rsidRPr="002252FE">
              <w:rPr>
                <w:rFonts w:ascii="TH SarabunPSK" w:hAnsi="TH SarabunPSK" w:cs="TH SarabunPSK"/>
                <w:cs/>
              </w:rPr>
              <w:br/>
              <w:t>จากไม้</w:t>
            </w:r>
            <w:r w:rsidRPr="002252FE">
              <w:rPr>
                <w:rFonts w:ascii="TH SarabunPSK" w:hAnsi="TH SarabunPSK" w:cs="TH SarabunPSK"/>
                <w:cs/>
              </w:rPr>
              <w:br/>
              <w:t>- การสร้างสรรค์บรรจุภัณฑ์</w:t>
            </w:r>
            <w:r w:rsidRPr="002252FE">
              <w:rPr>
                <w:rFonts w:ascii="TH SarabunPSK" w:hAnsi="TH SarabunPSK" w:cs="TH SarabunPSK"/>
                <w:cs/>
              </w:rPr>
              <w:br/>
              <w:t>จากธรรมชาติ</w:t>
            </w:r>
          </w:p>
          <w:p w14:paraId="6E21AFB9" w14:textId="77777777" w:rsidR="002252FE" w:rsidRPr="002252FE" w:rsidRDefault="002252FE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</w:tcPr>
          <w:p w14:paraId="1D5F3961" w14:textId="77777777" w:rsidR="002252FE" w:rsidRPr="002252FE" w:rsidRDefault="002252FE" w:rsidP="00B3774D">
            <w:pPr>
              <w:rPr>
                <w:rFonts w:ascii="TH SarabunPSK" w:hAnsi="TH SarabunPSK" w:cs="TH SarabunPSK"/>
                <w:lang w:val="en-GB"/>
              </w:rPr>
            </w:pPr>
            <w:r w:rsidRPr="002252FE">
              <w:rPr>
                <w:rFonts w:ascii="TH SarabunPSK" w:hAnsi="TH SarabunPSK" w:cs="TH SarabunPSK"/>
                <w:cs/>
                <w:lang w:val="en-GB"/>
              </w:rPr>
              <w:t xml:space="preserve">    8</w:t>
            </w:r>
          </w:p>
        </w:tc>
        <w:tc>
          <w:tcPr>
            <w:tcW w:w="992" w:type="dxa"/>
          </w:tcPr>
          <w:p w14:paraId="69290ABD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252FE">
              <w:rPr>
                <w:rFonts w:ascii="TH SarabunPSK" w:hAnsi="TH SarabunPSK" w:cs="TH SarabunPSK"/>
                <w:cs/>
                <w:lang w:val="en-GB"/>
              </w:rPr>
              <w:t>40</w:t>
            </w:r>
          </w:p>
        </w:tc>
      </w:tr>
      <w:tr w:rsidR="002252FE" w:rsidRPr="002252FE" w14:paraId="23A96327" w14:textId="77777777" w:rsidTr="00B3774D">
        <w:trPr>
          <w:gridBefore w:val="1"/>
          <w:wBefore w:w="23" w:type="dxa"/>
          <w:trHeight w:val="942"/>
        </w:trPr>
        <w:tc>
          <w:tcPr>
            <w:tcW w:w="629" w:type="dxa"/>
          </w:tcPr>
          <w:p w14:paraId="6BD59809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711" w:type="dxa"/>
          </w:tcPr>
          <w:p w14:paraId="7C368FE5" w14:textId="77777777" w:rsidR="002252FE" w:rsidRPr="002252FE" w:rsidRDefault="002252FE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2252FE">
              <w:rPr>
                <w:rFonts w:ascii="TH SarabunPSK" w:hAnsi="TH SarabunPSK" w:cs="TH SarabunPSK"/>
                <w:noProof/>
                <w:szCs w:val="32"/>
                <w:cs/>
              </w:rPr>
              <w:t>งานอาชีพ</w:t>
            </w:r>
          </w:p>
        </w:tc>
        <w:tc>
          <w:tcPr>
            <w:tcW w:w="1980" w:type="dxa"/>
            <w:shd w:val="clear" w:color="auto" w:fill="auto"/>
          </w:tcPr>
          <w:p w14:paraId="543B437E" w14:textId="77777777" w:rsidR="002252FE" w:rsidRPr="002252FE" w:rsidRDefault="002252FE" w:rsidP="00B3774D">
            <w:pPr>
              <w:pStyle w:val="a7"/>
              <w:rPr>
                <w:rFonts w:ascii="TH SarabunPSK" w:hAnsi="TH SarabunPSK" w:cs="TH SarabunPSK"/>
                <w:szCs w:val="32"/>
              </w:rPr>
            </w:pPr>
            <w:r w:rsidRPr="002252FE">
              <w:rPr>
                <w:rFonts w:ascii="TH SarabunPSK" w:hAnsi="TH SarabunPSK" w:cs="TH SarabunPSK"/>
                <w:szCs w:val="32"/>
                <w:cs/>
              </w:rPr>
              <w:t xml:space="preserve">ง </w:t>
            </w:r>
            <w:r w:rsidRPr="002252FE">
              <w:rPr>
                <w:rFonts w:ascii="TH SarabunPSK" w:hAnsi="TH SarabunPSK" w:cs="TH SarabunPSK"/>
                <w:szCs w:val="32"/>
              </w:rPr>
              <w:t xml:space="preserve">2.1  </w:t>
            </w:r>
            <w:r w:rsidRPr="002252FE">
              <w:rPr>
                <w:rFonts w:ascii="TH SarabunPSK" w:hAnsi="TH SarabunPSK" w:cs="TH SarabunPSK"/>
                <w:szCs w:val="32"/>
                <w:cs/>
              </w:rPr>
              <w:t xml:space="preserve">ม 2/1 ม 2/2 </w:t>
            </w:r>
            <w:r w:rsidRPr="002252FE">
              <w:rPr>
                <w:rFonts w:ascii="TH SarabunPSK" w:hAnsi="TH SarabunPSK" w:cs="TH SarabunPSK"/>
                <w:szCs w:val="32"/>
                <w:cs/>
              </w:rPr>
              <w:br/>
              <w:t>ม 2/3</w:t>
            </w:r>
            <w:r w:rsidRPr="002252FE">
              <w:rPr>
                <w:rFonts w:ascii="TH SarabunPSK" w:hAnsi="TH SarabunPSK" w:cs="TH SarabunPSK"/>
                <w:szCs w:val="32"/>
                <w:cs/>
              </w:rPr>
              <w:br/>
            </w:r>
          </w:p>
        </w:tc>
        <w:tc>
          <w:tcPr>
            <w:tcW w:w="3028" w:type="dxa"/>
            <w:shd w:val="clear" w:color="auto" w:fill="auto"/>
          </w:tcPr>
          <w:p w14:paraId="009929FF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</w:rPr>
            </w:pPr>
            <w:r w:rsidRPr="002252FE">
              <w:rPr>
                <w:rFonts w:ascii="TH SarabunPSK" w:hAnsi="TH SarabunPSK" w:cs="TH SarabunPSK"/>
                <w:cs/>
              </w:rPr>
              <w:t xml:space="preserve">-  คุณสมบัติที่จำเป็นในงานอาชีพ    </w:t>
            </w:r>
            <w:r w:rsidRPr="002252FE">
              <w:rPr>
                <w:rFonts w:ascii="TH SarabunPSK" w:hAnsi="TH SarabunPSK" w:cs="TH SarabunPSK"/>
                <w:cs/>
              </w:rPr>
              <w:br/>
              <w:t>- การหางานจากสื่อ สิ่งพิมพ์</w:t>
            </w:r>
          </w:p>
          <w:p w14:paraId="0EECBA5C" w14:textId="77777777" w:rsidR="002252FE" w:rsidRPr="002252FE" w:rsidRDefault="002252FE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  <w:cs/>
              </w:rPr>
            </w:pPr>
            <w:r w:rsidRPr="002252FE">
              <w:rPr>
                <w:rFonts w:ascii="TH SarabunPSK" w:hAnsi="TH SarabunPSK" w:cs="TH SarabunPSK"/>
                <w:cs/>
              </w:rPr>
              <w:t>- การหางานสื่ออิเล็กทรอนิกส์</w:t>
            </w:r>
            <w:r w:rsidRPr="002252FE">
              <w:rPr>
                <w:rFonts w:ascii="TH SarabunPSK" w:hAnsi="TH SarabunPSK" w:cs="TH SarabunPSK"/>
              </w:rPr>
              <w:t xml:space="preserve"> </w:t>
            </w:r>
            <w:r w:rsidRPr="002252FE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2252FE">
              <w:rPr>
                <w:rFonts w:ascii="TH SarabunPSK" w:hAnsi="TH SarabunPSK" w:cs="TH SarabunPSK"/>
                <w:cs/>
              </w:rPr>
              <w:br/>
              <w:t>- แนวทางการประกอบอาชีพ</w:t>
            </w:r>
            <w:r w:rsidRPr="002252FE">
              <w:rPr>
                <w:rFonts w:ascii="TH SarabunPSK" w:hAnsi="TH SarabunPSK" w:cs="TH SarabunPSK"/>
                <w:cs/>
              </w:rPr>
              <w:br/>
              <w:t>- อาชีพเกษตร</w:t>
            </w:r>
            <w:r w:rsidRPr="002252FE">
              <w:rPr>
                <w:rFonts w:ascii="TH SarabunPSK" w:hAnsi="TH SarabunPSK" w:cs="TH SarabunPSK"/>
                <w:cs/>
              </w:rPr>
              <w:br/>
              <w:t>- การทำเกษตรแบบพอเพียง</w:t>
            </w:r>
            <w:r w:rsidRPr="002252FE">
              <w:rPr>
                <w:rFonts w:ascii="TH SarabunPSK" w:hAnsi="TH SarabunPSK" w:cs="TH SarabunPSK"/>
                <w:cs/>
              </w:rPr>
              <w:br/>
              <w:t>- ความมั่นคงของอาชีพ</w:t>
            </w:r>
            <w:r w:rsidRPr="002252FE">
              <w:rPr>
                <w:rFonts w:ascii="TH SarabunPSK" w:hAnsi="TH SarabunPSK" w:cs="TH SarabunPSK"/>
                <w:cs/>
              </w:rPr>
              <w:br/>
              <w:t>- การประเมินทางเลือกอาชีพ</w:t>
            </w:r>
            <w:r w:rsidRPr="002252FE">
              <w:rPr>
                <w:rFonts w:ascii="TH SarabunPSK" w:hAnsi="TH SarabunPSK" w:cs="TH SarabunPSK"/>
                <w:cs/>
              </w:rPr>
              <w:br/>
              <w:t>- อาชีพในท้องถิ่น</w:t>
            </w:r>
            <w:r w:rsidRPr="002252FE">
              <w:rPr>
                <w:rFonts w:ascii="TH SarabunPSK" w:hAnsi="TH SarabunPSK" w:cs="TH SarabunPSK"/>
                <w:cs/>
              </w:rPr>
              <w:br/>
              <w:t xml:space="preserve"> </w:t>
            </w:r>
          </w:p>
        </w:tc>
        <w:tc>
          <w:tcPr>
            <w:tcW w:w="993" w:type="dxa"/>
          </w:tcPr>
          <w:p w14:paraId="2AB62108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252FE">
              <w:rPr>
                <w:rFonts w:ascii="TH SarabunPSK" w:hAnsi="TH SarabunPSK" w:cs="TH SarabunPSK"/>
                <w:cs/>
                <w:lang w:val="en-GB"/>
              </w:rPr>
              <w:t>10</w:t>
            </w:r>
          </w:p>
        </w:tc>
        <w:tc>
          <w:tcPr>
            <w:tcW w:w="992" w:type="dxa"/>
          </w:tcPr>
          <w:p w14:paraId="281E0B6F" w14:textId="77777777" w:rsidR="002252FE" w:rsidRPr="002252FE" w:rsidRDefault="002252FE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252FE">
              <w:rPr>
                <w:rFonts w:ascii="TH SarabunPSK" w:hAnsi="TH SarabunPSK" w:cs="TH SarabunPSK"/>
                <w:cs/>
                <w:lang w:val="en-GB"/>
              </w:rPr>
              <w:t>40</w:t>
            </w:r>
          </w:p>
        </w:tc>
      </w:tr>
      <w:tr w:rsidR="002252FE" w:rsidRPr="002252FE" w14:paraId="143B0F60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7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4D8561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คะแนนระหว่างภาคเรียน</w:t>
            </w:r>
          </w:p>
          <w:p w14:paraId="1D02B0E5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คะแนนสอบระหว่างภาค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490A70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203A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70</w:t>
            </w:r>
          </w:p>
        </w:tc>
      </w:tr>
      <w:tr w:rsidR="002252FE" w:rsidRPr="002252FE" w14:paraId="189F79E2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71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99DD8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94000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8F799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10</w:t>
            </w:r>
          </w:p>
        </w:tc>
      </w:tr>
      <w:tr w:rsidR="002252FE" w:rsidRPr="002252FE" w14:paraId="17E754CF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389A6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คะแนนสอบปลายภาคเรียน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48823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77099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</w:tr>
      <w:tr w:rsidR="002252FE" w:rsidRPr="002252FE" w14:paraId="12949566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37A8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CF330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A3308" w14:textId="77777777" w:rsidR="002252FE" w:rsidRPr="002252FE" w:rsidRDefault="002252FE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2252FE">
              <w:rPr>
                <w:rFonts w:ascii="TH SarabunPSK" w:hAnsi="TH SarabunPSK" w:cs="TH SarabunPSK"/>
                <w:b/>
                <w:bCs/>
                <w:szCs w:val="32"/>
                <w:cs/>
              </w:rPr>
              <w:t>100</w:t>
            </w:r>
          </w:p>
        </w:tc>
      </w:tr>
    </w:tbl>
    <w:p w14:paraId="69341536" w14:textId="77777777" w:rsidR="002252FE" w:rsidRPr="002252FE" w:rsidRDefault="002252FE" w:rsidP="002252FE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19560C69" w14:textId="5C082A66" w:rsidR="009927C6" w:rsidRPr="002252FE" w:rsidRDefault="002252FE" w:rsidP="002252FE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 w:hint="cs"/>
          <w:cs/>
        </w:rPr>
      </w:pPr>
      <w:r w:rsidRPr="002252FE">
        <w:rPr>
          <w:rFonts w:ascii="TH SarabunPSK" w:hAnsi="TH SarabunPSK" w:cs="TH SarabunPSK"/>
          <w:b/>
          <w:bCs/>
          <w:cs/>
        </w:rPr>
        <w:t>***หมายเหตุ</w:t>
      </w:r>
      <w:r w:rsidRPr="002252FE">
        <w:rPr>
          <w:rFonts w:ascii="TH SarabunPSK" w:hAnsi="TH SarabunPSK" w:cs="TH SarabunPSK"/>
          <w:cs/>
        </w:rPr>
        <w:t xml:space="preserve">   </w:t>
      </w:r>
      <w:r w:rsidRPr="002252FE">
        <w:rPr>
          <w:rFonts w:ascii="TH SarabunPSK" w:hAnsi="TH SarabunPSK" w:cs="TH SarabunPSK"/>
        </w:rPr>
        <w:t xml:space="preserve">: </w:t>
      </w:r>
      <w:r w:rsidRPr="002252FE">
        <w:rPr>
          <w:rFonts w:ascii="TH SarabunPSK" w:hAnsi="TH SarabunPSK" w:cs="TH SarabunPSK"/>
          <w:cs/>
        </w:rPr>
        <w:t xml:space="preserve"> โรงเรียนกำหนดหน่วยการเรียนรู้ตามบริบทและความต้องการของโรงเรียนโดยให้สอดคล้อง</w:t>
      </w:r>
      <w:r w:rsidRPr="002252FE">
        <w:rPr>
          <w:rFonts w:ascii="TH SarabunPSK" w:hAnsi="TH SarabunPSK" w:cs="TH SarabunPSK"/>
          <w:cs/>
        </w:rPr>
        <w:br/>
        <w:t xml:space="preserve">                       กับตัวชี้วัดและสาระการเรียนรู้แกนกลางหรือสาระการเรียนรู้ท้องถิ่นที่กำหนดไว้</w:t>
      </w:r>
    </w:p>
    <w:p w14:paraId="4BAEDCEB" w14:textId="6E0B1D64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แนวการจัดการเรียนรู้</w:t>
      </w:r>
    </w:p>
    <w:p w14:paraId="0E5E112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49C46FE3" w14:textId="77777777" w:rsidR="006020FC" w:rsidRPr="006020FC" w:rsidRDefault="006020FC" w:rsidP="006020FC">
      <w:pPr>
        <w:rPr>
          <w:rFonts w:ascii="TH SarabunPSK" w:hAnsi="TH SarabunPSK" w:cs="TH SarabunPSK" w:hint="cs"/>
          <w:b/>
          <w:bCs/>
          <w:shd w:val="clear" w:color="auto" w:fill="FFFFFF"/>
          <w:cs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 xml:space="preserve"> หลักการจัดการเรียนรู้</w:t>
      </w:r>
    </w:p>
    <w:p w14:paraId="10054131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</w:p>
    <w:p w14:paraId="34A2B39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พระราชบัญญัติการศึกษาแห่งชาติ พุทธศักราช </w:t>
      </w:r>
      <w:r w:rsidRPr="006020FC">
        <w:rPr>
          <w:rFonts w:ascii="TH SarabunPSK" w:hAnsi="TH SarabunPSK" w:cs="TH SarabunPSK"/>
        </w:rPr>
        <w:t xml:space="preserve">2542 </w:t>
      </w:r>
      <w:r w:rsidRPr="006020FC">
        <w:rPr>
          <w:rFonts w:ascii="TH SarabunPSK" w:hAnsi="TH SarabunPSK" w:cs="TH SarabunPSK"/>
          <w:cs/>
        </w:rPr>
        <w:t xml:space="preserve">มาตรา </w:t>
      </w:r>
      <w:r w:rsidRPr="006020FC">
        <w:rPr>
          <w:rFonts w:ascii="TH SarabunPSK" w:hAnsi="TH SarabunPSK" w:cs="TH SarabunPSK"/>
        </w:rPr>
        <w:t xml:space="preserve">24 (2) </w:t>
      </w:r>
      <w:r w:rsidRPr="006020FC">
        <w:rPr>
          <w:rFonts w:ascii="TH SarabunPSK" w:hAnsi="TH SarabunPSK" w:cs="TH SarabunPSK"/>
          <w:cs/>
        </w:rPr>
        <w:t>และ (</w:t>
      </w:r>
      <w:r w:rsidRPr="006020FC">
        <w:rPr>
          <w:rFonts w:ascii="TH SarabunPSK" w:hAnsi="TH SarabunPSK" w:cs="TH SarabunPSK"/>
        </w:rPr>
        <w:t xml:space="preserve">3) </w:t>
      </w:r>
      <w:r w:rsidRPr="006020FC">
        <w:rPr>
          <w:rFonts w:ascii="TH SarabunPSK" w:hAnsi="TH SarabunPSK" w:cs="TH SarabunPSK"/>
          <w:cs/>
        </w:rPr>
        <w:t>ได้ระบุแนวทางการจัดการเรียนรู้ โดยเน้นการฝึกทักษะกระบวนการคิด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ฝึกทักษะการแสวงหาความรู้ด้วยตนเองจากแหล่งเรียนรู้ที่หลากหลาย ดังนั้น เพื่อให้การจัดการเรียนรู้สอดคล้องกับนโยบายดังกล่าวนี้ จึงยึดแนวทางการจัดการเรียนรู้ที่เน้นผู้เรียนเป็นสำคัญ (</w:t>
      </w:r>
      <w:r w:rsidRPr="006020FC">
        <w:rPr>
          <w:rFonts w:ascii="TH SarabunPSK" w:hAnsi="TH SarabunPSK" w:cs="TH SarabunPSK"/>
        </w:rPr>
        <w:t xml:space="preserve">Child Centered) </w:t>
      </w:r>
      <w:r w:rsidRPr="006020FC">
        <w:rPr>
          <w:rFonts w:ascii="TH SarabunPSK" w:hAnsi="TH SarabunPSK" w:cs="TH SarabunPSK"/>
          <w:cs/>
        </w:rPr>
        <w:t xml:space="preserve">เน้นการเรียนรู้จากการปฏิบัติจริง และเน้นการเรียนรู้แบบบูรณาการที่ผสมผสานเชื่อมโยงสาระการเรียนรู้ต่าง ๆ </w:t>
      </w:r>
      <w:r w:rsidRPr="006020FC">
        <w:rPr>
          <w:rFonts w:ascii="TH SarabunPSK" w:hAnsi="TH SarabunPSK" w:cs="TH SarabunPSK"/>
          <w:shd w:val="clear" w:color="auto" w:fill="FFFFFF"/>
          <w:cs/>
        </w:rPr>
        <w:t xml:space="preserve">มีทักษะที่จำเป็นต่อการดำรงชีวิต และรู้เท่าทันการเปลี่ยนแปลง สามารถนำความรู้เกี่ยวกับการดำรงชีวิต การอาชีพ มาประยุกต์ใช้ในการทำงานอย่างมีความคิดสร้างสรรค์ เห็นแนวทางการประกอบอาชีพ รักการทำงาน มีเจตคติที่ดีต่อการทำงาน สามารถดำรงชีวิตอยู่ในสังคมได้อย่างพอเพียง </w:t>
      </w:r>
      <w:r w:rsidRPr="006020FC">
        <w:rPr>
          <w:rFonts w:ascii="TH SarabunPSK" w:hAnsi="TH SarabunPSK" w:cs="TH SarabunPSK"/>
          <w:cs/>
        </w:rPr>
        <w:t>ที่สอดคล้องกับชีวิตจริงเพื่อให้ผู้เรียนเกิดการพัฒนาในองค์กรเป็นธรรมชาติสอดคล้องกับสภาพและปัญหาที่เกิดในวิถีชีวิตของนักเรียน</w:t>
      </w:r>
    </w:p>
    <w:p w14:paraId="60D089E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</w:p>
    <w:p w14:paraId="3B488D1C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>กระบวนการเรียนรู้</w:t>
      </w:r>
    </w:p>
    <w:p w14:paraId="695A4B9A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ฝึกฝนทักษะการทำงาน มุ่งเน้นการทำงานในชีวิตประจำวัน เพื่อช่วยเหลือตนเอง ครอบครัว ชุมชน และสังคม ที่ว่าด้วยงานบ้าน งานเกษตร งานช่าง งานประดิษฐ์ งานธุรกิจ และงานอื่นๆ ฝึกวิธีการทำงานด้วยตนเอง ตั้งแต่การวิเคราะห์งาน การวางแผนทำงาน การปฏิบัติงาน และการประเมินผลการทำงาน ทั้งทำงานเป็นรายบุคคลและทำงานเป็นกลุ่ม เพื่อให้เด็กสามารถทำงานได้บรรลุเป้าหมาย และสามารถทำงานร่วมกับผู้อื่นได้อย่างมีความสุข ด้วยการรู้จักบทบาทหน้าที่ภายในกลุ่ม มีทักษะในการฟัง-พูด มีคุณธรรมในการทำงานร่วมกัน สามารถสรุปผลและนำเสนอรายงาน ดังตัวอย่างกิจกรรมต่อไปนี้</w:t>
      </w:r>
    </w:p>
    <w:p w14:paraId="48134A61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การทำงานเพื่อช่วยเหลือตนเอง มุ่งเน้นการฝึกทำงานอย่างสม่ำเสมอ ทำงานให้เกิดผลอย่างเป็นขั้นตอนตามกระบวน การทำงาน ด้วยความสะอาด รอบคอบ และอนุรักษ์สิ่งแวดล้อม คำนึงถึงความปลอดภัยในการทำงาน และเลือกใช้อุปกรณ์ให้เหมาะสมกับประเภทและลักษณะของงาน เริ่มจากการแต่งกาย การเก็บของใช้ การหยิบจับและใช้ของใช้ส่วนตัว การจัด เตรียมอุปกรณ์การเรียน การทำความสะอาดรองเท้า กระเป๋านักเรียน การทำความสะอาดห้องเรียน การจัดโต๊ะ ตู้ ชั้นในห้อง เรียน</w:t>
      </w:r>
    </w:p>
    <w:p w14:paraId="2719599C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การทำงานเพื่อช่วยเหลือครอบครัว เน้นบทบาท หน้าที่ ความรับผิดชอบงานบ้านของสมาชิกในบ้าน การใช้เวลาว่างให้เกิดประโยชน์ และสร้างลักษณะนิสัยที่ดีในการทำงาน มีความกระตือรือร้น ตรงเวลา สามารถจัดสรรเวลาต่างๆให้สมดุลได้ ได้แก่ การจัด วาง เก็บเสื้อผ้า/รองเท้า การเลือกใช้เสื้อผ้า การช่วยครอบครัวเตรียม ประกอบอาหาร การล้างจาน การปัดกวาด เช็ดถูบ้านเรือน เป็นต้น</w:t>
      </w:r>
    </w:p>
    <w:p w14:paraId="128F7E81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สร้างนิสัยการเป็นผู้ผลิต ผู้สร้างสรรค์ มุ่งเน้นให้ผู้เรียนได้แสวงหาข้อมูลความรู้ต่างๆ ด้วยการศึกษาค้นคว้า การรวบ รวม การสังเกต การสำรวจ และการบันทึก จัดลำดับความคิดหรือจินตนาการอย่างเป็นขั้นตอน นำไปสู่การวางแผน เกิดความคิด หาวิธีการแก้ปัญหา รู้จักสังเกต วิเคราะห์ สร้างทางเลือก และประเมินทางเลือก เพื่ออธิบายและสื่อสารให้ผู้อื่นเข้า ใจ เป็นการเรียนรู้เพื่อพัฒนาความสามารถของผู้เรียนในการแก้ปัญหาและสนอง</w:t>
      </w:r>
      <w:r w:rsidRPr="006020FC">
        <w:rPr>
          <w:rFonts w:ascii="TH SarabunPSK" w:hAnsi="TH SarabunPSK" w:cs="TH SarabunPSK"/>
          <w:cs/>
        </w:rPr>
        <w:lastRenderedPageBreak/>
        <w:t>ความต้องการอย่างสร้างสรรค์ โดยนำความ รู้มาใช้กับกระบวนการเทคโนโลยี สร้างสิ่งของเครื่องใช้ วิธีการ หรือเพิ่มประสิทธิภาพในการดำรงชีวิตและกิจกรรมต่างๆ ของมนุษย์ โดยคำนึงถึงผลกระทบต่อสังคม สิ่งแวดล้อม และเศรษฐกิจ ดังตัวอย่างกิจกรรมต่อไปนี้</w:t>
      </w:r>
    </w:p>
    <w:p w14:paraId="25F4E39F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การศึกษาสิ่งของเครื่องใช้ในชีวิตประจำวัน ที่ถูกสร้างมาให้มีรูปร่างแตกต่างกัน ตามหน้าที่ใช้สอย และฝึกฝนการใช้ให้ถูกวิธี ปลอดภัยต่อการทำงาน จนสามารถปฏิบัติงานได้อย่างคล่องแคล่ว รวดเร็ว และถูกต้อง เช่น แปรงสีฟัน หม้อหุงข้าว กรร ไกร ปากกา ดินสอ ฯลฯ</w:t>
      </w:r>
    </w:p>
    <w:p w14:paraId="3ECD0C8D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การสร้างของเล่นหรือของใช้อย่างเป็นขั้นตอน ตั้งแต่กำหนดปัญหาหรือความต้องการ รวบรวมข้อมูล ออกแบบ ถ่ายทอดความคิดเป็นภาพร่าง 2 มิติ 3 มิติ ก่อนลงมือสร้างและประเมินผล รวมถึงการนำสิ่งของกลับมาใช้ซ้ำ ลดการใช้ทรัพยากรหรือเลือกใช้เทคโนโลยีที่ไม่มีผลกระทบกับสิ่งแวดล้อม รวมถึงการสร้างเอกสารเพื่อใช้ประโยชน์ในชีวิตประจำวัน เช่น บัตรอวยพร รายงาน นิทานประกอบภาพ เป็นต้น</w:t>
      </w:r>
    </w:p>
    <w:p w14:paraId="5B674321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นำเสนอข้อมูลหลากหลายวิธี หลากหลายลักษณะ เช่น นำเสนอหน้าชั้นเรียน จัดทำเอกสาร รายงาน ป้ายประกาศ สื่อคอมพิวเตอร์ ฯลฯ</w:t>
      </w:r>
    </w:p>
    <w:p w14:paraId="238734E3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จัดประสบการณ์ในอาชีพต่างๆ ให้ผู้เรียนได้เรียนรู้ ได้เห็น ได้ฝึกปฏิบัติกิจกรรมที่เกี่ยวกับอาชีพที่ตนเองถนัดและสน ใจ เพื่อให้ผู้เรียนมีทักษะการทำงานอาชีพ เห็นคุณค่าของงานอาชีพสุจริต และเห็นแนวทางในการประกอบอาชีพ เช่น การจัดนิทรรศการ บทบาทสมมติ ฯลฯ อันจะนำไปสู่การรู้จักตนเองด้านความรู้ ความสามารถ ทัศนคติ ศักยภาพ วิสัยทัศน์ แนว โน้มด้านอาชีพที่ต้องการของตลาดแรงงาน ที่เหมาะสมกับความสนใจ ความถนัด และทักษะทางด้านอาชีพก่อนตัดสินใจเลือกอาชีพ</w:t>
      </w:r>
    </w:p>
    <w:p w14:paraId="1504B186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</w:p>
    <w:p w14:paraId="701B18F9" w14:textId="77777777" w:rsidR="006020FC" w:rsidRPr="006020FC" w:rsidRDefault="006020FC" w:rsidP="006020FC">
      <w:pPr>
        <w:shd w:val="clear" w:color="auto" w:fill="FFFFFF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การออกแบบการเรียนรู้</w:t>
      </w:r>
    </w:p>
    <w:p w14:paraId="5A9A0A9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แนวทางการจัดการเรียนรู้ที่เน้นผู้เรียนเป็นสำคัญได้เปลี่ยนแปลงบทบาทของครูจากการเป็นผู้ชี้นำผู้ถ่ายทอดความรู้ไปเป็นผู้ช่วยเหลือ อำนวยความสะดวกและส่งเสริมสนับสนุนนักเรียนโดยใช้วิธีการต่างๆอย่างหลากหลายรูปแบบเพื่อให้ผู้เรียนเกิดการสร้างสรรค์ความรู้ และนำความรู้ไปใช้อย่างมีประสิทธิภาพ จึงได้นำเสนอทฤษฎีและเทคนิควิธีการเรียนการสอนต่างๆมาเป็นแนวทางในการจัดการเรียนรู้ เช่น</w:t>
      </w:r>
    </w:p>
    <w:p w14:paraId="6295C9C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การจัดการเรียนรู้โดยใช้สมองเป็นฐาน (</w:t>
      </w:r>
      <w:r w:rsidRPr="006020FC">
        <w:rPr>
          <w:rFonts w:ascii="TH SarabunPSK" w:hAnsi="TH SarabunPSK" w:cs="TH SarabunPSK"/>
          <w:b/>
          <w:bCs/>
        </w:rPr>
        <w:t>Brain Based Learning - BBL)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ที่เป็นวิธีการจัดการเรียนรู้ที่อิงผลวิจัยทางประสาทวิทยา ซึ่งได้เสนอแนะไว้ว่าได้ตามธรรมชาตินั้นสมองเรียนรู้ได้อย่างไร โดยได้กล่าวถึงสร้างที่แท้จริงของสมองและการทำงานของสมองมนุษย์ที่มีการปรับเปลี่ยนไปตามขั้นตอนของการพัฒนา ซึ่งสามารถนำมาใช้เป็นกรอบคิดของการสร้างสรรค์การจัดการเรียนรู้ได้อย่างมีประสิทธิภาพ</w:t>
      </w:r>
    </w:p>
    <w:p w14:paraId="276ABF98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การจัดการเรียนรู้แบบใช้ปัญหาเป็นฐาน (</w:t>
      </w:r>
      <w:r w:rsidRPr="006020FC">
        <w:rPr>
          <w:rFonts w:ascii="TH SarabunPSK" w:hAnsi="TH SarabunPSK" w:cs="TH SarabunPSK"/>
          <w:b/>
          <w:bCs/>
        </w:rPr>
        <w:t>Problem Based Learning - PBL)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วิธีการจัดการเรียนรู้ที่ใช้ปัญหาที่เกิดขึ้นเป็นจุดเริ่มต้นและเป็นตัวกระตุ้นให้เกิดกระบวนการเรียนรู้ โดยให้นักเรียนร่วมกันแก้ปัญหาภายใต้การแนะนำของผู้สอน ให้นักเรียนช่วยกันตั้งคำถามและช่วยกันค้นหาคำตอบ โดยอาจใช้ความรู้เดิมมาแก้ปัญหา หรือศึกษาค้นคว้าเพิ่มเติมสำหรับการแก้ปัญหา นำข้อมูลที่ได้จากการค้นคว้ามาสรุปเป็นข้อมูลในการเก็บปัญหา แล้วช่วยกันประเมินการแก้ปัญหาเพื่อใช้ในการเก็บปัญหาครั้งต่อไป สำหรับขั้นตอนการจัดการเรียนรู้</w:t>
      </w:r>
    </w:p>
    <w:p w14:paraId="4544FE10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การจัดการเรียนรู้แบบพหุปัญญา (</w:t>
      </w:r>
      <w:r w:rsidRPr="006020FC">
        <w:rPr>
          <w:rFonts w:ascii="TH SarabunPSK" w:hAnsi="TH SarabunPSK" w:cs="TH SarabunPSK"/>
          <w:b/>
          <w:bCs/>
        </w:rPr>
        <w:t>Multiple Intelligences)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เป็นการพัฒนาองค์รวมของนักเรียนทั้งสมองด้านซ้ายและสมองด้านขวา บนพื้นฐานความสามารถและสติปัญญาที่แตกต่างกันของแต่ละบุคคล มุ่งหมายจะให้นักเรียนสามารถแก้ปัญหาหรือสร้างสรรค์สิ่งต่างๆภายใต้ความหลากหลายของวัฒนธรรมหรือสภาพแวดล้อม</w:t>
      </w:r>
    </w:p>
    <w:p w14:paraId="02D38F79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การจัดการเรียนรู้แบบร่วมมือ(</w:t>
      </w:r>
      <w:r w:rsidRPr="006020FC">
        <w:rPr>
          <w:rFonts w:ascii="TH SarabunPSK" w:hAnsi="TH SarabunPSK" w:cs="TH SarabunPSK"/>
          <w:b/>
          <w:bCs/>
        </w:rPr>
        <w:t>Cooperative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จากการจัดสถานการณ์และบรรยากาศให้นักเรียนเกิดการเรียนรู้ร่วมกันฝึกให้นักเรียนที่มีลักษณะทางสติปัญญาและความร่วมมือกันทำงานเป็นกลุ่มร่วมกันศึกษาค้นคว้า</w:t>
      </w:r>
    </w:p>
    <w:p w14:paraId="0933B86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การจัดการเรียนรู้แบบใช้หมวกความคิด </w:t>
      </w:r>
      <w:r w:rsidRPr="006020FC">
        <w:rPr>
          <w:rFonts w:ascii="TH SarabunPSK" w:hAnsi="TH SarabunPSK" w:cs="TH SarabunPSK"/>
          <w:b/>
          <w:bCs/>
        </w:rPr>
        <w:t xml:space="preserve">6 </w:t>
      </w:r>
      <w:r w:rsidRPr="006020FC">
        <w:rPr>
          <w:rFonts w:ascii="TH SarabunPSK" w:hAnsi="TH SarabunPSK" w:cs="TH SarabunPSK"/>
          <w:b/>
          <w:bCs/>
          <w:cs/>
        </w:rPr>
        <w:t>ใบ (</w:t>
      </w:r>
      <w:r w:rsidRPr="006020FC">
        <w:rPr>
          <w:rFonts w:ascii="TH SarabunPSK" w:hAnsi="TH SarabunPSK" w:cs="TH SarabunPSK"/>
          <w:b/>
          <w:bCs/>
        </w:rPr>
        <w:t>Six thinking Hats)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ให้นักเรียนฝึกตั้งคำถามและตอบคำถามที่ใช้ความคิดในลักษณะต่างๆโดยสามารถอธิบายเหตุผลประกอบหรือวิเคราะห์วิจารณ์ได้</w:t>
      </w:r>
    </w:p>
    <w:p w14:paraId="2035F7AD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การจัดการเรียนรู้แบบกระบวนการแก้ปัญหา(</w:t>
      </w:r>
      <w:r w:rsidRPr="006020FC">
        <w:rPr>
          <w:rFonts w:ascii="TH SarabunPSK" w:hAnsi="TH SarabunPSK" w:cs="TH SarabunPSK"/>
          <w:b/>
          <w:bCs/>
        </w:rPr>
        <w:t>Problem Solving 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เป็นการฝึกให้นักเรียนเรียนรู้จากการแก้ปัญหาที่เกิดขึ้น โดยการทำความเข้าใจปัญหา วางแผนแก้ปัญหา ดำเนินการแก้ปัญหา และตรวจสอบหรือมองย้อนหลัง</w:t>
      </w:r>
    </w:p>
    <w:p w14:paraId="516B716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การจัดการเรียนรู้แบบโครงงาน (</w:t>
      </w:r>
      <w:r w:rsidRPr="006020FC">
        <w:rPr>
          <w:rFonts w:ascii="TH SarabunPSK" w:hAnsi="TH SarabunPSK" w:cs="TH SarabunPSK"/>
          <w:b/>
          <w:bCs/>
        </w:rPr>
        <w:t>Project Work)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ซึ่งเป็นวิธีการจัดการเรียนรู้รูปแบบหนึ่งที่ส่งเสริมให้นักเรียนเรียนรู้ด้วยตนเองจากการลงมือปฏิบัติ โดยใช้กระบวนการแสวงหาความรู้หรือค้นคว้าหาคำตอบในสิ่งที่ผู้เรียนอยากรู้หรือสงสัยด้วยวิธีการต่างกันอย่างหลากหลาย</w:t>
      </w:r>
    </w:p>
    <w:p w14:paraId="21EAEEB3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การจัดการเรียนรู้ที่เน้นการปฏิบัติ(</w:t>
      </w:r>
      <w:r w:rsidRPr="006020FC">
        <w:rPr>
          <w:rFonts w:ascii="TH SarabunPSK" w:hAnsi="TH SarabunPSK" w:cs="TH SarabunPSK"/>
          <w:b/>
          <w:bCs/>
        </w:rPr>
        <w:t>Active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ให้นักเรียนได้ทดลองทำด้วยตนเอง เพื่อจะได้เรียนรู้ขั้นตอนของงาน รู้จักวิธีแก้ปัญหาในการทำงาน</w:t>
      </w:r>
    </w:p>
    <w:p w14:paraId="4CD41C7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การจัดการเรียนรู้แบบสร้างผังความคิด (</w:t>
      </w:r>
      <w:r w:rsidRPr="006020FC">
        <w:rPr>
          <w:rFonts w:ascii="TH SarabunPSK" w:hAnsi="TH SarabunPSK" w:cs="TH SarabunPSK"/>
          <w:b/>
          <w:bCs/>
        </w:rPr>
        <w:t>Concept Mapping)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เป็นการสอนด้วยวิธีการจัดกลุ่มความคิดรวบยอด เพื่อให้เห็นความสัมพันธ์กันระหว่างความคิดหลักและความคิดรองลงไป โดยนำเสนอเป็นภาพหรือเป็นผัง</w:t>
      </w:r>
    </w:p>
    <w:p w14:paraId="00561B51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การจัดการเรียนรู้จากประสบการณ์ </w:t>
      </w:r>
      <w:r w:rsidRPr="006020FC">
        <w:rPr>
          <w:rFonts w:ascii="TH SarabunPSK" w:hAnsi="TH SarabunPSK" w:cs="TH SarabunPSK"/>
          <w:b/>
          <w:bCs/>
        </w:rPr>
        <w:t>(Experience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เป็นการจัดกิจกรรมหรือจัดประสบการณ์ให้นักเรียนเกิดการเรียนรู้จากการปฏิบัติ เรียกกระตุ้นให้นักเรียนพัฒนาทักษะใหม่ๆ เจตคติใหม่ๆ หรือวิธีการคิดใหม่ๆ</w:t>
      </w:r>
    </w:p>
    <w:p w14:paraId="0262AA7A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การเรียนรู้โดยการแสดงบทบาทสมมติ (</w:t>
      </w:r>
      <w:r w:rsidRPr="006020FC">
        <w:rPr>
          <w:rFonts w:ascii="TH SarabunPSK" w:hAnsi="TH SarabunPSK" w:cs="TH SarabunPSK"/>
          <w:b/>
          <w:bCs/>
        </w:rPr>
        <w:t>Role Playing)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เป็นการจัดกิจกรรมที่ให้นักเรียนได้แสดงบทบาทในสถานการณ์ที่สมมุติขึ้น โดยอาจกำหนดให้แสดงบทบาทสมมติที่เป็นพฤติกรรมของบุคคลอื่น หรือแสดงพฤติกรรมในบทบาทของตนเองในสถานการณ์ต่างๆ</w:t>
      </w:r>
    </w:p>
    <w:p w14:paraId="1E32B8B4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การจัดการเรียนรู้โดยใช้กิจกรรมสะเต็มศึกษา (</w:t>
      </w:r>
      <w:r w:rsidRPr="006020FC">
        <w:rPr>
          <w:rFonts w:ascii="TH SarabunPSK" w:hAnsi="TH SarabunPSK" w:cs="TH SarabunPSK"/>
          <w:b/>
          <w:bCs/>
        </w:rPr>
        <w:t>STEM Education)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เป็นการจัดกิจกรรมการเรียนรู้ที่บูรณาการวิทยาศาสตร์ เทคโนโลยี วิศวกรรมศาสตร์ และคณิตศาสตร์เข้าด้วยกัน เพื่อให้นักเรียนได้วางตัวเองคิดค้น วิเคราะห์ ออกแบบ สร้างชิ้นงานและปรับปรุงแก้ไข เพื่อให้เกิดการเรียนรู้แบบบูรณาการ นำความรู้ไปประยุกต์ใช้ในการแก้ปัญหา และการสร้างชิ้นงานที่เป็นประโยชน์ต่อการดำรงชีวิต</w:t>
      </w:r>
    </w:p>
    <w:p w14:paraId="1AE4A3F4" w14:textId="77777777" w:rsidR="006020FC" w:rsidRPr="006020FC" w:rsidRDefault="006020FC" w:rsidP="006020FC">
      <w:pPr>
        <w:pStyle w:val="a8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14:paraId="67E33BDE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9F48C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79272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E09F61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578937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7281AC" w14:textId="484F32AA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p w14:paraId="53E58441" w14:textId="77777777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14:paraId="270F8ED3" w14:textId="77777777" w:rsidR="006020FC" w:rsidRPr="006020FC" w:rsidRDefault="006020FC" w:rsidP="006020FC">
      <w:pPr>
        <w:pStyle w:val="a8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การวัดและประเมินผลการเรียนรู้ เพื่อปรับปรุงกระบวนการเรียนรู้ กลุ่มสาระการเรียนรู้การงานอาชีพ ให้ถือปฏิบัติดังนี้</w:t>
      </w:r>
    </w:p>
    <w:p w14:paraId="1AE70CFF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num" w:pos="993"/>
        </w:tabs>
        <w:spacing w:before="0" w:beforeAutospacing="0" w:after="0" w:afterAutospacing="0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แจ้งให้นักเรียนทราบมาตรฐาน/ตัวชี้วัด/ผลการเรียนรู้ วิธีการวัดและประเมินผล เกณฑ์การผ่านมาตรฐาน/ตัวชี้วัด/ผลการเรียนรู้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โดยกำหนดเกณฑ์การวัดและประเมินผลเป็น ร้อยละ เป็นรายวิชา รายปี/ภาค ดังนี้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การวัดและประเมินผลการเรียนรู้ของแต่ละสาระกำหนดสัดส่วนของการวัดและประเมินผลการเรียนรู้ดังนี้</w:t>
      </w:r>
    </w:p>
    <w:p w14:paraId="2CEA4C09" w14:textId="77777777" w:rsidR="006020FC" w:rsidRPr="006020FC" w:rsidRDefault="006020FC" w:rsidP="006020FC">
      <w:pPr>
        <w:pStyle w:val="a8"/>
        <w:spacing w:before="0" w:beforeAutospacing="0" w:after="0" w:afterAutospacing="0"/>
        <w:ind w:firstLine="993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</w:rPr>
        <w:t xml:space="preserve">1.1 </w:t>
      </w: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การวัดและประเมินระหว่างเรียน เป็นการวัดและประเมินผลการเรียนรู้ของผู้เรียนที่เกิดขึ้นระหว่างการกรรมการเรียนการสอนซึ่งประกอบด้วยสัดส่วนของ</w:t>
      </w:r>
    </w:p>
    <w:p w14:paraId="3373ADFE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คะแนนของตัวชี้วัด/ผลการเรียนรู้</w:t>
      </w:r>
    </w:p>
    <w:p w14:paraId="77E6B001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คะแนนของการวัดและประเมินผลงานผู้เรียน</w:t>
      </w:r>
    </w:p>
    <w:p w14:paraId="67FB022F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คะแนนของพฤติกรรมผู้เรียน</w:t>
      </w:r>
    </w:p>
    <w:p w14:paraId="238FAD9A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คะแนนการปฏิบัติอื่นๆที่ผู้สอนกำหนด</w:t>
      </w:r>
    </w:p>
    <w:p w14:paraId="5A03AF55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ind w:left="0" w:firstLine="993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การวัดและประเมินผลปลายปี/ปลายภาค เป็นการวัดและประเมินผลจากการตรวจสอบภาพปฏิบัติหรือภาคความรู้ของผู้เรียนของแต่ละรายวิชาที่กำหนดระยะเวลาไว้ชัดเจนตามตารางการวัดและประเมินฝ่ายวิชาการกำหนด</w:t>
      </w:r>
    </w:p>
    <w:p w14:paraId="5A6A272B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การกำหนดสัดส่วนคะแนนระหว่างเรียนกับปลายปี/ปลายภาคเป็น </w:t>
      </w:r>
      <w:r w:rsidRPr="006020FC">
        <w:rPr>
          <w:rFonts w:ascii="TH SarabunPSK" w:hAnsi="TH SarabunPSK" w:cs="TH SarabunPSK"/>
          <w:sz w:val="32"/>
          <w:szCs w:val="32"/>
        </w:rPr>
        <w:t>80 : 20</w:t>
      </w:r>
    </w:p>
    <w:p w14:paraId="356D8DEA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left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แจ้งให้นักเรียนทราบคุณลักษณะพึงประสงค์ของโรงเรียน วิธีการประเมินผลและเกณฑ์การตัดสิน โดยนักเรียนมีพฤติกรรมในแต่ละคุณลักษณะอันพึ่งประสงค์ที่กำหนด และผ่านการประเมินอย่างต่อเนื่องทั้งในและนอกห้องเรียนและมีผลการประเมินในระดับ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6EA160F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ผู้เรียนมีคุณลักษณะในการปฏิบัติจนเป็นนิสัย และนำไปใช้ในชีวิตประจำวันเพื่อประโยชน์สุขของตนเองและชุมชน</w:t>
      </w:r>
    </w:p>
    <w:p w14:paraId="1D5D254D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หมายถึง ผู้เรียนมีคุณลักษณะในการปฏิบัติตามกฎเกณฑ์เพื่อให้เป็นที่ยอมรับของสังคม</w:t>
      </w:r>
    </w:p>
    <w:p w14:paraId="196CCB6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หมายถึง ผู้เรียนรับรู้และปฏิบัติตามกฎเกณฑ์เงื่อนไขที่กำหนด</w:t>
      </w:r>
    </w:p>
    <w:p w14:paraId="7DC2D1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แจ้งให้นักเรียนทราบมาตรฐานการอ่าน คิดวิเคราะห์ และเขียน วิธีการประเมินและเกณฑ์การตัดสินโดยนักเรียนมีมาตรฐานการอ่านคิดวิเคราะห์ผ่านการประเมินอย่างต่อเนื่อง และหรือ การประเมินปลายปี/ภาค และมีผลการประเมิน 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5ED15F7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มีผลงานที่แสดงถึงความสามารถในการอ่าน คิดวิเคราะห์ และเขียน ที่มีคุณภาพดีเลิศอยู่เสมอ</w:t>
      </w:r>
    </w:p>
    <w:p w14:paraId="63706A3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 หมายถึง  มีผลงานที่แสดงถึงความสามารถในการอ่าน คิดวิเคราะห์ และเขียน ที่มีคุณภาพเป็นที่ยอมรับ</w:t>
      </w:r>
    </w:p>
    <w:p w14:paraId="6AA69BE3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 หมายถึง มีผลงานที่แสดงถึงความสามารถในการอ่าน คิดวิเคราะห์ และเขียน ที่มีข้อบกพร่องบางประการ</w:t>
      </w:r>
    </w:p>
    <w:p w14:paraId="14B73540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lastRenderedPageBreak/>
        <w:t>ก่อนการจัดกิจกรรมการเรียนการสอน ครูผู้สอนจะต้องประเมินผลก่อนเรียน เพื่อตรวจสอบความรู้พื้นฐานและทักษะเบื้องต้นของผู้เรียนโดยก่อนจัดกิจกรรมการเรียนการสอนครูผู้สอนจะต้องตรวจสอบความรู้ทักษะและความรู้ต่างๆ ของผู้เรียนที่เป็นพื้นฐานของเรื่องใหม่ๆ ด้วยวิธีการที่หลากหลายและเหมาะสม</w:t>
      </w:r>
    </w:p>
    <w:p w14:paraId="53828D4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ระหว่างจัดกิจกรรมการเรียนการสอน ให้ผู้สอนประเมินผลการเรียนของนักเรียนเป็นระยะๆ เพื่อตรวจสอบพัฒนาการของนักเรียนว่าบรรลุผลมาตรฐาน / ตัวชี้วัด / ผลการเรียนรู้ ตามที่กำหนดไว้ในแผนการจัดการเรียนรู้ เมื่อมีนักเรียนไม่ผ่านการประเมินให้ครูจัดกิจกรรมสอนซ่อมเสริมหรือพัฒนาอย่างต่อเนื่องและประเมินจนกว่าจะผ่านเกณฑ์การประเมินตามที่โรงเรียนกำหนด</w:t>
      </w:r>
    </w:p>
    <w:p w14:paraId="52738D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ใช้ตัวเลขแสดงผลการเรียนรู้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 xml:space="preserve">กลุ่มสาระ โดยนำผลการประเมินระหว่างเรียนรวมกับคะแนนประเมินปลายปี/ภาค ตามสัดส่วนที่โรงเรียนกำหนด แล้วนำมาเปลี่ยนเป็นระดับผลการเรียนโดยใช้ตัวเลขแสดงระดับผลการเรียน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>ระดับคือ</w:t>
      </w:r>
      <w:r w:rsidRPr="006020FC">
        <w:rPr>
          <w:rFonts w:ascii="TH SarabunPSK" w:hAnsi="TH SarabunPSK" w:cs="TH SarabunPSK"/>
          <w:sz w:val="32"/>
          <w:szCs w:val="32"/>
        </w:rPr>
        <w:t xml:space="preserve">  “4” “3.5” “3” “2.5” “2” “1.5” “1” “0”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609439E" w14:textId="77777777" w:rsidR="006020FC" w:rsidRPr="006020FC" w:rsidRDefault="006020FC" w:rsidP="006020FC">
      <w:pPr>
        <w:pStyle w:val="a8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14:paraId="2EA3653D" w14:textId="77777777" w:rsidR="006020FC" w:rsidRPr="006020FC" w:rsidRDefault="006020FC" w:rsidP="006020FC">
      <w:pPr>
        <w:pStyle w:val="a8"/>
        <w:spacing w:before="0" w:beforeAutospacing="0" w:after="0" w:afterAutospacing="0"/>
        <w:ind w:left="709"/>
        <w:textAlignment w:val="baselin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2503"/>
        <w:gridCol w:w="2790"/>
      </w:tblGrid>
      <w:tr w:rsidR="006020FC" w:rsidRPr="006020FC" w14:paraId="1F58C47B" w14:textId="77777777" w:rsidTr="00B3774D">
        <w:tc>
          <w:tcPr>
            <w:tcW w:w="2087" w:type="dxa"/>
            <w:shd w:val="clear" w:color="auto" w:fill="auto"/>
          </w:tcPr>
          <w:p w14:paraId="4D6F90A7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2503" w:type="dxa"/>
            <w:shd w:val="clear" w:color="auto" w:fill="auto"/>
          </w:tcPr>
          <w:p w14:paraId="4C0D390C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2790" w:type="dxa"/>
            <w:shd w:val="clear" w:color="auto" w:fill="auto"/>
          </w:tcPr>
          <w:p w14:paraId="32526E2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ช่วงคะแนน</w:t>
            </w:r>
          </w:p>
        </w:tc>
      </w:tr>
      <w:tr w:rsidR="006020FC" w:rsidRPr="006020FC" w14:paraId="6B4DF68C" w14:textId="77777777" w:rsidTr="00B3774D">
        <w:tc>
          <w:tcPr>
            <w:tcW w:w="2087" w:type="dxa"/>
            <w:shd w:val="clear" w:color="auto" w:fill="auto"/>
          </w:tcPr>
          <w:p w14:paraId="2B76754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03" w:type="dxa"/>
            <w:shd w:val="clear" w:color="auto" w:fill="auto"/>
          </w:tcPr>
          <w:p w14:paraId="7A7D1E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790" w:type="dxa"/>
            <w:shd w:val="clear" w:color="auto" w:fill="auto"/>
          </w:tcPr>
          <w:p w14:paraId="2D1720B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80 - 100</w:t>
            </w:r>
          </w:p>
        </w:tc>
      </w:tr>
      <w:tr w:rsidR="006020FC" w:rsidRPr="006020FC" w14:paraId="1FB20CA4" w14:textId="77777777" w:rsidTr="00B3774D">
        <w:tc>
          <w:tcPr>
            <w:tcW w:w="2087" w:type="dxa"/>
            <w:shd w:val="clear" w:color="auto" w:fill="auto"/>
          </w:tcPr>
          <w:p w14:paraId="28F8474E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2503" w:type="dxa"/>
            <w:shd w:val="clear" w:color="auto" w:fill="auto"/>
          </w:tcPr>
          <w:p w14:paraId="57D44B4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2790" w:type="dxa"/>
            <w:shd w:val="clear" w:color="auto" w:fill="auto"/>
          </w:tcPr>
          <w:p w14:paraId="0659021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75 - 79</w:t>
            </w:r>
          </w:p>
        </w:tc>
      </w:tr>
      <w:tr w:rsidR="006020FC" w:rsidRPr="006020FC" w14:paraId="6A71D540" w14:textId="77777777" w:rsidTr="00B3774D">
        <w:tc>
          <w:tcPr>
            <w:tcW w:w="2087" w:type="dxa"/>
            <w:shd w:val="clear" w:color="auto" w:fill="auto"/>
          </w:tcPr>
          <w:p w14:paraId="0C9BB2B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03" w:type="dxa"/>
            <w:shd w:val="clear" w:color="auto" w:fill="auto"/>
          </w:tcPr>
          <w:p w14:paraId="4C23E6BA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2790" w:type="dxa"/>
            <w:shd w:val="clear" w:color="auto" w:fill="auto"/>
          </w:tcPr>
          <w:p w14:paraId="18575C04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70 – 74</w:t>
            </w:r>
          </w:p>
        </w:tc>
      </w:tr>
      <w:tr w:rsidR="006020FC" w:rsidRPr="006020FC" w14:paraId="76D20C7B" w14:textId="77777777" w:rsidTr="00B3774D">
        <w:tc>
          <w:tcPr>
            <w:tcW w:w="2087" w:type="dxa"/>
            <w:shd w:val="clear" w:color="auto" w:fill="auto"/>
          </w:tcPr>
          <w:p w14:paraId="2C0EE3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2503" w:type="dxa"/>
            <w:shd w:val="clear" w:color="auto" w:fill="auto"/>
          </w:tcPr>
          <w:p w14:paraId="5230D06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ค่อนข้างดี</w:t>
            </w:r>
          </w:p>
        </w:tc>
        <w:tc>
          <w:tcPr>
            <w:tcW w:w="2790" w:type="dxa"/>
            <w:shd w:val="clear" w:color="auto" w:fill="auto"/>
          </w:tcPr>
          <w:p w14:paraId="35B834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65 - 69</w:t>
            </w:r>
          </w:p>
        </w:tc>
      </w:tr>
      <w:tr w:rsidR="006020FC" w:rsidRPr="006020FC" w14:paraId="698511A0" w14:textId="77777777" w:rsidTr="00B3774D">
        <w:tc>
          <w:tcPr>
            <w:tcW w:w="2087" w:type="dxa"/>
            <w:shd w:val="clear" w:color="auto" w:fill="auto"/>
          </w:tcPr>
          <w:p w14:paraId="7335BBF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03" w:type="dxa"/>
            <w:shd w:val="clear" w:color="auto" w:fill="auto"/>
          </w:tcPr>
          <w:p w14:paraId="6F7931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90" w:type="dxa"/>
            <w:shd w:val="clear" w:color="auto" w:fill="auto"/>
          </w:tcPr>
          <w:p w14:paraId="177B1FF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60 – 64</w:t>
            </w:r>
          </w:p>
        </w:tc>
      </w:tr>
      <w:tr w:rsidR="006020FC" w:rsidRPr="006020FC" w14:paraId="294D8D9B" w14:textId="77777777" w:rsidTr="00B3774D">
        <w:tc>
          <w:tcPr>
            <w:tcW w:w="2087" w:type="dxa"/>
            <w:shd w:val="clear" w:color="auto" w:fill="auto"/>
          </w:tcPr>
          <w:p w14:paraId="3102265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2503" w:type="dxa"/>
            <w:shd w:val="clear" w:color="auto" w:fill="auto"/>
          </w:tcPr>
          <w:p w14:paraId="3A8634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2790" w:type="dxa"/>
            <w:shd w:val="clear" w:color="auto" w:fill="auto"/>
          </w:tcPr>
          <w:p w14:paraId="49A711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55 - 59</w:t>
            </w:r>
          </w:p>
        </w:tc>
      </w:tr>
      <w:tr w:rsidR="006020FC" w:rsidRPr="006020FC" w14:paraId="57748B4C" w14:textId="77777777" w:rsidTr="00B3774D">
        <w:tc>
          <w:tcPr>
            <w:tcW w:w="2087" w:type="dxa"/>
            <w:shd w:val="clear" w:color="auto" w:fill="auto"/>
          </w:tcPr>
          <w:p w14:paraId="1F3E467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03" w:type="dxa"/>
            <w:shd w:val="clear" w:color="auto" w:fill="auto"/>
          </w:tcPr>
          <w:p w14:paraId="3322A7FD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ผ่านเกณฑ์ขั้นต่ำ</w:t>
            </w:r>
          </w:p>
        </w:tc>
        <w:tc>
          <w:tcPr>
            <w:tcW w:w="2790" w:type="dxa"/>
            <w:shd w:val="clear" w:color="auto" w:fill="auto"/>
          </w:tcPr>
          <w:p w14:paraId="53935D7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50 – 54</w:t>
            </w:r>
          </w:p>
        </w:tc>
      </w:tr>
      <w:tr w:rsidR="006020FC" w:rsidRPr="006020FC" w14:paraId="34681D5E" w14:textId="77777777" w:rsidTr="00B3774D">
        <w:tc>
          <w:tcPr>
            <w:tcW w:w="2087" w:type="dxa"/>
            <w:shd w:val="clear" w:color="auto" w:fill="auto"/>
          </w:tcPr>
          <w:p w14:paraId="2D10B4E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503" w:type="dxa"/>
            <w:shd w:val="clear" w:color="auto" w:fill="auto"/>
          </w:tcPr>
          <w:p w14:paraId="74F8068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ต่ำกว่าเกณฑ์</w:t>
            </w:r>
          </w:p>
        </w:tc>
        <w:tc>
          <w:tcPr>
            <w:tcW w:w="2790" w:type="dxa"/>
            <w:shd w:val="clear" w:color="auto" w:fill="auto"/>
          </w:tcPr>
          <w:p w14:paraId="6A1EA33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0 - 49</w:t>
            </w:r>
          </w:p>
        </w:tc>
      </w:tr>
    </w:tbl>
    <w:p w14:paraId="193B7552" w14:textId="77777777" w:rsidR="006020FC" w:rsidRPr="006020FC" w:rsidRDefault="006020FC" w:rsidP="006020FC">
      <w:pPr>
        <w:pStyle w:val="a8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14:paraId="191079E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ให้ใช้คำว่า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ในการประเมินคุณลักษณะอันพึงประสงค์ และ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>การประเมินความสามารถในการอ่าน คิดวิเคราะห์ และเขียน สำหรับการประเมินในแต่ละรายวิชา</w:t>
      </w:r>
    </w:p>
    <w:p w14:paraId="28220FE1" w14:textId="77777777" w:rsidR="006020FC" w:rsidRPr="006020FC" w:rsidRDefault="006020FC" w:rsidP="006020FC">
      <w:pPr>
        <w:jc w:val="center"/>
        <w:rPr>
          <w:rStyle w:val="fontstyle01"/>
          <w:rFonts w:ascii="TH SarabunPSK" w:hAnsi="TH SarabunPSK" w:cs="TH SarabunPSK" w:hint="default"/>
          <w:sz w:val="32"/>
          <w:szCs w:val="32"/>
        </w:rPr>
      </w:pPr>
    </w:p>
    <w:p w14:paraId="3DC7E69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Style w:val="fontstyle01"/>
          <w:rFonts w:ascii="TH SarabunPSK" w:hAnsi="TH SarabunPSK" w:cs="TH SarabunPSK" w:hint="default"/>
          <w:sz w:val="32"/>
          <w:szCs w:val="32"/>
          <w:cs/>
        </w:rPr>
        <w:t>สื่อและแหล่งเรียนรู้</w:t>
      </w:r>
    </w:p>
    <w:p w14:paraId="38E6A72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03A7F4D1" w14:textId="77777777" w:rsidR="006020FC" w:rsidRPr="006020FC" w:rsidRDefault="006020FC" w:rsidP="006020FC">
      <w:pPr>
        <w:jc w:val="thaiDistribute"/>
        <w:rPr>
          <w:rFonts w:ascii="TH SarabunPSK" w:hAnsi="TH SarabunPSK" w:cs="TH SarabunPSK"/>
          <w:b/>
          <w:bCs/>
        </w:rPr>
      </w:pPr>
      <w:r w:rsidRPr="006020FC">
        <w:rPr>
          <w:rStyle w:val="fontstyle11"/>
          <w:rFonts w:ascii="TH SarabunPSK" w:hAnsi="TH SarabunPSK" w:cs="TH SarabunPSK" w:hint="default"/>
          <w:cs/>
        </w:rPr>
        <w:t xml:space="preserve">    </w:t>
      </w:r>
      <w:r w:rsidRPr="006020FC">
        <w:rPr>
          <w:rStyle w:val="fontstyle11"/>
          <w:rFonts w:ascii="TH SarabunPSK" w:hAnsi="TH SarabunPSK" w:cs="TH SarabunPSK" w:hint="default"/>
          <w:cs/>
        </w:rPr>
        <w:tab/>
        <w:t>ในการจัดการเรียนรู้ทุกรายวิชาของกลุ่มสาระการเรียนรู้การงานอาชีพและเทคโนโลยี ผู้สอนและผู้เรียนสามารถศึกษาหาความรู้ หรือเรียนรู้จากแหล่งเรียนรู้ดังนี้</w:t>
      </w:r>
    </w:p>
    <w:p w14:paraId="5D67A162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1. </w:t>
      </w:r>
      <w:r w:rsidRPr="006020FC">
        <w:rPr>
          <w:rStyle w:val="fontstyle11"/>
          <w:rFonts w:ascii="TH SarabunPSK" w:hAnsi="TH SarabunPSK" w:cs="TH SarabunPSK" w:hint="default"/>
          <w:cs/>
        </w:rPr>
        <w:t>ห้องสมุดโรงเรียน ห้องสมุดกลุ่มสาระการเรียนรู้การงานอาชีพและเทคโนโลยี หรือห้องสมุดหน่วยงานอื่น ๆ</w:t>
      </w:r>
    </w:p>
    <w:p w14:paraId="6BA713ED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2. </w:t>
      </w:r>
      <w:r w:rsidRPr="006020FC">
        <w:rPr>
          <w:rStyle w:val="fontstyle11"/>
          <w:rFonts w:ascii="TH SarabunPSK" w:hAnsi="TH SarabunPSK" w:cs="TH SarabunPSK" w:hint="default"/>
          <w:cs/>
        </w:rPr>
        <w:t>แหล่งวิทยาการทั้งภาครัฐและเอกชน ซึ่งให้บริการความรู้ในเรื่องต่าง ๆ</w:t>
      </w:r>
    </w:p>
    <w:p w14:paraId="03B45773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3. </w:t>
      </w:r>
      <w:r w:rsidRPr="006020FC">
        <w:rPr>
          <w:rStyle w:val="fontstyle11"/>
          <w:rFonts w:ascii="TH SarabunPSK" w:hAnsi="TH SarabunPSK" w:cs="TH SarabunPSK" w:hint="default"/>
          <w:cs/>
        </w:rPr>
        <w:t>ภูมิปัญญาท้องงถิ่น ปราชญ์ชาวบ้านที่มีความรู้ ความสามารถ มีประสบการณ์ ประสบ</w:t>
      </w:r>
      <w:r w:rsidRPr="006020FC">
        <w:rPr>
          <w:rFonts w:ascii="TH SarabunPSK" w:hAnsi="TH SarabunPSK" w:cs="TH SarabunPSK"/>
        </w:rPr>
        <w:br/>
      </w:r>
      <w:r w:rsidRPr="006020FC">
        <w:rPr>
          <w:rStyle w:val="fontstyle11"/>
          <w:rFonts w:ascii="TH SarabunPSK" w:hAnsi="TH SarabunPSK" w:cs="TH SarabunPSK" w:hint="default"/>
          <w:cs/>
        </w:rPr>
        <w:t>ความสำเร็จในงาน อาชีพที่มีอยู่ในชุมชนท้องถิ่น ผู้นำชุมชน ฯลฯ</w:t>
      </w:r>
    </w:p>
    <w:p w14:paraId="388B7D11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lastRenderedPageBreak/>
        <w:tab/>
        <w:t xml:space="preserve">4.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สถานประกอบการต่าง ๆ สถานประกอบการวิชาชีพอิสระ โรงงานอุตสาหกรรม โรงแรม </w:t>
      </w:r>
      <w:r w:rsidRPr="006020FC">
        <w:rPr>
          <w:rStyle w:val="fontstyle11"/>
          <w:rFonts w:ascii="TH SarabunPSK" w:hAnsi="TH SarabunPSK" w:cs="TH SarabunPSK" w:hint="default"/>
          <w:cs/>
        </w:rPr>
        <w:br/>
        <w:t>หน่วยงานวิจัยในท้องถิ่น  ซึ่งให้บริการความรู้  ฝึกอบรมเกี่ยวกับงานและวิชาชีพต่าง ๆ ที่มีอยู่ในชุมชนท้องถิ่น</w:t>
      </w:r>
    </w:p>
    <w:p w14:paraId="5A49C80C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5. </w:t>
      </w:r>
      <w:r w:rsidRPr="006020FC">
        <w:rPr>
          <w:rStyle w:val="fontstyle11"/>
          <w:rFonts w:ascii="TH SarabunPSK" w:hAnsi="TH SarabunPSK" w:cs="TH SarabunPSK" w:hint="default"/>
          <w:cs/>
        </w:rPr>
        <w:t>สื่อสิ่งพิมพ์ต่าง ๆ เช่น แผ่นพับ วารสาร หนังสืออ้างอิง หนังสือพิมพ์ ฯลฯ</w:t>
      </w:r>
    </w:p>
    <w:p w14:paraId="5B8C4A27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6.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ทรัพยากรธรรมชาติและสิ่งแวดล้อม  เช่น  อุทยานแห่งชาติ  สวนสัตว์ พิพิธภัณฑ์ </w:t>
      </w:r>
      <w:r w:rsidRPr="006020FC">
        <w:rPr>
          <w:rStyle w:val="fontstyle11"/>
          <w:rFonts w:ascii="TH SarabunPSK" w:hAnsi="TH SarabunPSK" w:cs="TH SarabunPSK" w:hint="default"/>
          <w:cs/>
        </w:rPr>
        <w:br/>
        <w:t>สวนพฤกษศาสตร์ พิพิธภัณฑ์พืช</w:t>
      </w:r>
    </w:p>
    <w:p w14:paraId="3005932F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7.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สื่ออีเล็กทรอนิกส์ เช่น อินเทอร์เน็ต ซีดี – รอม วีซีดี วีดีทัศน์ </w:t>
      </w:r>
      <w:r w:rsidRPr="006020FC">
        <w:rPr>
          <w:rStyle w:val="fontstyle11"/>
          <w:rFonts w:ascii="TH SarabunPSK" w:hAnsi="TH SarabunPSK" w:cs="TH SarabunPSK" w:hint="default"/>
        </w:rPr>
        <w:t xml:space="preserve">CAI   Online </w:t>
      </w:r>
      <w:r w:rsidRPr="006020FC">
        <w:rPr>
          <w:rStyle w:val="fontstyle11"/>
          <w:rFonts w:ascii="TH SarabunPSK" w:hAnsi="TH SarabunPSK" w:cs="TH SarabunPSK" w:hint="default"/>
          <w:cs/>
        </w:rPr>
        <w:t>ฯลฯ</w:t>
      </w:r>
    </w:p>
    <w:p w14:paraId="60EC43D2" w14:textId="77777777" w:rsidR="006020FC" w:rsidRPr="006020FC" w:rsidRDefault="006020FC" w:rsidP="006020FC">
      <w:pPr>
        <w:tabs>
          <w:tab w:val="left" w:pos="2960"/>
        </w:tabs>
        <w:jc w:val="center"/>
        <w:rPr>
          <w:rFonts w:ascii="TH SarabunPSK" w:hAnsi="TH SarabunPSK" w:cs="TH SarabunPSK"/>
        </w:rPr>
      </w:pPr>
    </w:p>
    <w:p w14:paraId="62F2AFA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3493D69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C5B14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A2E92E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7C5DAD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C68614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B6913C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92950A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06E9F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4A420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8D4FC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DD6C32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3093F0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44C3531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456B27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D09E37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F680A58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561C2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25EAF7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57E1EE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2755ADE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2BCF4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ABBC32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03A08B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D6DC0CD" w14:textId="3637B436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093C0F" w14:textId="0751C70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74CCDCD" w14:textId="08801A27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577F421" w14:textId="55DD650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979FC50" w14:textId="47D14E1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3ACED8B" w14:textId="5C21C1A4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60E89BF" w14:textId="46C71DB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FCB80DE" w14:textId="1D1BB5D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B1CCABB" w14:textId="2A9A53E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D91BB4D" w14:textId="5ACB78E0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AE9059D" w14:textId="68892283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FFDEA8E" w14:textId="7B1C4A2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755FB69" w14:textId="089AB00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15EED6E" w14:textId="21C7715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B543BBE" w14:textId="6984F51C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CBC3493" w14:textId="4B39B97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08D6181" w14:textId="4AE23FB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4B355FA" w14:textId="4EF63ED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7D5DB4E" w14:textId="424B1C5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68A5F96" w14:textId="1581E99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F08B5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68A74C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8AEDD5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</w:t>
      </w:r>
    </w:p>
    <w:p w14:paraId="276D635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A88BE3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AF569D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3EA499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E16736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E5559A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B5D60D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58032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37D9EC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53FEC5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05A8F1D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D31064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CCABB3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7D2B0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4E7D98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D8FBAF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E03BFA4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0DBB55E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7C9B93A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0D3DD5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ADFCC7E" w14:textId="311E117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69902CE3" w14:textId="5B16DE9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17658CA4" w14:textId="2DD11DE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A744AAE" w14:textId="6A61DE68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79E3CE2" w14:textId="1C9282AB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3BABA86C" w14:textId="436909F5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2FAFC3DD" w14:textId="04F9B02F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9E8A5B5" w14:textId="6D29F827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E21E37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6B4CED9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317022D7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  ก</w:t>
      </w:r>
    </w:p>
    <w:p w14:paraId="35F55AF0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อภิธานศัพท์</w:t>
      </w:r>
    </w:p>
    <w:p w14:paraId="20AE71F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F5612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418494D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2C0D48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AA54849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1D2CFD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F7B60B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B3A138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6E0B69EB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EB5A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E036875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73CB2BC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45AE12F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D7D9FF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176EA30C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A71AE7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3E0FE6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6D48FA6" w14:textId="7520D480" w:rsid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7852538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397A78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อภิธานศัพท์</w:t>
      </w:r>
    </w:p>
    <w:p w14:paraId="2C029FD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7BB9CA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1</w:t>
      </w:r>
      <w:r w:rsidRPr="006020FC">
        <w:rPr>
          <w:rFonts w:ascii="TH SarabunPSK" w:hAnsi="TH SarabunPSK" w:cs="TH SarabunPSK"/>
          <w:b/>
          <w:bCs/>
          <w:cs/>
        </w:rPr>
        <w:t xml:space="preserve"> การดำรงชีวิตและครอบครัว</w:t>
      </w:r>
    </w:p>
    <w:p w14:paraId="218C061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3D3744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กระบวนการกลุ่ม</w:t>
      </w:r>
    </w:p>
    <w:p w14:paraId="3221B22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กระบวนการในการทำงานกลุ่ม มีขั้นตอน ดังนี้ การเลือกหน้ากลุ่ม การกำหนดเป้าหมาย หรือวัตถุประสงค์ของงาน วางแผนการทำงาน แบ่งงานตามความสามารถของแต่ละบุคคล ปฏิบัติ</w:t>
      </w:r>
      <w:r w:rsidRPr="006020FC">
        <w:rPr>
          <w:rFonts w:ascii="TH SarabunPSK" w:hAnsi="TH SarabunPSK" w:cs="TH SarabunPSK"/>
          <w:cs/>
        </w:rPr>
        <w:br/>
        <w:t>ตามบทบาทหน้าที่ ประเมินผล และปรับปรุงการทำงาน</w:t>
      </w:r>
    </w:p>
    <w:p w14:paraId="51BC1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39047369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</w:t>
      </w:r>
    </w:p>
    <w:p w14:paraId="7ACC653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เป็นการทำงานในชีวิตประจำวันเอช่วยเหลือตนเอง ครอบครัว ชุมชน และสังคมที่ว่าด้วย</w:t>
      </w:r>
      <w:r w:rsidRPr="006020FC">
        <w:rPr>
          <w:rFonts w:ascii="TH SarabunPSK" w:hAnsi="TH SarabunPSK" w:cs="TH SarabunPSK"/>
          <w:cs/>
        </w:rPr>
        <w:br/>
        <w:t>งานบ้าน งานเกษตร งานช่าง งานประดิษฐ์ งานธุรกิจ และงานอื่นๆ</w:t>
      </w:r>
    </w:p>
    <w:p w14:paraId="0E5432F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4F351AB5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การทำงานเพื่อการดำรงชีวิต</w:t>
      </w:r>
    </w:p>
    <w:p w14:paraId="434E62D4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เป็นการทำงานที่จำเป็นเกี่ยวกับความเป็นอยู่ในชีวิตประจำวัน ช่วยเหลือตนเอง ครอบครัว และสังคมได้ในสภาพเศรษฐกิจพอเพียง ไม่ทำลายสิ่งแวดล้อม เน้นการปฏิบัติจริงจนเกิดความมั่นใจและภูมิใจในผลสำเร็จของงาน เพื่อให้ค้นพบความสามารถ ความถนัดและความสนใจของตนเอง ทำงานบรรลุเป้าหมาย ทำงานถูกวิธี ทำงานเป็นขั้นตอน ทำงานเป็นระบบ มีความคิดสร้างสรรค์ </w:t>
      </w:r>
      <w:r w:rsidRPr="006020FC">
        <w:rPr>
          <w:rFonts w:ascii="TH SarabunPSK" w:hAnsi="TH SarabunPSK" w:cs="TH SarabunPSK"/>
          <w:cs/>
        </w:rPr>
        <w:br/>
        <w:t>มีประสิทธิภาพ รักษาสิ่งแวดล้อม ฯลฯ</w:t>
      </w:r>
    </w:p>
    <w:p w14:paraId="3132270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C0FDA02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ทักษะกระบวนการแก้ปัญหา</w:t>
      </w:r>
    </w:p>
    <w:p w14:paraId="372B6DD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เป็นกระบวนการที่ต้องการให้ผู้เรียนได้เกิดความคิดหาวิธีการแก้ปัญหาอย่างมีขั้นตอน </w:t>
      </w:r>
      <w:r w:rsidRPr="006020FC">
        <w:rPr>
          <w:rFonts w:ascii="TH SarabunPSK" w:hAnsi="TH SarabunPSK" w:cs="TH SarabunPSK"/>
          <w:cs/>
        </w:rPr>
        <w:br/>
        <w:t>การสังเกต การวิเคราะห์ การสร้างทางเลือก และการประเมินทางเลือก</w:t>
      </w:r>
    </w:p>
    <w:p w14:paraId="1821DFB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68F7C8A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ทักษะการจัดการ</w:t>
      </w:r>
    </w:p>
    <w:p w14:paraId="29A9A1E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ความพยายามของบุคคลที่จะจัดระบบงาน (ทำงานเป็นรายบุคคล) และจัดระบบคน</w:t>
      </w:r>
      <w:r w:rsidRPr="006020FC">
        <w:rPr>
          <w:rFonts w:ascii="TH SarabunPSK" w:hAnsi="TH SarabunPSK" w:cs="TH SarabunPSK"/>
          <w:cs/>
        </w:rPr>
        <w:br/>
        <w:t>(ทำงานเป็นกลุ่ม) เพื่อให้ทำงานสำเร็จตามเป้าหมายอย่างมีประสิทธิภาพ</w:t>
      </w:r>
    </w:p>
    <w:p w14:paraId="6BB5311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</w:p>
    <w:p w14:paraId="2128800B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ทักษะกระบวนการทำงาน</w:t>
      </w:r>
    </w:p>
    <w:p w14:paraId="29C4ED41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การลงมือทำงานด้วยตนเอง โดยมุ่งเน้นการฝึกวิธีการทำงานอย่างส่ำเสมอ ทั้งการทำงาน</w:t>
      </w:r>
      <w:r w:rsidRPr="006020FC">
        <w:rPr>
          <w:rFonts w:ascii="TH SarabunPSK" w:hAnsi="TH SarabunPSK" w:cs="TH SarabunPSK"/>
          <w:cs/>
        </w:rPr>
        <w:br/>
        <w:t>เป็นรายบุคคล และการทำงานเป็นกลุ่ม เพื่อให้สามารถทำงานได้บรรลุเป้าหมายได้แก่การวิเคราะห์งาน การวางแผนในการทำงาน การปฏิบัติงานและการประเมินผลการทำงาน</w:t>
      </w:r>
    </w:p>
    <w:p w14:paraId="02CEA67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ทักษะการทำงานร่วมกัน </w:t>
      </w:r>
    </w:p>
    <w:p w14:paraId="4CD5D503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lastRenderedPageBreak/>
        <w:t>การทำงานเป็นกลุ่ม สามารุทกงานร่วมกับผู้อื่นได้อย่างมีความสุข โดยมุ่งเน้นให้ผู้เรียนได้ทำงานอย่างมีกระยวนการตามขั้นตอนการทำงาน และฝึกหลักการทำงานกลุ่ม โดยรู้จักบทบาท</w:t>
      </w:r>
      <w:r w:rsidRPr="006020FC">
        <w:rPr>
          <w:rFonts w:ascii="TH SarabunPSK" w:hAnsi="TH SarabunPSK" w:cs="TH SarabunPSK"/>
          <w:cs/>
        </w:rPr>
        <w:br/>
        <w:t>หน้าที่ภายในกลุ่ม มีทักษะในการฟัง พูด มีคุณธรรมในการทำงานร่วมกัน สรุปผลและนำเสนอรายงาน</w:t>
      </w:r>
    </w:p>
    <w:p w14:paraId="4259B87F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0707B9E8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4E739D9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ทักษะการแสวงหาความรู้</w:t>
      </w:r>
    </w:p>
    <w:p w14:paraId="4472BA4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วิธีการและภารกิจที่มุ่งเน้นให้ผู้เรียนได้แสวงหาข้อมูลความรู้ต่างๆเกี่ยวกับเรื่องหรือเนื้อหา นั้นๆได้แก่ การศึกษาค้นคว้า การรวบรวม การสังเกต การสำรวจ แลละการบันทึก</w:t>
      </w:r>
    </w:p>
    <w:p w14:paraId="0060DD4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F15E26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2</w:t>
      </w:r>
      <w:r w:rsidRPr="006020FC">
        <w:rPr>
          <w:rFonts w:ascii="TH SarabunPSK" w:hAnsi="TH SarabunPSK" w:cs="TH SarabunPSK"/>
          <w:b/>
          <w:bCs/>
          <w:cs/>
        </w:rPr>
        <w:t xml:space="preserve"> การอาชีพ</w:t>
      </w:r>
    </w:p>
    <w:p w14:paraId="259C768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E7C9FE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การจำลองอาชีพ</w:t>
      </w:r>
    </w:p>
    <w:p w14:paraId="0E0EC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เป็นการจัดกิจกรรมเพื่อการเรียนรู้เกี่ยวกับอาชีพที่สถานศึกษาจัดทำให้เสมือนจริงเพื่อให้ผู้เรียน มีทักษะการทำงานอาชีพ เห็นคุณค่าของงานอาชัพสุจริต และเห็นแนวทางในการประกอบอาชีพเช่น การจัดนิทรรศการ บทบาทสมมุติ ฯลฯ</w:t>
      </w:r>
    </w:p>
    <w:p w14:paraId="692E2FE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2BF1CE1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การประเมินทางเลือกอาชีพ </w:t>
      </w:r>
    </w:p>
    <w:p w14:paraId="767B781B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เป็นการรู้จักตนเองด้านความรู้ ความสามารถ ทัศนคติ ศักยภาพ วิสัยทัศน์ แนวโน้ม ด้านอาชีพที่ต้องการของตลาดแรงงาน ที่เหมาะสมกับความสนใจ ความถนัด และทักษะทางด้านอาชีพ</w:t>
      </w:r>
    </w:p>
    <w:p w14:paraId="79BB8F67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2B795C54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69D7CA5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เป็นสาระที่เกี่ยวข้องกับทักษะที่จำเป็นที่จำเป็นต่ออาชีพ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เห็นคุณค่าของอาชีพสุจริตและเห็นแนวทางในการประกอบอาชีพ</w:t>
      </w:r>
    </w:p>
    <w:p w14:paraId="167B7FC6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AE17991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ทักษะที่จำเป็นต่ออาชีพ</w:t>
      </w:r>
    </w:p>
    <w:p w14:paraId="570170B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ประกอบด้วย ทักษะกระบวนการทำงาน ทักษะการจัดการ ทักษะกระบวนการแก้ปัญหา ทักษาการทำงานร่วมกัน และทักษาการแสวงหาความรู้</w:t>
      </w:r>
    </w:p>
    <w:p w14:paraId="2378E51C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FFA1825" w14:textId="3229259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sectPr w:rsidR="006020FC" w:rsidRPr="006020FC" w:rsidSect="00952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5FC8B" w14:textId="77777777" w:rsidR="00AC2189" w:rsidRDefault="00AC2189">
      <w:r>
        <w:separator/>
      </w:r>
    </w:p>
  </w:endnote>
  <w:endnote w:type="continuationSeparator" w:id="0">
    <w:p w14:paraId="0D7D36E2" w14:textId="77777777" w:rsidR="00AC2189" w:rsidRDefault="00AC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3386" w14:textId="77777777" w:rsidR="00E3655C" w:rsidRDefault="00AC21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38E11" w14:textId="77777777" w:rsidR="00AC2189" w:rsidRDefault="00AC2189">
      <w:r>
        <w:separator/>
      </w:r>
    </w:p>
  </w:footnote>
  <w:footnote w:type="continuationSeparator" w:id="0">
    <w:p w14:paraId="67957CC2" w14:textId="77777777" w:rsidR="00AC2189" w:rsidRDefault="00AC2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9581709"/>
      <w:docPartObj>
        <w:docPartGallery w:val="Page Numbers (Top of Page)"/>
        <w:docPartUnique/>
      </w:docPartObj>
    </w:sdtPr>
    <w:sdtEndPr/>
    <w:sdtContent>
      <w:p w14:paraId="38C2B66E" w14:textId="77777777" w:rsidR="00E3655C" w:rsidRDefault="00041096">
        <w:pPr>
          <w:pStyle w:val="a3"/>
          <w:jc w:val="center"/>
        </w:pPr>
        <w:r w:rsidRPr="00FD4058">
          <w:rPr>
            <w:rFonts w:asciiTheme="majorBidi" w:hAnsiTheme="majorBidi" w:cstheme="majorBidi"/>
            <w:szCs w:val="32"/>
          </w:rPr>
          <w:fldChar w:fldCharType="begin"/>
        </w:r>
        <w:r w:rsidRPr="00FD4058">
          <w:rPr>
            <w:rFonts w:asciiTheme="majorBidi" w:hAnsiTheme="majorBidi" w:cstheme="majorBidi"/>
            <w:szCs w:val="32"/>
          </w:rPr>
          <w:instrText>PAGE   \* MERGEFORMAT</w:instrText>
        </w:r>
        <w:r w:rsidRPr="00FD4058">
          <w:rPr>
            <w:rFonts w:asciiTheme="majorBidi" w:hAnsiTheme="majorBidi" w:cstheme="majorBidi"/>
            <w:szCs w:val="32"/>
          </w:rPr>
          <w:fldChar w:fldCharType="separate"/>
        </w:r>
        <w:r w:rsidRPr="00D25F02">
          <w:rPr>
            <w:rFonts w:asciiTheme="majorBidi" w:hAnsiTheme="majorBidi" w:cs="TH SarabunPSK"/>
            <w:noProof/>
            <w:szCs w:val="32"/>
            <w:cs/>
            <w:lang w:val="th-TH"/>
          </w:rPr>
          <w:t>ก</w:t>
        </w:r>
        <w:r w:rsidRPr="00FD4058">
          <w:rPr>
            <w:rFonts w:asciiTheme="majorBidi" w:hAnsiTheme="majorBidi" w:cstheme="majorBidi"/>
            <w:szCs w:val="32"/>
          </w:rPr>
          <w:fldChar w:fldCharType="end"/>
        </w:r>
      </w:p>
    </w:sdtContent>
  </w:sdt>
  <w:p w14:paraId="20DD6198" w14:textId="77777777" w:rsidR="00E3655C" w:rsidRPr="00A27FE5" w:rsidRDefault="00AC2189" w:rsidP="00A27FE5">
    <w:pPr>
      <w:pStyle w:val="a3"/>
      <w:jc w:val="center"/>
      <w:rPr>
        <w:rFonts w:asciiTheme="majorBidi" w:hAnsiTheme="majorBidi" w:cstheme="majorBidi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4143482"/>
      <w:docPartObj>
        <w:docPartGallery w:val="Page Numbers (Top of Page)"/>
        <w:docPartUnique/>
      </w:docPartObj>
    </w:sdtPr>
    <w:sdtEndPr/>
    <w:sdtContent>
      <w:p w14:paraId="5C4F4E66" w14:textId="77777777" w:rsidR="00E3655C" w:rsidRDefault="0004109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25F02">
          <w:rPr>
            <w:noProof/>
            <w:szCs w:val="32"/>
            <w:lang w:val="th-TH"/>
          </w:rPr>
          <w:t>17</w:t>
        </w:r>
        <w:r>
          <w:fldChar w:fldCharType="end"/>
        </w:r>
      </w:p>
    </w:sdtContent>
  </w:sdt>
  <w:p w14:paraId="697F8554" w14:textId="77777777" w:rsidR="00E3655C" w:rsidRDefault="00AC2189" w:rsidP="0004131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05403"/>
    <w:multiLevelType w:val="multilevel"/>
    <w:tmpl w:val="6756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005DFD"/>
    <w:multiLevelType w:val="multilevel"/>
    <w:tmpl w:val="0428D4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6615672"/>
    <w:multiLevelType w:val="multilevel"/>
    <w:tmpl w:val="298C2F04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0FC"/>
    <w:rsid w:val="000258D5"/>
    <w:rsid w:val="00041096"/>
    <w:rsid w:val="00192DCB"/>
    <w:rsid w:val="002252FE"/>
    <w:rsid w:val="006020FC"/>
    <w:rsid w:val="00635402"/>
    <w:rsid w:val="00782837"/>
    <w:rsid w:val="00952A4D"/>
    <w:rsid w:val="009927C6"/>
    <w:rsid w:val="00AC2189"/>
    <w:rsid w:val="00CF47A5"/>
    <w:rsid w:val="00D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CA8D"/>
  <w15:chartTrackingRefBased/>
  <w15:docId w15:val="{76AE52ED-089A-460D-812D-24548AAF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0FC"/>
    <w:pPr>
      <w:spacing w:after="0" w:line="240" w:lineRule="auto"/>
    </w:pPr>
    <w:rPr>
      <w:rFonts w:ascii="Angsana New" w:eastAsia="Times New Roman" w:hAnsi="Angsana New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5">
    <w:name w:val="footer"/>
    <w:aliases w:val=" อักขระ"/>
    <w:basedOn w:val="a"/>
    <w:link w:val="a6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7">
    <w:name w:val="No Spacing"/>
    <w:uiPriority w:val="1"/>
    <w:qFormat/>
    <w:rsid w:val="006020FC"/>
    <w:pPr>
      <w:spacing w:after="0" w:line="240" w:lineRule="auto"/>
    </w:pPr>
    <w:rPr>
      <w:rFonts w:ascii="Angsana New" w:eastAsia="Times New Roman" w:hAnsi="Angsana New" w:cs="Angsana New"/>
      <w:szCs w:val="40"/>
    </w:rPr>
  </w:style>
  <w:style w:type="paragraph" w:styleId="a8">
    <w:name w:val="Normal (Web)"/>
    <w:basedOn w:val="a"/>
    <w:uiPriority w:val="99"/>
    <w:unhideWhenUsed/>
    <w:rsid w:val="006020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rsid w:val="006020FC"/>
    <w:rPr>
      <w:rFonts w:cs="Angsana New" w:hint="cs"/>
      <w:b/>
      <w:bCs/>
      <w:i w:val="0"/>
      <w:iCs w:val="0"/>
      <w:color w:val="000000"/>
      <w:sz w:val="44"/>
      <w:szCs w:val="44"/>
    </w:rPr>
  </w:style>
  <w:style w:type="character" w:customStyle="1" w:styleId="fontstyle11">
    <w:name w:val="fontstyle11"/>
    <w:rsid w:val="006020FC"/>
    <w:rPr>
      <w:rFonts w:cs="Angsana New" w:hint="cs"/>
      <w:b w:val="0"/>
      <w:bCs w:val="0"/>
      <w:i w:val="0"/>
      <w:iCs w:val="0"/>
      <w:color w:val="000000"/>
      <w:sz w:val="32"/>
      <w:szCs w:val="32"/>
    </w:rPr>
  </w:style>
  <w:style w:type="paragraph" w:styleId="a9">
    <w:name w:val="List Paragraph"/>
    <w:basedOn w:val="a"/>
    <w:uiPriority w:val="34"/>
    <w:qFormat/>
    <w:rsid w:val="006020FC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a">
    <w:name w:val="Body Text"/>
    <w:basedOn w:val="a"/>
    <w:link w:val="ab"/>
    <w:rsid w:val="00041096"/>
    <w:pPr>
      <w:tabs>
        <w:tab w:val="left" w:pos="720"/>
        <w:tab w:val="left" w:pos="1080"/>
      </w:tabs>
      <w:jc w:val="thaiDistribute"/>
    </w:pPr>
  </w:style>
  <w:style w:type="character" w:customStyle="1" w:styleId="ab">
    <w:name w:val="เนื้อความ อักขระ"/>
    <w:basedOn w:val="a0"/>
    <w:link w:val="aa"/>
    <w:rsid w:val="00041096"/>
    <w:rPr>
      <w:rFonts w:ascii="Angsana New" w:eastAsia="Times New Roman" w:hAnsi="Angsana New" w:cs="Angsana New"/>
    </w:rPr>
  </w:style>
  <w:style w:type="character" w:styleId="ac">
    <w:name w:val="page number"/>
    <w:basedOn w:val="a0"/>
    <w:rsid w:val="009927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5106</Words>
  <Characters>29107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Donut2357</dc:creator>
  <cp:keywords/>
  <dc:description/>
  <cp:lastModifiedBy>Donut2357</cp:lastModifiedBy>
  <cp:revision>2</cp:revision>
  <cp:lastPrinted>2021-05-28T08:04:00Z</cp:lastPrinted>
  <dcterms:created xsi:type="dcterms:W3CDTF">2021-05-28T08:26:00Z</dcterms:created>
  <dcterms:modified xsi:type="dcterms:W3CDTF">2021-05-28T08:26:00Z</dcterms:modified>
</cp:coreProperties>
</file>