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12" w:rsidRPr="00AD0277" w:rsidRDefault="00A03212" w:rsidP="00A03212">
      <w:pPr>
        <w:jc w:val="center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noProof/>
          <w:color w:val="0D0D0D" w:themeColor="text1" w:themeTint="F2"/>
        </w:rPr>
        <w:drawing>
          <wp:inline distT="0" distB="0" distL="0" distR="0" wp14:anchorId="2785CECF" wp14:editId="535BB590">
            <wp:extent cx="983615" cy="1121410"/>
            <wp:effectExtent l="0" t="0" r="6985" b="2540"/>
            <wp:docPr id="8" name="รูปภาพ 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12" w:rsidRPr="00AD0277" w:rsidRDefault="00A03212" w:rsidP="00A03212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คำสั่งโรงเรียนสอนแก้วว่องไววิทยา</w:t>
      </w:r>
    </w:p>
    <w:p w:rsidR="00A03212" w:rsidRPr="00AD0277" w:rsidRDefault="00A03212" w:rsidP="00A03212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ที่ </w:t>
      </w:r>
      <w:r w:rsidRPr="00AD0277">
        <w:rPr>
          <w:rFonts w:ascii="TH SarabunPSK" w:hAnsi="TH SarabunPSK" w:cs="TH SarabunPSK" w:hint="cs"/>
          <w:b/>
          <w:bCs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74 / 2563</w:t>
      </w:r>
    </w:p>
    <w:p w:rsidR="00A03212" w:rsidRPr="00AD0277" w:rsidRDefault="00A03212" w:rsidP="00A03212">
      <w:pPr>
        <w:pStyle w:val="1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เรื่อง  การแต่งตั้งบุคลากรปฏิบัติงานตามสายงานบริหารงานโรงเรียน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 xml:space="preserve"> </w:t>
      </w:r>
      <w:r w:rsidRPr="00AD0277">
        <w:rPr>
          <w:rFonts w:ascii="TH SarabunPSK" w:hAnsi="TH SarabunPSK" w:cs="TH SarabunPSK" w:hint="cs"/>
          <w:b w:val="0"/>
          <w:bCs w:val="0"/>
          <w:color w:val="0D0D0D" w:themeColor="text1" w:themeTint="F2"/>
          <w:sz w:val="32"/>
          <w:szCs w:val="32"/>
          <w:cs/>
          <w:lang w:val="en-US"/>
        </w:rPr>
        <w:t xml:space="preserve">ปีการศึกษา 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2563</w:t>
      </w:r>
    </w:p>
    <w:p w:rsidR="00A03212" w:rsidRPr="00AD0277" w:rsidRDefault="00A03212" w:rsidP="00A03212">
      <w:pPr>
        <w:jc w:val="center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>...........................................................................</w:t>
      </w:r>
    </w:p>
    <w:p w:rsidR="00A03212" w:rsidRPr="00AD0277" w:rsidRDefault="00A03212" w:rsidP="00A03212">
      <w:pPr>
        <w:spacing w:after="1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เพื่อให้การบริหารงานในโรงเรียนสอนแก้วว่องไววิทยาเป็นไปด้วยความเรียบร้อย และบังเกิดผลดี มีประสิทธิภาพมากที่สุด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อาศัยอำนาจตามคำสั่ง สำนักงานคณะกรรมการการศึกษาขั้นพื้นฐาน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ที่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1</w:t>
      </w:r>
      <w:r w:rsidRPr="00AD0277">
        <w:rPr>
          <w:rFonts w:ascii="TH SarabunPSK" w:hAnsi="TH SarabunPSK" w:cs="TH SarabunPSK"/>
          <w:color w:val="0D0D0D" w:themeColor="text1" w:themeTint="F2"/>
        </w:rPr>
        <w:t>/2546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เรื่อง ให้ข้าราชการครูปฏิบัติหน้าที่ผู้อำนวยการสถานศึกษา ลงวันที่  7  กรกฎาคม  2546  และคำสั่งสำนักงานคณะกรรมการสถานศึกษาขั้นพื้นที่ 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>/ 2546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เรื่อง มอบอำนาจบังคับบัญชาข้าราชการและลูกจ้างประจำ  ลงวันที่  7  กรกฎาคม  2546 และ หรือคำสั่งอื่นใดที่ขัดแย้งกับคำสั่งนี้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โดยถือปฏิบัติตามนัยของคำสั่งนี้แทน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โรงเรียนจึงจัดแบ่งโครงสร้างการบริหารงาน และมอบหมายงานตามโครงสร้าง ความละเอียด ดังนี้</w:t>
      </w:r>
    </w:p>
    <w:p w:rsidR="00A03212" w:rsidRPr="00AD0277" w:rsidRDefault="00A03212" w:rsidP="00A03212">
      <w:pPr>
        <w:spacing w:after="120"/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กลุ่มบริหารงานวิชาการ</w:t>
      </w:r>
    </w:p>
    <w:p w:rsidR="00A03212" w:rsidRPr="00AD0277" w:rsidRDefault="00A03212" w:rsidP="00A03212">
      <w:pPr>
        <w:pStyle w:val="af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1.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 xml:space="preserve">หัวหน้ากลุ่มงานวิชาการ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มีหน้าที่   </w:t>
      </w:r>
    </w:p>
    <w:p w:rsidR="00A03212" w:rsidRPr="00AD0277" w:rsidRDefault="00A03212" w:rsidP="00A03212">
      <w:pPr>
        <w:pStyle w:val="ae"/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1.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ปฏิบัติหน้าที่หัวหน้ากลุ่มงานวิชาการ</w:t>
      </w:r>
    </w:p>
    <w:p w:rsidR="00A03212" w:rsidRPr="00AD0277" w:rsidRDefault="00A03212" w:rsidP="00A03212">
      <w:pPr>
        <w:pStyle w:val="ae"/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1.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เป็นประธานคณะกรรมการในการบริหารกลุ่มงานวิชาการ</w:t>
      </w:r>
    </w:p>
    <w:p w:rsidR="00A03212" w:rsidRPr="00AD0277" w:rsidRDefault="00A03212" w:rsidP="00A03212">
      <w:pPr>
        <w:pStyle w:val="ae"/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1.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ให้บริการแก่ชุมชนในด้านวิชาการ</w:t>
      </w:r>
    </w:p>
    <w:p w:rsidR="00A03212" w:rsidRPr="00AD0277" w:rsidRDefault="00A03212" w:rsidP="00A03212">
      <w:pPr>
        <w:pStyle w:val="ae"/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1.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นิเทศการสอนประสานงานกับหัวหน้ากลุ่มสาระการเรียนรู้ในด้านการสอน</w:t>
      </w:r>
    </w:p>
    <w:p w:rsidR="00A03212" w:rsidRPr="001A46D9" w:rsidRDefault="00A03212" w:rsidP="00A03212">
      <w:pPr>
        <w:pStyle w:val="ae"/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1A46D9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1.5) </w:t>
      </w:r>
      <w:r w:rsidRPr="001A46D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นิเทศติดตาม </w:t>
      </w:r>
      <w:r w:rsidRPr="001A46D9">
        <w:rPr>
          <w:rFonts w:ascii="TH SarabunPSK" w:hAnsi="TH SarabunPSK" w:cs="TH SarabunPSK"/>
          <w:color w:val="0D0D0D" w:themeColor="text1" w:themeTint="F2"/>
          <w:sz w:val="32"/>
          <w:szCs w:val="32"/>
          <w:shd w:val="clear" w:color="auto" w:fill="FFFFFF"/>
        </w:rPr>
        <w:t>Professional Learning Community (PLC) </w:t>
      </w:r>
    </w:p>
    <w:p w:rsidR="00A03212" w:rsidRPr="00AD0277" w:rsidRDefault="00A03212" w:rsidP="00A03212">
      <w:pPr>
        <w:ind w:left="36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1.6)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ปฏิบัติงานตามที่ผู้อำนวยการสถานศึกษามอบหมาย วางแผนการปฏิบัติ ควบคุม กำกับดูแล เกี่ยวกับการบริหารกลุ่มงานวิชาการ และงานอื่นๆ ที่เกี่ยงข้อง</w:t>
      </w:r>
    </w:p>
    <w:p w:rsidR="00A03212" w:rsidRPr="00AD0277" w:rsidRDefault="00A03212" w:rsidP="00A03212">
      <w:pPr>
        <w:ind w:left="360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1.7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) ดำเนินการเกี่ยวกับโครงการศิลปหัตถกรรมนักเรียน</w:t>
      </w:r>
    </w:p>
    <w:p w:rsidR="00A03212" w:rsidRPr="00AD0277" w:rsidRDefault="00A03212" w:rsidP="00A03212">
      <w:pPr>
        <w:pStyle w:val="ae"/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1.8)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รายงานผลการปฏิบัติงานกลุ่มงานวิชาการ เสนอต่อผู้อำนวยการ</w:t>
      </w:r>
    </w:p>
    <w:p w:rsidR="00A03212" w:rsidRPr="00AD0277" w:rsidRDefault="00A03212" w:rsidP="00A03212">
      <w:pPr>
        <w:tabs>
          <w:tab w:val="left" w:pos="2268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มาตรฐ</w:t>
      </w:r>
      <w:r w:rsidRPr="00AD0277">
        <w:rPr>
          <w:rFonts w:ascii="TH SarabunPSK" w:eastAsia="AngsanaNew" w:hAnsi="TH SarabunPSK" w:cs="TH SarabunPSK"/>
          <w:b/>
          <w:bCs/>
          <w:color w:val="0D0D0D" w:themeColor="text1" w:themeTint="F2"/>
          <w:cs/>
        </w:rPr>
        <w:t>านการปฏิบัติงาน</w:t>
      </w: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 xml:space="preserve">  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</w:rPr>
        <w:tab/>
      </w: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>1.  จัดทำระเบียบและแนวปฏิบัติเกี่ยวกับงานวิชาการ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ab/>
        <w:t>2.  จัดทำแผนงานวิชาการเป็นลายลักษณ์อักษร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ab/>
        <w:t>3.  จัดประชุมครูบุคลากรในกลุ่มงานวิชาการอย่างน้อยเดือนละ 1 ครั้ง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ab/>
        <w:t>4.  จัดทำพรรณนางานวิชาการและขอบข่ายงานวิชาการพร้อมมอบหมายเป็น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>ลายลักษณ์อักษร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</w:rPr>
        <w:lastRenderedPageBreak/>
        <w:tab/>
        <w:t xml:space="preserve">5. </w:t>
      </w:r>
      <w:r w:rsidRPr="00AD0277">
        <w:rPr>
          <w:rFonts w:ascii="TH SarabunPSK" w:hAnsi="TH SarabunPSK" w:cs="TH SarabunPSK"/>
          <w:color w:val="0D0D0D" w:themeColor="text1" w:themeTint="F2"/>
          <w:shd w:val="clear" w:color="auto" w:fill="FFFFFF"/>
          <w:cs/>
        </w:rPr>
        <w:t xml:space="preserve">จัดทำปฏิทินนิเทศติดตาม </w:t>
      </w:r>
      <w:r w:rsidRPr="00AD0277">
        <w:rPr>
          <w:rFonts w:ascii="TH SarabunPSK" w:hAnsi="TH SarabunPSK" w:cs="TH SarabunPSK"/>
          <w:color w:val="0D0D0D" w:themeColor="text1" w:themeTint="F2"/>
          <w:shd w:val="clear" w:color="auto" w:fill="FFFFFF"/>
        </w:rPr>
        <w:t>Professional Learning Community (PLC) 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eastAsia="AngsanaNew" w:hAnsi="TH SarabunPSK" w:cs="TH SarabunPSK"/>
          <w:color w:val="0D0D0D" w:themeColor="text1" w:themeTint="F2"/>
        </w:rPr>
        <w:t>6</w:t>
      </w:r>
      <w:r w:rsidRPr="00AD0277">
        <w:rPr>
          <w:rFonts w:ascii="TH SarabunPSK" w:eastAsia="AngsanaNew" w:hAnsi="TH SarabunPSK" w:cs="TH SarabunPSK"/>
          <w:color w:val="0D0D0D" w:themeColor="text1" w:themeTint="F2"/>
          <w:cs/>
        </w:rPr>
        <w:t>.  จัดทำรายงานสรุปผลการปฏิบัติงานวิชาการเมื่อสิ้นปีการศึกษา</w:t>
      </w:r>
    </w:p>
    <w:p w:rsidR="00A03212" w:rsidRPr="00AD0277" w:rsidRDefault="00A03212" w:rsidP="00A03212">
      <w:pPr>
        <w:tabs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eastAsia="AngsanaNew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pStyle w:val="af8"/>
        <w:tabs>
          <w:tab w:val="left" w:pos="1134"/>
        </w:tabs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ab/>
        <w:t xml:space="preserve">1.   นางพรธิดา  </w:t>
      </w:r>
      <w:proofErr w:type="spellStart"/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โส</w:t>
      </w:r>
      <w:proofErr w:type="spellEnd"/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มาบุ</w:t>
      </w:r>
      <w:r w:rsidRPr="00AD0277">
        <w:rPr>
          <w:rFonts w:ascii="TH SarabunPSK" w:hAnsi="TH SarabunPSK" w:cs="TH SarabunPSK" w:hint="cs"/>
          <w:b w:val="0"/>
          <w:bCs w:val="0"/>
          <w:color w:val="0D0D0D" w:themeColor="text1" w:themeTint="F2"/>
          <w:sz w:val="32"/>
          <w:szCs w:val="32"/>
          <w:cs/>
        </w:rPr>
        <w:t>ตร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 w:hint="cs"/>
          <w:b w:val="0"/>
          <w:bCs w:val="0"/>
          <w:color w:val="0D0D0D" w:themeColor="text1" w:themeTint="F2"/>
          <w:sz w:val="32"/>
          <w:szCs w:val="32"/>
          <w:cs/>
        </w:rPr>
        <w:t>ตำแหน่ง ครู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 xml:space="preserve">     หัวหน้ากลุ่มงานวิชาการ</w:t>
      </w:r>
    </w:p>
    <w:p w:rsidR="00A03212" w:rsidRPr="00AD0277" w:rsidRDefault="00A03212" w:rsidP="00A03212">
      <w:pPr>
        <w:pStyle w:val="af8"/>
        <w:tabs>
          <w:tab w:val="left" w:pos="1134"/>
        </w:tabs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ab/>
        <w:t>2.   นางบุญสร้าง   ทองเข็ม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 w:hint="cs"/>
          <w:b w:val="0"/>
          <w:bCs w:val="0"/>
          <w:color w:val="0D0D0D" w:themeColor="text1" w:themeTint="F2"/>
          <w:sz w:val="32"/>
          <w:szCs w:val="32"/>
          <w:cs/>
        </w:rPr>
        <w:t>ตำแหน่ง ครู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 xml:space="preserve">     รองหัวหน้ากลุ่มงานวิชาการ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2.  คณะกรรมการบริหารกลุ่มงานวิชาการ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2.1)  พิจารณากำหนดนโยบายแนวปฏิบัติในการทำงานที่เกี่ยวข้องกับงานในกลุ่มงานวิชาการ  โดยให้สอดคล้องกับนโยบาย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2.2)  เป็นที่ปรึกษา เสนอให้ความคิดเห็นเกี่ยวกับการจัดการเรียนการสอน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2.3)  ส่งเสริมสนับสนุน  เสนอแนะ  ประสานงาน  และช่วยแก้ปัญหา  เพื่อให้งานต่างๆ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ดำเนินไปอย่างมีประสิทธิภาพ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2.4)  ช่วยแก้ปัญหาเกี่ยวกับการจัดการเรียนการสอนที่เกิดขึ้นร่วมกับหัวหน้ากลุ่ม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งานวิชาการ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2.5)  ดำเนินงานตามแนวทางพัฒนาคุณภาพทางวิชาการ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2.5)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จัดให้มีการนิเทศงานวิชาการในกลุ่มสาระการเรียนรู้ ติดตามกระบวนการ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PLC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ของการประชุมครูในกลุ่มสาระย่างน้อยเดือนละ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ครั้ง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เพื่อ</w:t>
      </w:r>
      <w:r w:rsidRPr="00AD0277">
        <w:rPr>
          <w:rFonts w:ascii="TH SarabunPSK" w:hAnsi="TH SarabunPSK" w:cs="TH SarabunPSK"/>
          <w:color w:val="0D0D0D" w:themeColor="text1" w:themeTint="F2"/>
          <w:spacing w:val="-6"/>
          <w:cs/>
        </w:rPr>
        <w:t xml:space="preserve">ปรับปรุงแก้ปัญหาและพัฒนาการเรียนการสอน การยกระดับผลสัมฤทธิ์ทางการเรียนโดยกระบวนการ </w:t>
      </w:r>
      <w:r w:rsidRPr="00AD0277">
        <w:rPr>
          <w:rFonts w:ascii="TH SarabunPSK" w:hAnsi="TH SarabunPSK" w:cs="TH SarabunPSK"/>
          <w:color w:val="0D0D0D" w:themeColor="text1" w:themeTint="F2"/>
          <w:spacing w:val="-6"/>
        </w:rPr>
        <w:t>PLC</w:t>
      </w:r>
      <w:r w:rsidRPr="00AD0277">
        <w:rPr>
          <w:rFonts w:ascii="TH SarabunPSK" w:hAnsi="TH SarabunPSK" w:cs="TH SarabunPSK"/>
          <w:color w:val="0D0D0D" w:themeColor="text1" w:themeTint="F2"/>
          <w:spacing w:val="-6"/>
          <w:cs/>
        </w:rPr>
        <w:t xml:space="preserve"> การวิจัยในชั้นเรียน และการพัฒนาครูโดยการประชุมสัมมนา ศึกษาดูงาน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2.6)  ติดตามประเมินผลการดำเนินงานของกลุ่มงานวิชาการให้เป็นไปด้วยความเรียบร้อยและมีประสิทธิภาพ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2.7)  ปฏิบัติหน้าที่อื่นๆตามที่ผู้อำนวยการสถานศึกษามอบหมาย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2.8)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อื่น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ๆ ตามที่ได้รับมอบหมาย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มาตรฐานการปฏิบัติงาน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 จัดทำและตรวจสอบ ประเมินผล  และพัฒนาการใช้หลักสูตรสถานศึกษาเมื่อสิ้นปีการศึกษา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จัดกลุ่มการเรียนตามโครงสร้างหลักสูตร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  จัดทำตารางสอน ภาคเรียนละ 1 ครั้ง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  จัดทำแนวทางพัฒนาคุณภาพทางวิชาการ</w:t>
      </w:r>
    </w:p>
    <w:p w:rsidR="00A03212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P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1.  นางพรธิดา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โส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มาบุตร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ประธานกรรมการ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นางบุญสร้าง   ทองเข็ม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รองประธานกรรมการ 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นายอาคม  เกียรติ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วงค์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ทอง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eastAsia="SimSun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eastAsia="SimSun" w:hAnsi="TH SarabunPSK" w:cs="TH SarabunPSK"/>
          <w:color w:val="0D0D0D" w:themeColor="text1" w:themeTint="F2"/>
        </w:rPr>
        <w:t>4</w:t>
      </w:r>
      <w:r w:rsidRPr="00AD0277">
        <w:rPr>
          <w:rFonts w:ascii="TH SarabunPSK" w:eastAsia="SimSun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นางนนทิรา พิจารณ์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นายกฤตผล  สัตบุต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ร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นางขวัญใจ  ไชย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เยศ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นายสุนทร  พยัคฆ์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นางปลอบขวัญ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สมสอางค์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9.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นายถาวร  วันทาดี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นันทน์นภัส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สมกำลัง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11.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วร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ชัย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โคตมะณี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12.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นางอรทัย  วิเวก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13.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นายกิตติศักดิ์  เสนรัตน์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14.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ญา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นิศา  สมสะอาด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1</w:t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  นายโชคชัย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16.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นิลวรรณ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สมสะอาด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กรรมการและเลขานุการ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</w:p>
    <w:p w:rsidR="00A03212" w:rsidRPr="00AD0277" w:rsidRDefault="00A03212" w:rsidP="00A03212">
      <w:pPr>
        <w:pStyle w:val="af8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  <w:t>3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.  งานพัฒนาหลักสูตรและการจัดการเรียนรู้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  <w:t xml:space="preserve">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.1)  พัฒนาหลักสูตรสถานศึกษาให้เหมาะสมและสอดคล้องกับนโยบายของกระทรวงศึกษาธิการโดยการมีส่วนร่วมของทุกฝ่าย รวมทั้งคณะกรรมการสถานศึกษาขั้นพื้นฐาน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.2)  กำหนดโครงสร้างหลักสูตรสถานศึกษาให้คล้องกับหลักสูตรแกนกลางและความต้องการของผู้เรียนและชุมชน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.3)  ส่งเสริมครูให้จัดทำแผนการจัดแผนการเรียนรู้ที่สามารถพัฒนาผู้เรียนได้อย่างมีประสิทธิภาพโดยผู้เรียนเป็นสำคัญ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จัดเนื้อหาสาระและกิจกรรมให้สอดคล้องกับความสนใจ  ความถนัดของผู้เรียนฝึกทักษะ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กระบวนการคิดวิเคราะห์   แยกแยะและสร้างสรรค์แทนการท่องจำ  การจัดการ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การเผชิญสถานการณ์ การประยุกต์ใช้ความรู้  เพื่อป้องกันและแก้ปัญหา  การเรียนรู้จากปะสบการจริง </w:t>
      </w:r>
      <w:r w:rsidRPr="00AD0277">
        <w:rPr>
          <w:rFonts w:ascii="TH SarabunPSK" w:hAnsi="TH SarabunPSK" w:cs="TH SarabunPSK"/>
          <w:color w:val="0D0D0D" w:themeColor="text1" w:themeTint="F2"/>
          <w:spacing w:val="-2"/>
          <w:cs/>
        </w:rPr>
        <w:t>และการปฏิบัติจริง การส่งเสริมให้รักการอ่านและใฝ่รู้อย่างต่อเนื่อง การผสมผสานความรู้ต่างๆ ให้สมดุล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กันปลูกฝังคุณธรรม  ค่านิยมที่ดีงามและคุณลักษณะที่พึงประสงค์ที่สอดคล้องกับเนื้อหากิจกรรม   ทั้งนี้โดยจัดบรรยากาศและสิ่งแวดล้อม และแหล่งเรียนรู้ ให้เอื้อต่อการจัดกระบวนการการเรียนรู้และนำภูมิปัญญาท้องถิ่นหรือเครือข่ายผู้ปกครองชุมชนท้องถิ่น   จัดกิจกรรมส่งเสริมทักษะการเรียนรู้สู่อาเซียน (</w:t>
      </w:r>
      <w:r w:rsidRPr="00AD0277">
        <w:rPr>
          <w:rFonts w:ascii="TH SarabunPSK" w:hAnsi="TH SarabunPSK" w:cs="TH SarabunPSK"/>
          <w:color w:val="0D0D0D" w:themeColor="text1" w:themeTint="F2"/>
        </w:rPr>
        <w:t>ASEAN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ส่งเสริมการวัดประเมินผลนานาชาติ (</w:t>
      </w:r>
      <w:r w:rsidRPr="00AD0277">
        <w:rPr>
          <w:rFonts w:ascii="TH SarabunPSK" w:hAnsi="TH SarabunPSK" w:cs="TH SarabunPSK"/>
          <w:color w:val="0D0D0D" w:themeColor="text1" w:themeTint="F2"/>
        </w:rPr>
        <w:t>PISA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บูรณา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การจัดการเรียนการสอนตามหลักปรัชญาเศรษฐกิจพอเพียง การจัดการศึกษาขั้นพื้นฐานจะต้องสอดคล้องกับการเปลี่ยนแปลงทางเศรษฐกิจ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เพื่อพัฒนาและ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>เสริมสร้างศักยภาพคนของชาติให้สามารถเพิ่มขีดความสามารถในการแข่งขันของประเทศ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โดยการยกระดับคุณภาพการศึกษาและการเรียนรู้ให้มีคุณภาพและมาตรฐานระดับสากล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สอดคล้องกับประเทศไทย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4.0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และโลกในศตวรรษที่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มามีส่วนร่วมในการจัดการเรียนการสอนตามความเหมาะสม    มีการฝึกทักษะคิดวิเคราะห์  และการวิจัยเพื่อพัฒนาคุณภาพการศึกษา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.4)  จัดครูกลุ่มสาระการเรียนรู้ต่างๆ   จัดกิจกรรมเรียนรู้ให้สอดคล้องตรงตามสาขาวิชาการ และโครงสร้างหลักสูตร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.5)  ส่งเสริมให้ครูได้จัดทำวิจัยเพื่อพัฒนาคุณภาพการศึกษา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.6)  นิเทศภายใน การใช้หลักสูตรและจัดการเรียนการสอนของครู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.7)  สนับสนุนส่งเสริมประสานงาน ด้านวิชาการ กับชุมชนและองค์กรอื่น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.8)  การประสานงาน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ในสห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วิทยาเขต เครือข่ายหรือศูนย์การเรียนรู้ต่างๆที่เกี่ยวข้อง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.9)  ส่งเสริมพัฒนาครูเพื่อการเรียนรู้ตามความเหมาะสม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.10)  ดำเนินงานด้านวิชาการกลุ่มสาระการเรียนรู้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ดังนี้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1)  ร่วมจัดโครงสร้างหลักสูตร กำหนดรายวิชาที่เปิดสอน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2)  ควบคุมดูแลการเรียนการสอนให้เป็นไปตามหลักสูตร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3)  วิเคราะห์ หลักสูตร มาตรฐาน/ตัวชี้วัด เครื่องมือวัดผลประเมินผลผู้เรียน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4)  นิเทศการสอน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5)  จัดหาสื่อ อุปกรณ์ คู่มือ วัสดุฝึก ฯลฯ และส่งเสริมสนับสนุนการจัดการเรียนการสอน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6)  ประสานงานด้านวิชาการทั้งในและนอกสถานศึกษา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ส่งเสริมความเป็นเลิศทางวิชาการและวิชาชีพแก่ผู้เรียน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8)  อื่นๆ ที่เกี่ยวกับงานวิชาการ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.11)  จัดวางแผนการดำเนินงาน ปฏิทินปฏิบัติงานของกลุ่มสาระการเรียนรู้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.12)  ดำเนินงานด้านปกครองนักเรียน ให้คำปรึกษา แนะแนวช่วยเหลือ แก้ปัญหาทั่วไป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ในฐานะที่เป็นครู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.13)  ดูแลรักษาอาคารเรียนบริเวณและพัสดุครุภัณฑ์ต่างๆ ของกลุ่มสาระของโรงเรียนที่ใช้ร่วมกัน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.14)  ปกครองและพัฒนาครูในกลุ่มสาระให้ดำเนินงานตามนโยบายที่โรงเรียนกำหนด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อาทิ  มาตรฐานงานกลุ่มสาระ มาตรฐานครูผู้สอน และนโยบายการจัดการเรียนการสอน  เป็นต้น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.15)  พัฒนาสังคมในฐานะกลุ่มที่มีความรู้ความสามารถจะช่วยเหลือสังคมได้และในฐานะประชาชนคนหนึ่ง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.16)  จัดทำรายงานผลการปฏิบัติงานที่รับผิดชอบ เสนอต่อผู้อำนวยการสถานศึกษา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.17)  ปฏิบัติหน้าที่อื่นๆ ตามที่หัวหน้าสถานศึกษามอบหมาย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3.18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จัดตารางเรียน ตารางสอน</w:t>
      </w:r>
    </w:p>
    <w:p w:rsidR="00A03212" w:rsidRPr="00AD0277" w:rsidRDefault="00A03212" w:rsidP="00A03212">
      <w:pPr>
        <w:tabs>
          <w:tab w:val="left" w:pos="720"/>
        </w:tabs>
        <w:jc w:val="both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สำรวจวุฒิการศึกษาของครู เกี่ยวความรู้ ความสามารถของครู และความสอดคล้องของครูในกลุ่มสาระกับหลักสูตรของโรงเรียน ประสานกับกลุ่มบริหารงานบุคคลเพื่อจัดสรรอัตรากำลัง</w:t>
      </w:r>
    </w:p>
    <w:p w:rsidR="00A03212" w:rsidRPr="00AD0277" w:rsidRDefault="00A03212" w:rsidP="00A03212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2)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วิเคราะห์โครงสร้างหลักสูตร สำรวจความต้องการ ความถนัดความสนใจร่วมกับกลุ่มงานแนะแนว และเสนอแนะต่อคณะกรรมการบริหารหลักสูตรเพื่อจัดรายวิชาให้นักเรียนลงทะเบียน</w:t>
      </w:r>
    </w:p>
    <w:p w:rsidR="00A03212" w:rsidRPr="00AD0277" w:rsidRDefault="00A03212" w:rsidP="00A03212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จัดตารางสอนนักเรียน ครู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ตารางการใช้ห้อง  และติดตาม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ควบคุมให้การดำเนินการตามตารางสอนให้ถูกต้อง ทั้งการเรียนและการสอน</w:t>
      </w:r>
    </w:p>
    <w:p w:rsidR="00A03212" w:rsidRPr="00AD0277" w:rsidRDefault="00A03212" w:rsidP="00A03212">
      <w:pPr>
        <w:tabs>
          <w:tab w:val="left" w:pos="720"/>
        </w:tabs>
        <w:jc w:val="thaiDistribute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กำหนดแนวปฏิบัติในการจัดสอนแทน ติดตามผลการปฏิบัติ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อื่นๆ ตามที่ได้มอบหมาย</w:t>
      </w: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 xml:space="preserve">      มาตรฐานการปฏิบัติงาน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1.  จัดทำหลักสูตรสถานศึกษาครบ 8 กลุ่มสาระการเรียนรู้ และ 1 กิจกรรมพัฒนาผู้เรียน 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ส่งเสริมให้ครูทุกคนจัดทำแผนการจัดการเรียนรู้อิงมาตรฐาน ครบทุกรายวิชาที่จัดการ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เรียนการสอนในภาคเรียนนั้นๆ</w:t>
      </w:r>
    </w:p>
    <w:p w:rsidR="00A03212" w:rsidRPr="00AD0277" w:rsidRDefault="00A03212" w:rsidP="00A03212">
      <w:pPr>
        <w:tabs>
          <w:tab w:val="left" w:pos="1134"/>
          <w:tab w:val="left" w:pos="1276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  ส่งเสริมให้ครูทุกคนทำวิจัยในชั้นเรียนและรายงานเมื่อสิ้นปีการศึกษาอย่างน้อยคนละ 1 เรื่องต่อปีการศึกษา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  ส่งเสริมให้ครูทุกคนจัดทำสื่อและนวัตกรรมและสามารถนำเทคโนโลยีมาใช้ในการจัดการเรียนการสอน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อย่างน้อยคนละ 2 ชิ้นงานต่อภาคเรียน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5.  ส่งเสริมครูทุกคนส่งเสริมให้ผู้เรียนเข้าร่วมการแข่งขันทักษะทางวิชาการและวิชาชีพ อย่างน้อย 1 คนต่อ 1 กิจกรรม  ในภาคเรียนนั้นๆ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นายอาคม  เกียรติ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วงค์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ทอง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2.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นางพรธิดา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โส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มาบุตร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3.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นายวิชิต  เสน่หา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eastAsia="SimSun" w:hAnsi="TH SarabunPSK" w:cs="TH SarabunPSK"/>
          <w:color w:val="0D0D0D" w:themeColor="text1" w:themeTint="F2"/>
          <w:cs/>
        </w:rPr>
        <w:tab/>
        <w:t xml:space="preserve">      </w:t>
      </w:r>
      <w:r w:rsidRPr="00AD0277">
        <w:rPr>
          <w:rFonts w:ascii="TH SarabunPSK" w:eastAsia="SimSun" w:hAnsi="TH SarabunPSK" w:cs="TH SarabunPSK"/>
          <w:color w:val="0D0D0D" w:themeColor="text1" w:themeTint="F2"/>
        </w:rPr>
        <w:t xml:space="preserve">4.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นางนนทิรา พิจารณ์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ผู้ช่วย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</w:rPr>
        <w:t>5.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นายกฤตผล  สัตบุต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ร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6.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นางขวัญใจ  ไชย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เยศ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</w:rPr>
        <w:t>7.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นายสุนทร  พยัคฆ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</w:rPr>
        <w:t>8.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นางปลอบขวัญ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สมสอางค์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    9.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นายถาวร  วันทาดี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นันทน์นภัส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สมกำลัง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11.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นิลวรรณ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สมสะอาด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12.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นายโชคชัย 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บุญสร้าง  ทองเข็ม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เลขานุการ</w:t>
      </w:r>
    </w:p>
    <w:p w:rsid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D0277" w:rsidRDefault="00AD0277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lastRenderedPageBreak/>
        <w:t>4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 งานทะเบียนและวัดผล  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4.1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ปฏิบัติหน้าที่เป็นนายทะเบียนของโรงเรียน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กำหนดระเบียบแนวปฏิบัติเกี่ยวกับการวัดและประเมินผลของสถานศึกษา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จัดทำทะเบียนนักเรียน</w:t>
      </w:r>
    </w:p>
    <w:p w:rsidR="00A03212" w:rsidRPr="00AD0277" w:rsidRDefault="00A03212" w:rsidP="00AD0277">
      <w:pPr>
        <w:pStyle w:val="1"/>
        <w:ind w:firstLine="720"/>
        <w:jc w:val="left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4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.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4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)  กำหนดแผนการรับนักเรียนของสถานศึกษา โดยประสานงานกับเขตพื้นที่การศึกษา</w:t>
      </w:r>
    </w:p>
    <w:p w:rsidR="00A03212" w:rsidRPr="00AD0277" w:rsidRDefault="00A03212" w:rsidP="00AD0277">
      <w:pPr>
        <w:pStyle w:val="1"/>
        <w:ind w:firstLine="720"/>
        <w:jc w:val="left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4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.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5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)  ดำเนินการรับนักเรียนตามแผนที่กำหนด</w:t>
      </w:r>
    </w:p>
    <w:p w:rsidR="00A03212" w:rsidRPr="00AD0277" w:rsidRDefault="00A03212" w:rsidP="00AD0277">
      <w:pPr>
        <w:pStyle w:val="1"/>
        <w:ind w:right="-164" w:firstLine="720"/>
        <w:jc w:val="left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4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.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6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)  ร่วมมือกับองค์กรปกครองส่วนท้องถิ่น ชุมชน ในการติดตามช่วยเหลือนักเรียนที่มีปัญหา</w:t>
      </w:r>
    </w:p>
    <w:p w:rsidR="00A03212" w:rsidRPr="00AD0277" w:rsidRDefault="00A03212" w:rsidP="00AD0277">
      <w:pPr>
        <w:pStyle w:val="1"/>
        <w:ind w:right="-164"/>
        <w:jc w:val="left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ในการเข้าเรียน</w:t>
      </w:r>
    </w:p>
    <w:p w:rsidR="00A03212" w:rsidRPr="00AD0277" w:rsidRDefault="00A03212" w:rsidP="00AD0277">
      <w:pPr>
        <w:pStyle w:val="1"/>
        <w:ind w:firstLine="720"/>
        <w:jc w:val="left"/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4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.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7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)  ประเมินผลและรายงานผลการรับนักเรียนเข้าเรียน ให้เขตพื้นที่การศึกษารับทราบ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ดำเนินการรับมอบตัวนักเรียนเข้าใหม่ ตรวจเช็คหลักฐานการมอบตัวของนักเรียน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ให้ถูกต้องให้เลขประจำตัวนักเรียน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ประสานครูที่ปรึกษาตรวจสอบรายชื่อ และจำนวนนักเรียนอย่างสม่ำเสมอ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จัดทำใบรายชื่อนักเรียน</w:t>
      </w:r>
    </w:p>
    <w:p w:rsidR="00A03212" w:rsidRPr="00AD0277" w:rsidRDefault="00A03212" w:rsidP="00A03212">
      <w:pPr>
        <w:shd w:val="clear" w:color="auto" w:fill="FFFFFF"/>
        <w:spacing w:before="138" w:after="138" w:line="276" w:lineRule="atLeast"/>
        <w:outlineLvl w:val="1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จัดข้อมูลสถิติจำนวนนักเรียนให้เป็นปัจจุบันและการจัดเก็บข้อมูลนักเรียนรายบุคคล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Data Management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Center :</w:t>
      </w:r>
      <w:proofErr w:type="gramEnd"/>
      <w:r w:rsidRPr="00AD0277">
        <w:rPr>
          <w:rFonts w:ascii="TH SarabunPSK" w:hAnsi="TH SarabunPSK" w:cs="TH SarabunPSK"/>
          <w:color w:val="0D0D0D" w:themeColor="text1" w:themeTint="F2"/>
        </w:rPr>
        <w:t xml:space="preserve"> DMC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ลงทะเบียนรายวิชาเรียน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shd w:val="clear" w:color="auto" w:fill="FFFFFF"/>
          <w:cs/>
        </w:rPr>
        <w:t>การกำหนดรหัสวิชาให้ถูกต้อง ตรงตามหลักเกณฑ์ ที่กำหนดไว้ในหลักสูตร</w:t>
      </w:r>
      <w:r w:rsidRPr="00AD0277">
        <w:rPr>
          <w:rFonts w:ascii="TH SarabunPSK" w:hAnsi="TH SarabunPSK" w:cs="TH SarabunPSK"/>
          <w:color w:val="0D0D0D" w:themeColor="text1" w:themeTint="F2"/>
          <w:shd w:val="clear" w:color="auto" w:fill="FFFFFF"/>
        </w:rPr>
        <w:t> </w:t>
      </w:r>
      <w:r w:rsidRPr="00AD0277">
        <w:rPr>
          <w:rFonts w:ascii="TH SarabunPSK" w:hAnsi="TH SarabunPSK" w:cs="TH SarabunPSK"/>
          <w:color w:val="0D0D0D" w:themeColor="text1" w:themeTint="F2"/>
          <w:shd w:val="clear" w:color="auto" w:fill="FFFFFF"/>
          <w:cs/>
        </w:rPr>
        <w:t>เป็นเรื่องจำเป็นที่โรงเรียนต้องปฏิบัติ ให้ถูกต้อง ทั้งนี้เพื่อประโยชน์ในการจัดการศึกษาให้มีคุณภาพง่ายต่อการตรวจสอบ การจัดการเรียนการสอนให้ถูกต้อง ตามลำดับเนื้อหาที่กำหนดไว้ในหลักสูตร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 SGS: Secondary Grade System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4.13)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ดำเนินการจัดการสอบ กลางภาค ปลายภาค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จัดทำแบบฟอร์มต่างๆที่ต้องใช้ในงานทะเบียนวัดผล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ดำเนินการรับคำร้องขอแก้ไขเอกสารหลักฐานทางการศึกษา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ตรวจสอบคุณวุฒิของนักเรียนที่จบการศึกษา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รายงานผลการจบหลักสูตร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จัดทำแผนงาน/โครงการและเสนองบประมาณใช้จ่ายประจำปีงานทะเบียนวัดผล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จัดปฏิทินการทำงานของงานทะเบียนวัดผล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จัดทำระเบียนแสดงผลการเรียนของนักเรียน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ดำเนินการจัดการเทียบโอนผลการเรียนกรณีนักเรียนย้ายเข้า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4.22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ดำเนินการจัดทำบัตรนักเรียน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จัดซื้อแบบพิมพ์ต่างๆที่เกี่ยวข้องกับงานทะเบียนวัดผล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จัดทำสถิตินักเรียนย้ายเข้า-ย้ายออก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</w:t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จำหน่ายนักเรียนออกจากทะเบียนโรงเรียนในกรณีลาออกหรือจบชั้นสูงสุด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</w:t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ส่งเสริมให้ครูพัฒนาเครื่องมือวัดผลและประเมินผลให้ได้มาตรฐาน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จัดทำตารางสอบแก้ตัว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ดำเนินการจัดการสอบแก้ตัว กรณีนักเรียนมีผลการเรียนไม่ผ่านเกณฑ์ (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0 ,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ร ,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,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มผ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)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กำกับดูการจัดการเรียนการสอนให้เป็นไปด้วยความเรียบร้อย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4.30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ผลสัมฤทธิ์ทางการเรียนและผลการประเมินต่างๆของผู้เรียนเพื่อใช้เป็นข้อมูลพัฒนาคุณภาพ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ดำเนินการวัดและประเมินผลเกี่ยวกับการสอบทุกกรณีในสถานศึกษา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จัดเก็บเอกสารต่างๆที่เกี่ยวข้อกับการวัดประเมินผลให้เป็นระบบและปลอดภัย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จัดทำรายงานผลการปฏิบัติงานที่รับผิดชอบต่อผู้อำนวยการสถานศึกษา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อื่น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ๆ ตามที่ได้รับมอบหมาย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2268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มาตรฐานการปฏิบัติงาน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 จัดทำปฏิทินปฏิบัติงานทะเบียนวัดผลที่ชัดเจน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ปฏิบัติงานด้านงานทะเบียนวัดผลให้เป็นปัจจุบัน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  ให้บริการแก่บุคคลด้านงานทะเบียนวัดผลได้อย่างรวดเร็วทันเวลา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  จัดเก็บเอกสารหลักฐานด้านงานทะเบียนวัดผลได้อย่างเป็นระบบและปลอดภัย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5.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จัดข้อมูลสถิติจำนวนนักเรียนให้เป็นปัจจุบันและการจัดเก็บข้อมูลนักเรียนรายบุคคล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Data Management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Center :</w:t>
      </w:r>
      <w:proofErr w:type="gramEnd"/>
      <w:r w:rsidRPr="00AD0277">
        <w:rPr>
          <w:rFonts w:ascii="TH SarabunPSK" w:hAnsi="TH SarabunPSK" w:cs="TH SarabunPSK"/>
          <w:color w:val="0D0D0D" w:themeColor="text1" w:themeTint="F2"/>
        </w:rPr>
        <w:t xml:space="preserve"> DMC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6.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ลงทะเบียนรายวิชาเรียน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SGS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7.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ดำเนินการจัดการสอบ กลางภาค ปลายภาค</w:t>
      </w:r>
    </w:p>
    <w:p w:rsidR="00A03212" w:rsidRPr="00AD0277" w:rsidRDefault="00A03212" w:rsidP="00AD0277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การจัดการสอบ </w:t>
      </w:r>
      <w:r w:rsidR="00AD0277">
        <w:rPr>
          <w:rFonts w:ascii="TH SarabunPSK" w:hAnsi="TH SarabunPSK" w:cs="TH SarabunPSK"/>
          <w:color w:val="0D0D0D" w:themeColor="text1" w:themeTint="F2"/>
        </w:rPr>
        <w:t>PISA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นิลวรรณ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สมสะอาด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2.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นางบุญสร้าง  ทองเข็ม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3.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นางอรทัย  วิเวก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4.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นายโชคชัย 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5.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นายอาคม  เกียรติ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วงค์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ทอง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เลขานุการ</w:t>
      </w:r>
    </w:p>
    <w:p w:rsidR="00A03212" w:rsidRDefault="00A03212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</w:p>
    <w:p w:rsidR="00AD0277" w:rsidRDefault="00AD0277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AD0277" w:rsidRDefault="00AD0277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AD0277" w:rsidRDefault="00AD0277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AD0277" w:rsidRDefault="00AD0277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AD0277" w:rsidRPr="00AD0277" w:rsidRDefault="00AD0277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lastRenderedPageBreak/>
        <w:t>5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 งานกลุ่มสาระการเรียนรู้  นิเทศและวิจัย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มีหน้าที่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ส่งเสริมพัฒนาศักยภาพครู ใน 8  กลุ่มสาระการเรียนรู้ในด้านการพัฒนาเอกสารประกอบหลักสูตรกลุ่มสาระการเรียน 8 กลุ่ม  และการจัดการเรียนการสอนให้สอดคล้องกับมาตรฐานและตัวชี้วัดในรายวิชาต่างๆ  ตลอดจนการบูร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ณา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การตามกรอบนโยบายการจัดการศึกษา และการพัฒนาด้านผู้เรียน  ด้านครู  ตามมาตรฐานการประกันคุณภาพการศึกษา ดังนี้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.1)  ส่งเสริมให้ครูจัดแผนการจัดการเรียนรู้ครบทุกรายวิชาและทุกกลุ่มสาระการเรียนรู้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.2)  ส่งเสริมให้มีการปรับปรุงและพัฒนาแผนการจัดการเรียนรู้รายวิชาต่างๆอย่างสม่ำเสมอ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.3)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ส่งเสริมให้มีการผลิตสื่อนวัตกรรม  ปรับปรุง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พัฒนาและบำรุงรักษาสื่อให้อำนวยสะดวกต่อการจัดการเรียนการสอน</w:t>
      </w:r>
    </w:p>
    <w:p w:rsidR="00A03212" w:rsidRPr="00AD0277" w:rsidRDefault="00A03212" w:rsidP="00A03212">
      <w:pPr>
        <w:ind w:firstLine="720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.4)  ส่งเสริมให้ครูมีการวิเคราะห์ วิจัย เพื่อพัฒนาการเรียนการสอน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และมีการเผยแพร่อย่างต่อเนื่อง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.5)  นิเทศ กำกับ ติดตามการจัดทำหลักสูตรและเอกสารประกอบหลักสูตรทั้ง 8 กลุ่มสาระการเรียนรู้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.6)  จัดนิเทศ การเยี่ยมชั้นเรียน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.7)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ส่งเสริมและสนับสนุนกิจกรรมต่างๆตามโครงการพัฒนาคุณภาพผู้เรียนทุกกลุ่มสาระการเรียนรู้  เพื่อพัฒนาสู่ความเป็นเลิศทางวิชาการและวิชาชีพ</w:t>
      </w:r>
      <w:proofErr w:type="gramEnd"/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.8)  กำกับ ติดตาม การดำเนินงานตามแผนงาน/โครงการ ตามแผนปฏิบัติการของกลุ่มสาระการเรียนรู้เมื่อการดำเนินงานสิ้นสุด และรายงานผลตามระบบงานของโรงเรียน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.9)  ประเมินผลการปฏิบัติงานของครูผู้สอนทุกกลุ่มสาระการเรียนรู้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ปฏิบัติงานอื่น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ๆ ตามที่ได้รับมอบหมาย</w:t>
      </w:r>
    </w:p>
    <w:p w:rsidR="00A03212" w:rsidRPr="00AD0277" w:rsidRDefault="00A03212" w:rsidP="00A03212">
      <w:pPr>
        <w:tabs>
          <w:tab w:val="left" w:pos="2268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               มาตรฐานการปฏิบัติงาน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 จัดทำหลักสูตรกลุ่มสาระการเรียนรู้ครบทุกกลุ่ม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จัดให้มีการประชุมหัวหน้ากลุ่มสาระการเรียนรู้อย่างน้อย เดือนละ 1 ครั้ง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  จัดให้มีการนิเทศภายใน  2 ครั้งต่อภาคเรียน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คณะกรรมการประกอบด้วย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 นายโชคชัย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หัวหน้า</w:t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2.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นายถาวร  วันทาดี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ผู้ช่วย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นางอรทัย  วิเวก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นายอาคม  เกียรติ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วงค์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ทอง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 ครู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5.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นางบุญสร้าง  ทองเข็ม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เลขานุการ</w:t>
      </w:r>
    </w:p>
    <w:p w:rsidR="00A03212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</w:p>
    <w:p w:rsidR="00AD0277" w:rsidRPr="00AD0277" w:rsidRDefault="00AD0277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lastRenderedPageBreak/>
        <w:t>6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 งานกิจกรรมพัฒนาผู้เรียน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.1)  จัดระบบบริหารงานกิจกรรมพัฒนาผู้เรียน กำหนดผู้รับผิดชอบงานตามโครงสร้างการบริหารงานกิจกรรมพัฒนาผู้เรียน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.2)  จัดระบบและดำเนินการกิจกรรมชุมนุม และแต่งตั้งครูที่ปรึกษาประจำชุมนุม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.3  จัดระบบและดำเนินการกิจกรรมลูกเสือ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>-เนตรนารี และกิจกรรมรักษาดินแดน  ให้มีคุณภาพและประสิทธิภาพ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6.4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จัดระบบและดำเนินการกิจกรรมสาธารณประโยชน์(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>จิตอาสา)ตามขอบข่ายในหลักสูตร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ที่กำหนดอย่างมีประสิทธิภาพ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.5)  จัดระบบติดตามดูแล และประสานงานให้ปฏิบัติตามกิจกรรมต่างๆของผู้เรียน โดยการนิเทศครูที่ปรึกษาหรือครูประจำกิจกรรมพัฒนาผู้เรียนในกิจกรรมนั้นๆอย่างต่อเนื่อง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.6)  จัดทำแผนงาน/โครงการเสนอของบประมาณ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.7)  จัดระบบการวัดผลประเมินผลการเรียนกิจกรรมพัฒนาผู้เรียนตามหลักสูตรให้ถูกต้อง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ตามระเบียบการวัดและประเมินผลของสถานศึกษา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.8)  ส่งเสริมให้ครูจัดทำแผนการจัดการเรียนรู้ในกิจกรรมพัฒนาผู้เรียนที่รับผิดชอบทุกกิจกรรม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.9)  นิเทศ ติดตาม และเยี่ยมการปฏิบัติกิจกรรมประเภทต่างๆ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.10)  ดำเนินงานตามแผนงาน/โครงการ ตามแผนปฏิบัติการกิจกรรมพัฒนาผู้เรียน และจัดทำรายงานเมื่อดำเนินการเสร็จสิ้นตามระบบรายงานของโรงเรียน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03212" w:rsidRPr="00AD0277" w:rsidRDefault="00A03212" w:rsidP="00A03212">
      <w:pPr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.11)  จัดให้มีการแสดงผลงานของผู้เรียนจากการปฏิบัติกิจกรรมต่างๆ ในแต่ละภาคเรียนหรือ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ปีการศึกษา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.12)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จัดระบบข้อมูล  สถิติ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สารสนเทศเพื่อเผยแพร่  นำไปใช้  การปรับปรุงและพัฒนางานที่เกี่ยวข้องกับกิจกรรมพัฒนาผู้เรียน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งานนโยบาย  กิจกรรมลดเวลาเรียน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เพิ่มเวลารู้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งานนโยบาย  โครงการอาชีพระยะสั้น</w:t>
      </w:r>
      <w:proofErr w:type="gramEnd"/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6.15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) การดำเนินการโครงการ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ทัศน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ศึกษาของนักเรียน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6.16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) การดำเนินการโครงการแข่งขันทักษะทางวิชาการและวิชาชีพ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ปฏิบัติงานอื่น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ๆ ตามที่ได้รับมอบหมาย</w:t>
      </w:r>
    </w:p>
    <w:p w:rsidR="00A03212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D0277" w:rsidRPr="00AD0277" w:rsidRDefault="00AD0277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  <w:t xml:space="preserve">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มาตรฐานการปฏิบัติงาน</w:t>
      </w:r>
    </w:p>
    <w:p w:rsidR="00A03212" w:rsidRPr="00AD0277" w:rsidRDefault="00A03212" w:rsidP="00A0321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1.  จัดทำหลักสูตรกิจกรรมพัฒนาผู้เรียนครบทุกกิจกรรมทุกระดับชั้น กำหนดแผนการจัดกิจกรรมพัฒนาผู้เรียนให้เป็นไปตามหลักสูตรสถานศึกษา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และนโยบายของสถานศึกษา</w:t>
      </w:r>
    </w:p>
    <w:p w:rsidR="00A03212" w:rsidRPr="00AD0277" w:rsidRDefault="00A03212" w:rsidP="00A03212">
      <w:pPr>
        <w:tabs>
          <w:tab w:val="left" w:pos="1134"/>
          <w:tab w:val="left" w:pos="1276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2.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จัดกิจกรรมลดเวลาเรียน เพิ่มเวลารู้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ในการกำหนดครูรับผิดชอบ</w:t>
      </w:r>
    </w:p>
    <w:p w:rsidR="00A03212" w:rsidRPr="00AD0277" w:rsidRDefault="00A03212" w:rsidP="00A03212">
      <w:pPr>
        <w:tabs>
          <w:tab w:val="left" w:pos="1134"/>
          <w:tab w:val="left" w:pos="1276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รายงานโครงการอาชีพระยะสั้น</w:t>
      </w:r>
    </w:p>
    <w:p w:rsidR="00A03212" w:rsidRPr="00AD0277" w:rsidRDefault="00A03212" w:rsidP="00A03212">
      <w:pPr>
        <w:tabs>
          <w:tab w:val="left" w:pos="1134"/>
          <w:tab w:val="left" w:pos="1276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จัดให้มีการประชุมอย่างน้อย  เดือนละ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1 ครั้ง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จัดให้มีการนิเทศภายใน  2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ครั้งต่อภาคเรียน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6.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จัดทำคู่มือ แนวปฏิบัติที่เกี่ยวข้องกับการจัดกิจกรรมพัฒนาผู้เรียน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7.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กำกับ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ติดตาม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ดูแลการจัดกิจกรรมพัฒนาผู้เรียนของครูและนักเรียนให้เป็นไปด้วยความเรียบร้อยและมีประสิทธิภาพ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ประสานงานในการจัดกิจกรรมพัฒนาผู้เรียนของสถานศึกษาทุกรูปแบบกับทุกฝ่ายให้เกิดประสิทธิผลสูงสุด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9.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ประเมินผลการจัดกิจกรรมพัฒนาผู้เรียนของครูและนักเรียน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สรุปรายงานเสนอต่อโรงเรียนและฝ่ายที่เกี่ยวข้อง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ประกอบด้วย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1.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นายถาวร  วันทาดี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2.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นายสุนทร  พยัคฆ์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อรทัย  วิเวก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4.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นางบุญสร้าง  ทองเข็ม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เลขานุการ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5.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นายโชคชัย 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ผู้ช่วยเลขานุการ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 งานนวัตกรรม เทคโนโลยีและแหล่งเรียนรู้ และ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DLIT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มีหน้าที่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พัฒนาเครือข่ายสื่อเทคโนโลยีเพื่อการจัดการศึกษาและพัฒนาผู้เรียน ครู และบุคลากรในสถานศึกษา โดยการทำงานแบบ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บูรณา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การ เพื่อสร้างเสริมงานให้มีประสิทธิภาพสูงสุด    โดยพัฒนาระบบเครือข่ายและซ่อมบำรุง  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เป็นศูนย์ผลิตและเก็บรวบรวมพัฒนาสื่อนวัตกรรมเทคโนโลยีทางการศึกษา  ให้บริการทางอินเทอร์เน็ต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จัดเครือข่ายแหล่ง</w:t>
      </w:r>
      <w:r w:rsidRPr="00AD0277">
        <w:rPr>
          <w:rFonts w:ascii="TH SarabunPSK" w:hAnsi="TH SarabunPSK" w:cs="TH SarabunPSK"/>
          <w:color w:val="0D0D0D" w:themeColor="text1" w:themeTint="F2"/>
          <w:spacing w:val="-4"/>
          <w:cs/>
        </w:rPr>
        <w:t>เรียนรู้ภายในและภายนอกสถานศึกษา  ให้บริการคอมพิวเตอร์เพื่อการสืบค้นข้อมูลและเพื่อจัดการเรียน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การสอนให้มีประสิทธิภาพ ดังนี้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พัฒนานวัตกรรมเทคโนโลยีทางการศึกษา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จัดให้มีทะเบียนสื่อนวัตกรรมการปรับปรุงซ่อมแซมและการจัดเก็บอย่างเป็นระบบและปลอดภัย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พัฒนาและจัดให้มีแหล่งเรียนรู้ ทั้งในและนอกสถานศึกษา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ทำทะเบียนแหล่งเรียนรู้ สถานที่ตั้ง ผู้กำกับดุแล วันเวลาที่ใช้บริการ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ประชาสัมพันธ์ สื่อนวัตกรรม แหล่งเรียนรู้ให้มีการใช้บริการอย่างกว้างขวาง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จัดแผนงาน/โครงการ เสนองบประมาณและดำเนินงานตามแผนปฏิบัติการที่กำหนด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จัดทำคู่มือและระเบียบการให้บริการ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จัดบริการสาระความรู้และบันเทิงต่อผู้เรียนเป็นประจำในช่วงเวลาที่ไม่มีการเรียนการสอน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ให้บริการการประชุม อบรม สัมมนา ซึ่งด้องใช้อุปกรณ์ต่างๆที่เกี่ยวข้อง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จัดทำสถิติและข้อมูลสารสนเทศ เพื่อเป็นประโยชน์ในการบริหารโรงเรียนและรายงานต่อหัวหน้าสถานศึกษา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ปฏิบัติงานอื่น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ๆตามที่ได้รับมอบหมาย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</w:p>
    <w:p w:rsidR="00A03212" w:rsidRPr="00AD0277" w:rsidRDefault="00A03212" w:rsidP="00A03212">
      <w:pPr>
        <w:tabs>
          <w:tab w:val="left" w:pos="2268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มาตรฐานการปฏิบัติงาน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  จัดทำคู่มือและระเบียบงานสื่อนวัตกรรมเทคโนโลยีและแหล่งเรียนรู้ที่ชัดเจน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จัดทำเอกสารข้อมูลด้านแหล่งเรียนรู้ทั้งภายในและภายนอกอย่างเป็นระบบ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  จัดให้ครูและนักเรียนใช้บริการด้านแหล่งเรียนรู้ภายนอกอย่างน้อย 3 ครั้งต่อ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หนึ่งภาคเรียน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4.  ให้บริการแก่บุคคลต่างๆอย่างสะดวกและรวดเร็วทันเวลาการใช้ห้อง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DLIT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  จัดให้มีการประชุมอย่างน้อย เดือนละ 1 ครั้ง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  จัดให้มีการนิเทศภายใน  2 ครั้งต่อภาคเรียน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1134"/>
          <w:tab w:val="left" w:pos="6330"/>
        </w:tabs>
        <w:rPr>
          <w:rFonts w:ascii="TH SarabunPSK" w:hAnsi="TH SarabunPSK" w:cs="TH SarabunPSK"/>
          <w:b/>
          <w:bCs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b/>
          <w:bCs/>
          <w:color w:val="0D0D0D" w:themeColor="text1" w:themeTint="F2"/>
          <w:cs/>
        </w:rPr>
        <w:t xml:space="preserve">  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นางอรทัย  วิเวก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2.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วร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ชัย  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โคตมะณี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</w:t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 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ญา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นิศา สมสะอาด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ตำแหน่งพนักงานราชการ     </w:t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4.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หัวหน้ากลุ่มสาระฯ(</w:t>
      </w:r>
      <w:proofErr w:type="gramEnd"/>
      <w:r w:rsidRPr="00AD0277">
        <w:rPr>
          <w:rFonts w:ascii="TH SarabunPSK" w:hAnsi="TH SarabunPSK" w:cs="TH SarabunPSK"/>
          <w:color w:val="0D0D0D" w:themeColor="text1" w:themeTint="F2"/>
        </w:rPr>
        <w:t xml:space="preserve">8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กลุ่มสาระฯ)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</w:t>
      </w:r>
      <w:r w:rsidR="00AD0277">
        <w:rPr>
          <w:rFonts w:ascii="TH SarabunPSK" w:hAnsi="TH SarabunPSK" w:cs="TH SarabunPSK"/>
          <w:color w:val="0D0D0D" w:themeColor="text1" w:themeTint="F2"/>
          <w:cs/>
        </w:rPr>
        <w:t xml:space="preserve">    </w:t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นายโชคชัย 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</w:t>
      </w:r>
      <w:r w:rsidR="00AD0277">
        <w:rPr>
          <w:rFonts w:ascii="TH SarabunPSK" w:hAnsi="TH SarabunPSK" w:cs="TH SarabunPSK"/>
          <w:color w:val="0D0D0D" w:themeColor="text1" w:themeTint="F2"/>
          <w:cs/>
        </w:rPr>
        <w:t xml:space="preserve">นักงานราชการ    </w:t>
      </w:r>
      <w:r w:rsid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เลขานุการ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</w:p>
    <w:p w:rsidR="00A03212" w:rsidRPr="00AD0277" w:rsidRDefault="00A03212" w:rsidP="00AD0277">
      <w:pPr>
        <w:pStyle w:val="1"/>
        <w:ind w:firstLine="720"/>
        <w:jc w:val="lef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lang w:val="en-US"/>
        </w:rPr>
        <w:t>8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  <w:t>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</w:t>
      </w: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>งานเทคโนโลยีและระบบเครือข่ายสารสนเทศ</w:t>
      </w:r>
    </w:p>
    <w:p w:rsidR="00A03212" w:rsidRPr="00AD0277" w:rsidRDefault="00A03212" w:rsidP="00A03212">
      <w:pPr>
        <w:tabs>
          <w:tab w:val="left" w:pos="709"/>
          <w:tab w:val="left" w:pos="993"/>
          <w:tab w:val="left" w:pos="141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8.1)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จัดทำและประสานงานระบบเครือข่ายข้อมูลสารสนเทศ  </w:t>
      </w:r>
      <w:r w:rsidRPr="00AD0277">
        <w:rPr>
          <w:rFonts w:ascii="TH SarabunPSK" w:hAnsi="TH SarabunPSK" w:cs="TH SarabunPSK"/>
          <w:color w:val="0D0D0D" w:themeColor="text1" w:themeTint="F2"/>
        </w:rPr>
        <w:t>DATA</w:t>
      </w:r>
      <w:proofErr w:type="gramEnd"/>
      <w:r w:rsidRPr="00AD0277">
        <w:rPr>
          <w:rFonts w:ascii="TH SarabunPSK" w:hAnsi="TH SarabunPSK" w:cs="TH SarabunPSK"/>
          <w:color w:val="0D0D0D" w:themeColor="text1" w:themeTint="F2"/>
        </w:rPr>
        <w:t xml:space="preserve">  CENTER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</w:t>
      </w:r>
    </w:p>
    <w:p w:rsidR="00A03212" w:rsidRPr="00AD0277" w:rsidRDefault="00A03212" w:rsidP="00A03212">
      <w:pPr>
        <w:tabs>
          <w:tab w:val="left" w:pos="993"/>
          <w:tab w:val="left" w:pos="141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กำหนดแผนและพัฒนาเทคโนโลยีเพื่อใช้ในการสืบค้นข้อมูลประกอบการเรียนการสอน </w:t>
      </w:r>
      <w:r w:rsidRPr="00AD0277">
        <w:rPr>
          <w:rFonts w:ascii="TH SarabunPSK" w:hAnsi="TH SarabunPSK" w:cs="TH SarabunPSK"/>
          <w:color w:val="0D0D0D" w:themeColor="text1" w:themeTint="F2"/>
        </w:rPr>
        <w:t>(Internet)</w:t>
      </w:r>
    </w:p>
    <w:p w:rsidR="00A03212" w:rsidRPr="00AD0277" w:rsidRDefault="00A03212" w:rsidP="00A03212">
      <w:pPr>
        <w:tabs>
          <w:tab w:val="left" w:pos="709"/>
          <w:tab w:val="left" w:pos="993"/>
          <w:tab w:val="left" w:pos="141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8.2)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การรับส่งข่าวสารจากต้นสังกัด  ผ่าน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Internet </w:t>
      </w:r>
    </w:p>
    <w:p w:rsidR="00A03212" w:rsidRPr="00AD0277" w:rsidRDefault="00A03212" w:rsidP="00A03212">
      <w:pPr>
        <w:tabs>
          <w:tab w:val="left" w:pos="709"/>
          <w:tab w:val="left" w:pos="993"/>
          <w:tab w:val="left" w:pos="141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8.3)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การจัดทำ  </w:t>
      </w:r>
      <w:r w:rsidRPr="00AD0277">
        <w:rPr>
          <w:rFonts w:ascii="TH SarabunPSK" w:hAnsi="TH SarabunPSK" w:cs="TH SarabunPSK"/>
          <w:color w:val="0D0D0D" w:themeColor="text1" w:themeTint="F2"/>
        </w:rPr>
        <w:t>website</w:t>
      </w:r>
      <w:proofErr w:type="gramEnd"/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ของโรงเรียน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tabs>
          <w:tab w:val="left" w:pos="709"/>
          <w:tab w:val="left" w:pos="993"/>
          <w:tab w:val="left" w:pos="141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8.4)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การจัดทำและรวบรวมข้อมูลสารสนเทศ  เป็นรูปเล่มเพื่อเผยแพร่และเป็นฐานข้อมูล</w:t>
      </w:r>
      <w:proofErr w:type="gramEnd"/>
    </w:p>
    <w:p w:rsidR="00A03212" w:rsidRPr="00AD0277" w:rsidRDefault="00A03212" w:rsidP="00A03212">
      <w:pPr>
        <w:tabs>
          <w:tab w:val="left" w:pos="709"/>
          <w:tab w:val="left" w:pos="993"/>
          <w:tab w:val="left" w:pos="141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ประกอบการตัดสินใจในการพัฒนางาน</w:t>
      </w:r>
    </w:p>
    <w:p w:rsidR="00A03212" w:rsidRPr="00AD0277" w:rsidRDefault="00A03212" w:rsidP="00A03212">
      <w:pPr>
        <w:tabs>
          <w:tab w:val="left" w:pos="709"/>
        </w:tabs>
        <w:jc w:val="both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8.5)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จัดทำรายงานผลการปฏิบัติงานที่รับผิดชอบต่อผู้อำนวยการสถานศึกษา โดยผ่านหัวหน้า</w:t>
      </w:r>
    </w:p>
    <w:p w:rsidR="00A03212" w:rsidRPr="00AD0277" w:rsidRDefault="00A03212" w:rsidP="00A03212">
      <w:pPr>
        <w:tabs>
          <w:tab w:val="left" w:pos="709"/>
        </w:tabs>
        <w:jc w:val="both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>กลุ่มบริหารนโยบายและแผน</w:t>
      </w:r>
    </w:p>
    <w:p w:rsidR="00A03212" w:rsidRPr="00AD0277" w:rsidRDefault="00A03212" w:rsidP="00A03212">
      <w:pPr>
        <w:tabs>
          <w:tab w:val="left" w:pos="709"/>
        </w:tabs>
        <w:jc w:val="both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8.6)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ปฏิบัติหน้าที่อื่น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ๆ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ตามที่ได้รับมอบหมาย</w:t>
      </w:r>
    </w:p>
    <w:p w:rsidR="00A03212" w:rsidRPr="00AD0277" w:rsidRDefault="00F67AA0" w:rsidP="00A03212">
      <w:pPr>
        <w:jc w:val="both"/>
        <w:rPr>
          <w:rFonts w:ascii="TH SarabunPSK" w:hAnsi="TH SarabunPSK" w:cs="TH SarabunPSK"/>
          <w:b/>
          <w:bCs/>
          <w:color w:val="0D0D0D" w:themeColor="text1" w:themeTint="F2"/>
        </w:rPr>
      </w:pPr>
      <w:r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</w:t>
      </w:r>
    </w:p>
    <w:p w:rsidR="00A03212" w:rsidRPr="00AD0277" w:rsidRDefault="00A03212" w:rsidP="00A03212">
      <w:pPr>
        <w:pStyle w:val="af8"/>
        <w:tabs>
          <w:tab w:val="left" w:pos="2268"/>
        </w:tabs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 w:val="0"/>
          <w:bCs w:val="0"/>
          <w:color w:val="0D0D0D" w:themeColor="text1" w:themeTint="F2"/>
          <w:sz w:val="32"/>
          <w:szCs w:val="32"/>
          <w:cs/>
        </w:rPr>
        <w:t xml:space="preserve">               มาตรฐานการพัฒนางานเทคโนโลยีและระบบสารสนเทศ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1.  มีระบบสารสนเทศเพื่อการศึกษาตามแบบ </w:t>
      </w:r>
      <w:r w:rsidRPr="00AD0277">
        <w:rPr>
          <w:rFonts w:ascii="TH SarabunPSK" w:hAnsi="TH SarabunPSK" w:cs="TH SarabunPSK"/>
          <w:color w:val="0D0D0D" w:themeColor="text1" w:themeTint="F2"/>
        </w:rPr>
        <w:t>DATA  CENTER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และข้อมูลถูกต้อง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มีเว็บไซต์เผยแพร่ข้อมูล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  มีแฟ้มข้อมูลที่สำคัญ  ทันสมัย  ครบทุกข้อมูล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  มีสารสนเทศของโรงเรียน  มีแผนภูมิ  ป้ายนิเทศ  การวิเคราะห์และการนำเสนอข้อมูล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pStyle w:val="af2"/>
        <w:tabs>
          <w:tab w:val="left" w:pos="1134"/>
        </w:tabs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วร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ชัย  โคตร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มะณี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    หัวหน้า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03212" w:rsidRPr="00AD0277" w:rsidRDefault="00A03212" w:rsidP="00A03212">
      <w:pPr>
        <w:pStyle w:val="af2"/>
        <w:tabs>
          <w:tab w:val="left" w:pos="1134"/>
        </w:tabs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นางอรทัย  วิเวก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pStyle w:val="af2"/>
        <w:tabs>
          <w:tab w:val="left" w:pos="1134"/>
        </w:tabs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3.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นางสาวรัชดาพร  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ธิ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มาชัย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pStyle w:val="af2"/>
        <w:tabs>
          <w:tab w:val="left" w:pos="1134"/>
        </w:tabs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ญา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นิศา  สมสะอาด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เลขานุการ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 งานแนะแนว 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จัดระบบการแนะแนวทางวิชาการและวิชาชีพภายในสถานศึกษา โดยเชื่อมโยงกับระบบดูแลช่วยเหลือนักเรียนและกระบวนการเรียนการสอน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9.2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ดำเนินการแนะแนวการศึกษาโดยความร่วมของครูทุกคนในสถานศึกษา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ประสานความร่วมมือและแลกเปลี่ยนเรียนรู้  และประสบการณ์ด้านการแนะแนว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การศึกษากับสถานศึกษาหรือเครือข่ายการแนะแนวภายในเขตพื้นที่ศึกษา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ดำเนินการจัดหาทุนการศึกษา  พร้อมประสานงานกับงานอาจารย์ที่ปรึกษา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งานระบบดูแลช่วยเหลือนักเรียน เพื่อพิจารณาคัดเลือกนักเรียนเข้ารับทุนการศึกษา ตามแนวปฏิบัติของโรงเรียน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ดำเนินงานเกี่ยวกับยืมเรียนให้เป็นไปตามระเรียบแนวปฏิบัติของกองทุนยืมเรียน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จัดระบบการทำระเบียนสะสมของนักเรียนทุกคน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ตรวจสอบบุคลิกภาพของนักเรียนและหาทางแก้ไขบุคลิกภาพที่ไม่พึงประสงค์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ตามหลักการแนะแนว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เก็บรวบรวมวิเคราะห์ข้อมูลนักเรียนทุกคน เพื่อกำหนดแนวทางแก้ไข และให้คำแนะนำร่วมกับครูที่ปรึกษาสำหรับนักเรียนที่มีปัญหาด้านต่างๆตามระบบงานแนะแนว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แนะแนวในเรื่องการเลือกวิชาเรียน การเลือกอาชีพ การศึกษาต่อและอื่นๆ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ค้นหา เผยแพร่เอกสารแนะแนว นิทรรศการ เพื่อให้นักเรียนมีทักษะการใช้ชีวิต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รู้จักระเบียบสังคม ดำรงตนอยู่ในสังคมได้อย่างมีความสุข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ติดต่อผู้ปกครอง หรือเยี่ยมบ้านเพื่อรับทราบข้อมูล ร่วมแก้ไขปัญหา ช่วยเหลือนักเรียนอย่างเป็นระบบ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ติดตามและประเมินผลการ จัดระบบและกระบวนการแนะแนวการศึกษาในสถานศึกษา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จัดทำรายงานผลการปฏิบัติงานเสนอ ผู้อำนวยการสถานศึกษา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14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อื่นๆ  ตามที่ได้รับมอบหมาย</w:t>
      </w:r>
      <w:proofErr w:type="gramEnd"/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2268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มาตรฐานการปฏิบัติงาน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1.  จัดทำคู่มือและระเบียบงานแนะแนวที่ชัดเจน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2.  จัดทำเอกสารข้อมูลการให้บริการอย่างเป็นระบบ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3.  จัดทำสติติข้อมลสารสนเทศนักเรียนเพื่อใช้เป็นข้อมูลช่วยเหลือนักเรียนอย่างทันเวลา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4.  ให้บริการจัดหาทุนการศึกษาและทุนกู้ยืมเรียนอย่างเป็นระบบและถูกต้อง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5.  จัดทำเอกสารการแนะแนวที่เป็นระบบ ตรวจสอบได้รวดเร็วทันเวลา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6.  จัดให้มีการประชุมผู้เกี่ยวข้องอย่างน้อย เดือนละ 1 ครั้ง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7.  จัดให้มีการนิเทศภายใน  2 ครั้งต่อภาคเรียน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นางนนทิรา  พิจารณ์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2.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นายกิตติศักดิ์  เสนรัตน์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   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3.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ครูที่ปรึกษาทุกห้อง                                                          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</w:t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ญา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นิศา  สมสะอาด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เลขานุการ</w:t>
      </w:r>
    </w:p>
    <w:p w:rsidR="00A03212" w:rsidRPr="00AD0277" w:rsidRDefault="00A03212" w:rsidP="00A03212">
      <w:pPr>
        <w:pStyle w:val="af2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.  งานสำมะโนนักเรียน</w:t>
      </w:r>
    </w:p>
    <w:p w:rsidR="00A03212" w:rsidRPr="00AD0277" w:rsidRDefault="00A03212" w:rsidP="00A03212">
      <w:pPr>
        <w:pStyle w:val="af2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10.1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ประสานงานกับชุมชนและท้องถิ่นในการสำรวจข้อมูล จำนวนนักเรียนที่จะเข้ารับบริการ</w:t>
      </w:r>
    </w:p>
    <w:p w:rsidR="00A03212" w:rsidRPr="00AD0277" w:rsidRDefault="00A03212" w:rsidP="00A03212">
      <w:pPr>
        <w:pStyle w:val="af2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ทางการศึกษาในเขตพื้นที่บริการ</w:t>
      </w:r>
    </w:p>
    <w:p w:rsidR="00A03212" w:rsidRPr="00AD0277" w:rsidRDefault="00A03212" w:rsidP="00A03212">
      <w:pPr>
        <w:pStyle w:val="af2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.2) จัดทำสำมะโนผู้เรียนที่จะเข้ารับบริการทางการศึกษาของสถานศึกษา</w:t>
      </w:r>
    </w:p>
    <w:p w:rsidR="00A03212" w:rsidRPr="00AD0277" w:rsidRDefault="00A03212" w:rsidP="00A03212">
      <w:pPr>
        <w:pStyle w:val="af2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.3)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จัดระบบข้อมูลสารสนเทศจากการสำมะโนผู้เรียน  เพื่อให้สามารถนำข้อมูลมาใช้ได้อย่างมี</w:t>
      </w:r>
      <w:proofErr w:type="gramEnd"/>
    </w:p>
    <w:p w:rsidR="00A03212" w:rsidRPr="00AD0277" w:rsidRDefault="00A03212" w:rsidP="00A03212">
      <w:pPr>
        <w:pStyle w:val="af2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ประสิทธิภาพ</w:t>
      </w:r>
    </w:p>
    <w:p w:rsidR="00A03212" w:rsidRPr="00AD0277" w:rsidRDefault="00A03212" w:rsidP="00A03212">
      <w:pPr>
        <w:pStyle w:val="af2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.4) เสนอข้อมูลสารสนเทศการสำมะโนผู้เรียนให้เขตพื้นที่การศึกษาทราบ</w:t>
      </w:r>
    </w:p>
    <w:p w:rsidR="00A03212" w:rsidRPr="00AD0277" w:rsidRDefault="00A03212" w:rsidP="00A03212">
      <w:pPr>
        <w:pStyle w:val="af2"/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</w:t>
      </w:r>
      <w:r w:rsidRPr="00AD0277">
        <w:rPr>
          <w:rFonts w:ascii="TH SarabunPSK" w:hAnsi="TH SarabunPSK" w:cs="TH SarabunPSK"/>
          <w:color w:val="0D0D0D" w:themeColor="text1" w:themeTint="F2"/>
        </w:rPr>
        <w:t>10.5)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อื่นๆ  ตามที่ได้รับมอบหมาย</w:t>
      </w:r>
      <w:proofErr w:type="gramEnd"/>
    </w:p>
    <w:p w:rsidR="00A03212" w:rsidRPr="00AD0277" w:rsidRDefault="00A03212" w:rsidP="00A03212">
      <w:pPr>
        <w:pStyle w:val="af2"/>
        <w:tabs>
          <w:tab w:val="left" w:pos="2268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               มาตรฐานการปฏิบัติงานสำมะโนผู้เรียน</w:t>
      </w:r>
    </w:p>
    <w:p w:rsidR="00A03212" w:rsidRPr="00AD0277" w:rsidRDefault="00A03212" w:rsidP="00A03212">
      <w:pPr>
        <w:pStyle w:val="af2"/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1.  มีหลักฐานการประสานงานกับชุมชนและท้องถิ่นในการสำรวจข้อมูล  จำนวนนักเรียน</w:t>
      </w:r>
    </w:p>
    <w:p w:rsidR="00A03212" w:rsidRPr="00AD0277" w:rsidRDefault="00A03212" w:rsidP="00A03212">
      <w:pPr>
        <w:pStyle w:val="af2"/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ที่จะเช้ารับบริการทางการศึกษาในเขตพื้นที่บริการ</w:t>
      </w:r>
    </w:p>
    <w:p w:rsidR="00A03212" w:rsidRPr="00AD0277" w:rsidRDefault="00A03212" w:rsidP="00A03212">
      <w:pPr>
        <w:pStyle w:val="af2"/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2.  มีระบบข้อมูลสารสนเทศจากการสำมะโนผู้เรียน  เพื่อให้สามารถนำข้อมูลมาใช้ได้</w:t>
      </w:r>
    </w:p>
    <w:p w:rsidR="00A03212" w:rsidRPr="00AD0277" w:rsidRDefault="00A03212" w:rsidP="00A03212">
      <w:pPr>
        <w:pStyle w:val="af2"/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อย่างมีประสิทธิภาพ</w:t>
      </w:r>
    </w:p>
    <w:p w:rsidR="00A03212" w:rsidRPr="00AD0277" w:rsidRDefault="00A03212" w:rsidP="00A03212">
      <w:pPr>
        <w:pStyle w:val="af2"/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  <w:t>3.มีการนำเสนอข้อมูลสารสนเทศการสำมะโนผู้เรียนให้เขตพื้นที่การศึกษามัธยมศึกษารับทราบ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ประกอบด้วย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นายกิตติศักดิ์  เสนรัตน์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F67AA0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นางนนทิรา  พิจารณ์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F67AA0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ครูที่ปรึกษาทุกห้อง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="00F67AA0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ญา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นิศา  สมสะอาด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เลขานุการ</w:t>
      </w: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11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 งานสำนักงานกลุ่มงานวิชาการ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11.1)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จัดทำแผนงาน งบประมาณ และสารสนเทศของกลุ่มงานวิชาการ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11.2)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ธุรการ สารบรรณ การเงิน พัสดุ ของกลุ่มงานวิชาการ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11.3)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ลงทะเบียนรับ-ส่งเอกสารและหนังสือราชการ ที่สามารถตรวจสอบได้สะดวก และโต้ตอบกลับหนังสือราชการได้ทันเวลาที่กำหนดอย่างรวดเร็ว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11.4)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เก็บรักษาหนังสือราชการ ได้ถูกต้องตามระเบียบงานสารบรรณ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11.5)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จัดทำเอกสารข้อมูล และสถิติ สารสนเทศเกี่ยวกับงานวิชาการ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11.6)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จัดทำปฏิทินปฏิบัติงานกลุ่มงานวิชาการ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11.7)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จัดบริการ ให้ความสะดวกกับบุคลากรที่มาติต่องานวิชาการด้วยความยิ้มแย้มแจ่มใส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11.8)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อื่นๆ  ตามที่ได้รับมอบหมาย</w:t>
      </w:r>
      <w:proofErr w:type="gramEnd"/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tabs>
          <w:tab w:val="left" w:pos="2268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มาตรฐานการปฏิบัติงาน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1.  จัดทำคู่มือและระเบียบงานสำนักงานวิชาการที่ชัดเจน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2.  จัดเก็บงานด้านสารบรรณวิชาการอย่าเป็นระบบ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3.  จัดทำเอกสารข้อมูลที่เกี่ยวข้องกับงานวิชาการในการให้บริการอย่างเป็นระบบ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และถูกต้อง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4.  จัดทำข้อมูลสารสนเทศเกี่ยวกับงานวิชาการสามารถสืบค้นได้สะดวกและทันเวลา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5.  ให้บริการผู้มาติดต่องานวิชาการได้อย่างเป็นระบบและถูกต้อง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6.  จัดทำเอกสารการข้อมูลสารสนเทศที่เป็นปัจจุบัน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7.  จัดให้มีการประชุมผู้เกี่ยวข้องอย่างน้อย เดือนละ 1 ครั้ง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8.  จัดให้มีการนิเทศภายใน  2 ครั้งต่อภาคเรียน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 9.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จัดทำทะเบียนคุมและจัดทำแฟ้มเอกสารหนังสือรับ-ส่งของฝ่ายวิชาการ กลุ่มสาระการ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เรียนรู้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10.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ประสานงาน แจ้งหนังสือเวียนต่างๆ ให้ผู้เกี่ยวข้องทราบ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11.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จัดทำวาระการประชุม บันทึกและรายงานการประชุมของฝ่ายวิชาการเสนอผู้เกี่ยวข้องทราบตามลำดับ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lastRenderedPageBreak/>
        <w:tab/>
        <w:t xml:space="preserve">     12.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รับผิดชอบการเบิก-จ่ายพัสดุ ตรวจสอบและรายงานพัสดุครุภัณฑ์ประจำปีของสำนักงานฝ่ายวิชาการ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13.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ควบคุมการออกเกียรติบัตรของฝ่ายวิชาการ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และการตรวจสอบวุฒิ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   14.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ประสานงานและ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ดำเนินการเกี่ยวกับการจัด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ทัศน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ศึกษา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15.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ประสานงานและ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ดำเนินการเกี่ยวกับการแข่งขันทักษะทางวิชาการ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16.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ประสานงานและ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ดำเนินการเกี่ยวกับการรายงาน คุณลักษณะอันพึงประสงค์ สมรรถนะผู้เรียน อ่านไม่ออก เขียนไม่ได้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17.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อื่นๆ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ตามที่ได้รับมอบหมาย</w:t>
      </w:r>
    </w:p>
    <w:p w:rsidR="00A03212" w:rsidRPr="00AD0277" w:rsidRDefault="00A03212" w:rsidP="00A03212">
      <w:pPr>
        <w:tabs>
          <w:tab w:val="left" w:pos="1134"/>
          <w:tab w:val="left" w:pos="1276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คณะกรรมการประกอบด้วย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 1. นางบุญสร้าง  ทองเข็ม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>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ยอาคม  </w:t>
      </w:r>
      <w:proofErr w:type="spell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เกียรติวง์</w:t>
      </w:r>
      <w:proofErr w:type="spell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ทอง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>3 .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นายถาวร  วันทาดี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br/>
        <w:t xml:space="preserve">                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นิลวรรณ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สมสะอาด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5. 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นางอรทัย  วิเวก</w:t>
      </w:r>
      <w:proofErr w:type="gramEnd"/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6.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นายโชคชัย   กลมเกลียว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พนักงานราชการ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  <w:t>เลขานุการ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A03212" w:rsidRPr="00AD0277" w:rsidRDefault="00A03212" w:rsidP="00A03212">
      <w:pPr>
        <w:tabs>
          <w:tab w:val="left" w:pos="1134"/>
        </w:tabs>
        <w:rPr>
          <w:rFonts w:ascii="TH SarabunPSK" w:hAnsi="TH SarabunPSK" w:cs="TH SarabunPSK"/>
          <w:color w:val="0D0D0D" w:themeColor="text1" w:themeTint="F2"/>
          <w:cs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12.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งานจัด</w:t>
      </w:r>
      <w:r w:rsidRPr="00AD0277">
        <w:rPr>
          <w:rFonts w:ascii="TH SarabunPSK" w:hAnsi="TH SarabunPSK" w:cs="TH SarabunPSK" w:hint="cs"/>
          <w:b/>
          <w:bCs/>
          <w:color w:val="0D0D0D" w:themeColor="text1" w:themeTint="F2"/>
          <w:cs/>
        </w:rPr>
        <w:t>ทำสาระการเรียนรู้ท้องถิ่น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.1)  จัดทำ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กรอบ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หลักสูตร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ระดับ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ท้องถิ่นให้เหมาะสมและสอดคล้องกับนโยบายของกระทรวงศึกษาธิการ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โดยการมีส่วนร่วมของทุกฝ่าย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อาทิ ครูผู้สอน ผู้ปกครอง ปราชญ์ในชุมชน หน่วยงานธุรกิจ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รวมทั้งคณะกรรมการสถานศึกษาขั้นพื้นฐาน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.2)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วิเคราะห์รวบรวมข้อมูลจากแหล่งต่าง ๆ เช่น วิเคราะห์มาตรฐานการเรียนรู้และตัวชี้วัดของกลุ่มสาระการเรียนรู้ทั้ง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8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กลุ่มสาระ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ตามหลักสูตรแกนกลาง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ในส่วนที่เกี่ยวข้องกับชุมชนและท้องถิ่น รวมทั้งข้อมูลจากการศึกษา สำรวจสภาพ ปัญหาการเปลี่ยนแปลงต่าง ๆ ที่เกิดขึ้นในสังคม ชุมชน เพื่อนำมาสังเคราะห์จัดเป็นหมวดหมู่ เพื่อกำหนดเป็นสาระการเรียนรู้ท้องถิ่น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12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.3)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กำหนดสาระการเรียนรู้ท้องถิ่นในประเด็นที่สำคัญพร้อมคำอธิบายประกอบในแต่ละประเด็นพอสังเขป เพื่อครูผู้สอนใช้เป็นแนวทางในการจัดให้ผู้เรียนได้เรียนรู้ในเรื่องเกี่ยวกับท้องถิ่น  เช่นประวัติความเป็นมาของท้องถิ่น สภาพภูมิอากาศ ภูมิประเทศ เศรษฐกิจ สังคม วิถีชีวิต ศิลปะ วัฒนธรรม ประเพณี ภูมิปัญญาท้องถิ่น สภาพปัญหา และเหตุการณ์สำคัญในชุมชนและสังคมนั้น ๆ รวมทั้งข้อมูลแนวโน้มการพัฒนาท้องถิ่น เป็นต้น (สาระการเรียนรู้ท้องถิ่นเป็นส่วนที่ให้ข้อมูลเกี่ยวกับหัวข้อ/ประเด็นสำคัญที่ผู้เรียนในท้องถิ่นควรเรียนรู้หรือได้รับการปลูกผัง ในฐานะที่เป็นสมาชิกของชุมชน เพื่อให้เกิดความรักความภาคภูมิใจและต้องการมีส่วนร่วมในการอนุรักษ์สภาพแวดล้อม ภูมิปัญญาท้องถิ่น )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</w:rPr>
        <w:t>12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 ส่งเสริมครูให้จัดทำ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หน่วยการเรียนรู้ที่มีสาระท้องถิ่นในรายวิชาพื้นฐาน หรือเปิดเป็นรายวิชาเพิ่มเติมได้ และนำไปเขียน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แผนการจัดแผนการเรียนรู้ที่สามารถพัฒนาผู้เรียนได้อย่างมีประสิทธิภาพโดยผู้เรียนเป็นสำคัญ จัดเนื้อหาสาระและกิจกรรมให้สอดคล้องกับความสนใจ  ความถนัดของผู้เรียนฝึกทักษะ   กระบวนการคิดวิเคราะห์   แยกแยะและสร้างสรรค์แทนการท่องจำ  การจัดการ การเผชิญสถานการณ์ การประยุกต์ใช้ความรู้  เพื่อป้องกันและแก้ปัญหา  การเรียนรู้จากปะสบการจริง </w:t>
      </w:r>
      <w:r w:rsidRPr="00AD0277">
        <w:rPr>
          <w:rFonts w:ascii="TH SarabunPSK" w:hAnsi="TH SarabunPSK" w:cs="TH SarabunPSK"/>
          <w:color w:val="0D0D0D" w:themeColor="text1" w:themeTint="F2"/>
          <w:spacing w:val="-2"/>
          <w:cs/>
        </w:rPr>
        <w:t>และการปฏิบัติจริง การส่งเสริมให้รักการอ่านและใฝ่รู้อย่างต่อเนื่อง การผสมผสานความรู้ต่างๆ ให้สมดุล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กันปลูกฝังคุณธรรม  ค่านิยมที่ดีงามและคุณลักษณะที่พึงประสงค์ที่สอดคล้องกับเนื้อหากิจกรรม   ทั้งนี้โดยจัดบรรยากาศและสิ่งแวดล้อม และแหล่งเรียนรู้ ให้เอื้อต่อการจัดกระบวนการการเรียนรู้และนำภูมิปัญญาท้องถิ่นหรือเครือข่ายผู้ปกครองชุมชนท้องถิ่น  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มาตรฐานการปฏิบัติงาน</w:t>
      </w:r>
    </w:p>
    <w:p w:rsidR="00A03212" w:rsidRPr="00AD0277" w:rsidRDefault="00A03212" w:rsidP="00E56B6E">
      <w:pPr>
        <w:numPr>
          <w:ilvl w:val="0"/>
          <w:numId w:val="3"/>
        </w:num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ปรับปรุง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หลักสูตรสถานศึกษาโดยกำหนดให้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ทั้ง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8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กลุ่มสาระ มีสาระการเรียนรู้ท้องถิ่นและ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 w:hint="cs"/>
          <w:color w:val="0D0D0D" w:themeColor="text1" w:themeTint="F2"/>
          <w:cs/>
        </w:rPr>
        <w:t>การประเมินคุณภาพผู้เรียน ตามกรอบ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หลักสูตร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ระดับ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ท้องถิ่น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ที่สถานศึกษากำหนด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ให้เหมาะสมและสอดคล้องกับนโยบายของกระทรวงศึกษาธิการ</w:t>
      </w:r>
    </w:p>
    <w:p w:rsidR="00A03212" w:rsidRPr="00AD0277" w:rsidRDefault="00A03212" w:rsidP="00A03212">
      <w:pPr>
        <w:ind w:firstLine="720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>2.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จัดหาสื่อ อุปกรณ์ คู่มือ วัสดุฝึก ฯลฯ และส่งเสริมสนับสนุนการจัดการเรียนการสอน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จัดทำคลังความรู้เกี่ยวกับ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การจัดการเรียนการสอน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นิเทศติดตามการใช้หลักสูตร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ประสานงานด้านวิชาการทั้งในและนอกสถานศึกษา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6.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ส่งเสริมความเป็นเลิศทางวิชาการและวิชาชีพแก่ผู้เรียน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/</w:t>
      </w:r>
      <w:proofErr w:type="gramStart"/>
      <w:r w:rsidRPr="00AD0277">
        <w:rPr>
          <w:rFonts w:ascii="TH SarabunPSK" w:hAnsi="TH SarabunPSK" w:cs="TH SarabunPSK" w:hint="cs"/>
          <w:color w:val="0D0D0D" w:themeColor="text1" w:themeTint="F2"/>
          <w:cs/>
        </w:rPr>
        <w:t>มีเวทีแสดงผลงาน(</w:t>
      </w:r>
      <w:proofErr w:type="gramEnd"/>
      <w:r w:rsidRPr="00AD0277">
        <w:rPr>
          <w:rFonts w:ascii="TH SarabunPSK" w:hAnsi="TH SarabunPSK" w:cs="TH SarabunPSK"/>
          <w:color w:val="0D0D0D" w:themeColor="text1" w:themeTint="F2"/>
        </w:rPr>
        <w:t xml:space="preserve">Best Practice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)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7.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วิจัย ติดตามประเมินผลการใช้หลักสูตร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8.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เผยแพร่ความรู้ผ่านสื่อต่าง ๆ อย่างต่อเนื่อง</w:t>
      </w:r>
    </w:p>
    <w:p w:rsidR="00A03212" w:rsidRPr="00AD0277" w:rsidRDefault="00A03212" w:rsidP="00A03212">
      <w:pPr>
        <w:tabs>
          <w:tab w:val="left" w:pos="709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9.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ปฏิบัติงาน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อื่นๆ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ตามที่ได้รับมอบหมาย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คณะกรรมการประกอบด้วย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1.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นางพรธิดา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โส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มาบุตร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หัวหน้า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eastAsia="SimSun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eastAsia="SimSun" w:hAnsi="TH SarabunPSK" w:cs="TH SarabunPSK"/>
          <w:color w:val="0D0D0D" w:themeColor="text1" w:themeTint="F2"/>
        </w:rPr>
        <w:t>2</w:t>
      </w:r>
      <w:r w:rsidRPr="00AD0277">
        <w:rPr>
          <w:rFonts w:ascii="TH SarabunPSK" w:eastAsia="SimSun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นางนนทิรา พิจารณ์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ผู้ช่วย 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.นายกฤตผล  สัตบุต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ร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4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.นางขวัญใจ  ไชย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เยศ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.นายสุนทร  พยัคฆ์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.นางปลอบขวัญ 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สมสอางค์</w:t>
      </w:r>
      <w:proofErr w:type="spellEnd"/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7.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นายถาวร  วันทาดี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        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.นางสาว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นันทน์นภัส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สมกำลัง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ผู้ช่วย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  <w:t>ผู้ช่วย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9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.นายอาคม  เกียรติ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วงค์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ทอง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ตำแหน่ง ครู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เลขานุการ</w:t>
      </w:r>
    </w:p>
    <w:p w:rsidR="00A03212" w:rsidRPr="00AD0277" w:rsidRDefault="00A03212" w:rsidP="00A03212">
      <w:pPr>
        <w:rPr>
          <w:rFonts w:ascii="TH SarabunPSK" w:hAnsi="TH SarabunPSK" w:cs="TH SarabunPSK"/>
          <w:color w:val="0D0D0D" w:themeColor="text1" w:themeTint="F2"/>
          <w:cs/>
        </w:rPr>
      </w:pPr>
    </w:p>
    <w:p w:rsidR="00A03212" w:rsidRPr="00AD0277" w:rsidRDefault="00A03212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โครงสร้างเวลาเรียนหลักสูตรโรงเรียนสอนแก้วว่องไววิทยา พุทธศักราช  255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1</w:t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(ฉบับปรับปรุง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2563)</w:t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ระดับมัธยมศึกษาตอนต้น : กำหนดกรอบโครงสร้างเวลาเรียนพื้นฐานสำหรับกลุ่มสาระการเรียนรู้ 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กลุ่ม มีเวลาเรียนรวม </w:t>
      </w:r>
      <w:r w:rsidRPr="00AD0277">
        <w:rPr>
          <w:rFonts w:ascii="TH SarabunPSK" w:hAnsi="TH SarabunPSK" w:cs="TH SarabunPSK"/>
          <w:color w:val="0D0D0D" w:themeColor="text1" w:themeTint="F2"/>
        </w:rPr>
        <w:t>880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ชั่วโมงต่อปี (</w:t>
      </w:r>
      <w:r w:rsidRPr="00AD0277">
        <w:rPr>
          <w:rFonts w:ascii="TH SarabunPSK" w:hAnsi="TH SarabunPSK" w:cs="TH SarabunPSK"/>
          <w:color w:val="0D0D0D" w:themeColor="text1" w:themeTint="F2"/>
        </w:rPr>
        <w:t>22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หน่วย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กิต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รวม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ปี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66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 กิจกรรมพัฒนาผู้เรียน </w:t>
      </w:r>
      <w:r w:rsidRPr="00AD0277">
        <w:rPr>
          <w:rFonts w:ascii="TH SarabunPSK" w:hAnsi="TH SarabunPSK" w:cs="TH SarabunPSK"/>
          <w:color w:val="0D0D0D" w:themeColor="text1" w:themeTint="F2"/>
        </w:rPr>
        <w:t>120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ชั่วโมงต่อปี และ รายวิชา/กิจกรรมที่สถานศึกษาจัดเพิ่มเติมตามความพร้อมและจุดเน้นปีละไม่น้อยกว่า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>200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ชั่วโมงต่อปี หรือ 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หน่วย รวมแล้ว (พื้นฐาน</w:t>
      </w:r>
      <w:r w:rsidRPr="00AD0277">
        <w:rPr>
          <w:rFonts w:ascii="TH SarabunPSK" w:hAnsi="TH SarabunPSK" w:cs="TH SarabunPSK"/>
          <w:color w:val="0D0D0D" w:themeColor="text1" w:themeTint="F2"/>
        </w:rPr>
        <w:t>+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สาระเพิ่ม) 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77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และ รวมเวลาเรียนไม่น้อยกว่า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>1,200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ชั่วโมงต่อปี </w:t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ระดับมัธยมศึกษาตอนปลาย : กำหนดกรอบโครงสร้างเวลาเรียนพื้นฐานสำหรับกลุ่มสาระ</w:t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การเรียนรู้ 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กลุ่ม มีเวลาเรียนรวม 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ปี จำนวน </w:t>
      </w:r>
      <w:r w:rsidRPr="00AD0277">
        <w:rPr>
          <w:rFonts w:ascii="TH SarabunPSK" w:hAnsi="TH SarabunPSK" w:cs="TH SarabunPSK"/>
          <w:color w:val="0D0D0D" w:themeColor="text1" w:themeTint="F2"/>
        </w:rPr>
        <w:t>1,640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 (</w:t>
      </w:r>
      <w:r w:rsidRPr="00AD0277">
        <w:rPr>
          <w:rFonts w:ascii="TH SarabunPSK" w:hAnsi="TH SarabunPSK" w:cs="TH SarabunPSK"/>
          <w:color w:val="0D0D0D" w:themeColor="text1" w:themeTint="F2"/>
        </w:rPr>
        <w:t>41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หน่วย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กิต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) กิจกรรมพัฒนาผู้เรียน </w:t>
      </w:r>
      <w:r w:rsidRPr="00AD0277">
        <w:rPr>
          <w:rFonts w:ascii="TH SarabunPSK" w:hAnsi="TH SarabunPSK" w:cs="TH SarabunPSK"/>
          <w:color w:val="0D0D0D" w:themeColor="text1" w:themeTint="F2"/>
        </w:rPr>
        <w:t>360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 และ รายวิชา/กิจกรรมที่สถานศึกษาจัดเพิ่มเติมตามความพร้อมและจุดเน้นปีละไม่น้อยกว่า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>1,600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(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หน่วย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กิต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) รวม(พื้นฐาน</w:t>
      </w:r>
      <w:r w:rsidRPr="00AD0277">
        <w:rPr>
          <w:rFonts w:ascii="TH SarabunPSK" w:hAnsi="TH SarabunPSK" w:cs="TH SarabunPSK"/>
          <w:color w:val="0D0D0D" w:themeColor="text1" w:themeTint="F2"/>
        </w:rPr>
        <w:t>+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สาระเพิ่ม) 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81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 รวม 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ปี ไม่น้อยกว่า 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,</w:t>
      </w:r>
      <w:r w:rsidRPr="00AD0277">
        <w:rPr>
          <w:rFonts w:ascii="TH SarabunPSK" w:hAnsi="TH SarabunPSK" w:cs="TH SarabunPSK"/>
          <w:color w:val="0D0D0D" w:themeColor="text1" w:themeTint="F2"/>
        </w:rPr>
        <w:t>600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ชั่วโมง</w:t>
      </w:r>
    </w:p>
    <w:p w:rsidR="006038AF" w:rsidRPr="00AD0277" w:rsidRDefault="006038AF" w:rsidP="006038AF">
      <w:pPr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br w:type="page"/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lastRenderedPageBreak/>
        <w:t>โครงสร้างเวลาเรียนหลักสูตรโรงเรียนสอนแก้วว่องไววิทยา พุทธศักราช  255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1</w:t>
      </w:r>
    </w:p>
    <w:p w:rsidR="006038AF" w:rsidRPr="00AD0277" w:rsidRDefault="006038AF" w:rsidP="006038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(ปรับปรุง</w:t>
      </w:r>
      <w:r w:rsidRPr="00AD0277">
        <w:rPr>
          <w:rFonts w:ascii="TH SarabunPSK" w:hAnsi="TH SarabunPSK" w:cs="TH SarabunPSK" w:hint="cs"/>
          <w:b/>
          <w:bCs/>
          <w:color w:val="0D0D0D" w:themeColor="text1" w:themeTint="F2"/>
          <w:cs/>
        </w:rPr>
        <w:t xml:space="preserve"> พ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</w:t>
      </w:r>
      <w:r w:rsidRPr="00AD0277">
        <w:rPr>
          <w:rFonts w:ascii="TH SarabunPSK" w:hAnsi="TH SarabunPSK" w:cs="TH SarabunPSK" w:hint="cs"/>
          <w:b/>
          <w:bCs/>
          <w:color w:val="0D0D0D" w:themeColor="text1" w:themeTint="F2"/>
          <w:cs/>
        </w:rPr>
        <w:t>ศ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63)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42"/>
        <w:gridCol w:w="1134"/>
        <w:gridCol w:w="142"/>
        <w:gridCol w:w="1134"/>
        <w:gridCol w:w="2613"/>
      </w:tblGrid>
      <w:tr w:rsidR="00AD0277" w:rsidRPr="00AD0277" w:rsidTr="003E3C12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กลุ่มสาระการเรียนรู้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</w:t>
            </w:r>
          </w:p>
        </w:tc>
        <w:tc>
          <w:tcPr>
            <w:tcW w:w="6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เวลาเรียน</w:t>
            </w:r>
          </w:p>
        </w:tc>
      </w:tr>
      <w:tr w:rsidR="00AD0277" w:rsidRPr="00AD0277" w:rsidTr="003E3C12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ระดับมัธยมศึกษาตอนต้น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ระดับมัธยมศึกษาตอนปลาย</w:t>
            </w:r>
          </w:p>
        </w:tc>
      </w:tr>
      <w:tr w:rsidR="00AD0277" w:rsidRPr="00AD0277" w:rsidTr="003E3C12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ม.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ม.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ม.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ม.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4- 6 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E56B6E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6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ภาษาไทย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240</w:t>
            </w:r>
            <w:proofErr w:type="gramStart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( 6</w:t>
            </w:r>
            <w:proofErr w:type="gramEnd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240</w:t>
            </w:r>
            <w:proofErr w:type="gramStart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( 6</w:t>
            </w:r>
            <w:proofErr w:type="gramEnd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วิทยาศาสตร์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160(4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160(4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160(4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240</w:t>
            </w:r>
            <w:proofErr w:type="gramStart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( 6</w:t>
            </w:r>
            <w:proofErr w:type="gramEnd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สังคมศึกษา ศาสนาและวัฒนธรรม-    </w:t>
            </w:r>
          </w:p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   -   ประวัติศาสตร์</w:t>
            </w:r>
          </w:p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</w:t>
            </w:r>
            <w:r w:rsidRPr="00AD0277">
              <w:rPr>
                <w:rFonts w:ascii="TH SarabunPSK" w:hAnsi="TH SarabunPSK" w:cs="TH SarabunPSK"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08C75" wp14:editId="13D94025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35560</wp:posOffset>
                      </wp:positionV>
                      <wp:extent cx="104775" cy="955675"/>
                      <wp:effectExtent l="7620" t="13970" r="11430" b="11430"/>
                      <wp:wrapNone/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955675"/>
                              </a:xfrm>
                              <a:prstGeom prst="rightBrace">
                                <a:avLst>
                                  <a:gd name="adj1" fmla="val 76010"/>
                                  <a:gd name="adj2" fmla="val 50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147pt;margin-top:2.8pt;width:8.2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" adj=",10807"/>
                  </w:pict>
                </mc:Fallback>
              </mc:AlternateConten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  ศาสนา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ศิล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ธรรม จริยธรรม</w:t>
            </w:r>
          </w:p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   -   หน้าที่พลเมือง วัฒนธรรม  </w:t>
            </w:r>
          </w:p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   -   ภูมิศาสตร์</w:t>
            </w:r>
          </w:p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   -   เศรษฐศาสตร์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160(4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40(1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  <w:cs/>
              </w:rPr>
            </w:pP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160(4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40(1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160(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40(1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320</w:t>
            </w:r>
            <w:proofErr w:type="gramStart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( 8</w:t>
            </w:r>
            <w:proofErr w:type="gramEnd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240(6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สุขศึกษาและพลศึกษา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ศิลปะ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40(1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40(1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40(1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การงานอาชีพและเทคโนโลยี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80(2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ภาษาต่างประเทศ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120(3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240(6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 (พื้นฐาน)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880(22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880(22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880(22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1,640</w:t>
            </w:r>
            <w:proofErr w:type="gramStart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( 41</w:t>
            </w:r>
            <w:proofErr w:type="gramEnd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นก.)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120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360</w:t>
            </w:r>
          </w:p>
        </w:tc>
      </w:tr>
      <w:tr w:rsidR="00AD0277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3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รายวิชา / กิจกรรมที่ สถานศึกษาจัดเพิ่มเติม ตามความพร้อมและจุดเน้น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ปีละไม่น้อยกว่า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200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ชั่วโมง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ไม่น้อยกว่า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1,600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ชั่วโมง</w:t>
            </w:r>
          </w:p>
        </w:tc>
      </w:tr>
      <w:tr w:rsidR="006038AF" w:rsidRPr="00AD0277" w:rsidTr="003E3C1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          รวมเวลาเรียน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ไม่น้อยกว่า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1,200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ชั่วโมง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รวม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ปี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ไม่น้อยกว่า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3,600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ชั่วโมง</w:t>
            </w:r>
          </w:p>
        </w:tc>
      </w:tr>
    </w:tbl>
    <w:p w:rsidR="006038AF" w:rsidRPr="00AD0277" w:rsidRDefault="006038AF" w:rsidP="006038AF">
      <w:pPr>
        <w:jc w:val="center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color w:val="0D0D0D" w:themeColor="text1" w:themeTint="F2"/>
          <w:cs/>
        </w:rPr>
      </w:pPr>
    </w:p>
    <w:p w:rsidR="006038AF" w:rsidRDefault="006038AF" w:rsidP="001A0D66">
      <w:pPr>
        <w:rPr>
          <w:rFonts w:ascii="TH SarabunPSK" w:hAnsi="TH SarabunPSK" w:cs="TH SarabunPSK"/>
          <w:color w:val="0D0D0D" w:themeColor="text1" w:themeTint="F2"/>
        </w:rPr>
      </w:pPr>
    </w:p>
    <w:p w:rsidR="001A0D66" w:rsidRPr="00AD0277" w:rsidRDefault="001A0D66" w:rsidP="001A0D66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283"/>
        <w:gridCol w:w="3827"/>
        <w:gridCol w:w="1134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11.0 (440)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11.0 (440)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21104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9.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9.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10.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21101 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10.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การงาน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3.0(120)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3.0(120)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การสร้างสรรค์สื่อสิ่งพิมพ์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การสร้างสรรค์สื่อสิ่งพิมพ์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 21201พูดและเขียน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เลือก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  <w:cs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 21201พูดและเขียน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เลือก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  <w:cs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1.0(40)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 20201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 20201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 21201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 21201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21201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ช่างขนมไทย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รผลิตเครื่องดื่ม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21203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ช่างปูน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21204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ช่างปูน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21231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21232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-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-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- ลูกเสือ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เนตรนารี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- ลูกเสือ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เนตรนารี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2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83"/>
        <w:gridCol w:w="4961"/>
      </w:tblGrid>
      <w:tr w:rsidR="00AD0277" w:rsidRPr="00AD0277" w:rsidTr="003E3C1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AF" w:rsidRPr="00AD0277" w:rsidRDefault="006038AF" w:rsidP="003E3C12">
            <w:pPr>
              <w:spacing w:line="276" w:lineRule="auto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0" w:type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vanish/>
          <w:color w:val="0D0D0D" w:themeColor="text1" w:themeTint="F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1166"/>
        <w:gridCol w:w="3936"/>
        <w:gridCol w:w="1166"/>
      </w:tblGrid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11.0 (440)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11.0 (440)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6.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22104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9.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ทัศนศิลป์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9.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10.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10.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22102 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3.0(120)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3.0(120)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กราฟิกและเทคโนโลยีสื่อประสม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การสร้างการ์ตูน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Animation 2D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ท22201 การพูดเชิงสร้างสรรค์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เลือก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1.0(40)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ท22201 การพูดเชิงสร้างสรรค์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เลือก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1.0(40)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ส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ภูมิปัญญาไทย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ส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กฎหมายพิทักษ์ไทย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22201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งานดอกไม้ใบตอง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งาน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ประดิษฐ์ของชำร่วย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22203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 ช่างไม้เครื่องเรือน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22204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ช่างไม้เครื่องเรือน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22202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22233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22234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-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-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- ลูกเสือ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เนตรนารี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- ลูกเสือ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เนตรนารี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bookmarkStart w:id="0" w:name="OLE_LINK2"/>
      <w:bookmarkStart w:id="1" w:name="OLE_LINK1"/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lastRenderedPageBreak/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3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283"/>
        <w:gridCol w:w="3827"/>
        <w:gridCol w:w="1134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11.0 (440)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11.0 (440)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23103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23104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9.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9.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10.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23101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การงาน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10.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23102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การงาน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23102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3.0(120)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3.0(120)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23201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งานตกแต่งภาพกราฟิก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1.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23202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สร้างเว็บ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เพจ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เลือก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  <w:cs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เลือก</w:t>
            </w: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  <w:cs/>
              </w:rPr>
            </w:pPr>
          </w:p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1.0(40)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 2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cs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23201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โครงงานอา</w:t>
            </w:r>
            <w:proofErr w:type="spellStart"/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ชีพม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.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ต้น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23202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อาหารพื้นเมือง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23204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ช่างเชื่อม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23205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 xml:space="preserve">ช่างเชื่อม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23235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23236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0.5(20)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-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  -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- ลูกเสือ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เนตรนารี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- ลูกเสือ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เนตรนารี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   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 xml:space="preserve">รวม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ปี พื้นฐาน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66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สาระเพิ่ม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= 78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เวลาเรียน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= 3,700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ชั่วโมง หรือ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1.240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ชั่วโมง/ปี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bookmarkEnd w:id="0"/>
    <w:bookmarkEnd w:id="1"/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4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วิทย์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-คณิต)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1153"/>
        <w:gridCol w:w="281"/>
        <w:gridCol w:w="3882"/>
        <w:gridCol w:w="1126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11.5(460)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6 (240)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ท31101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ค31101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ส31102 ประวัติศาสตร์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ประวัติศาสตร์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พ31101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ศ31101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ง31101 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อ31101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ว31101 เคมีพื้นฐาน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ว31105วิทยาการคำนวณ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ว31102 ชีวะพื้นฐาน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ว31103 โลกดาราศาสตร์ฯ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ว31104 ฟิสิกส์พื้นฐาน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4.5 (180)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9.0 (350)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คอมฯ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คอมฯ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31231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31232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ฟิสิกส์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30221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เคมี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30241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ชีวะ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700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660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5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วิทย์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-คณิต)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1032"/>
        <w:gridCol w:w="282"/>
        <w:gridCol w:w="3936"/>
        <w:gridCol w:w="1138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6.5(260)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6(240)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102 ประวัติศาสตร์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ประวัติศาสตร์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6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วิทยาการคำนวณ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วิทยาการคำนวณ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9.0 (360)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9.0 (360)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คอมฯ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คอมฯ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32233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32233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ฟิสิกส์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30203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ฟิสิกส์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30222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เคมี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30223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เคมี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30242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ชีวะ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30243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ชีวะ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660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1A0D66" w:rsidRPr="00AD0277" w:rsidRDefault="001A0D66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lastRenderedPageBreak/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6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วิทย์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-คณิต)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1032"/>
        <w:gridCol w:w="282"/>
        <w:gridCol w:w="3936"/>
        <w:gridCol w:w="1136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6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6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6.0(240)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5.0 (200)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วิทยาการคำนวณ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8.5(340)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8.5 (340)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33201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33202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คณิตศาสตร์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33201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33202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33201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คอมฯ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33202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คอมฯ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30204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ฟิสิกส์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30205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ฟิสิกส์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30224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เคมี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30225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เคมี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30244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ชีวะ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30245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ชีวะ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รวม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ปี พื้นฐาน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สาระเพิ่ม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48.5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= 89.5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เวลาเรียน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= 3,580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ชั่วโมง รวมกิจกรรม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360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ชั่วโมง รวมทั้งสิ้น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3,940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ชั่วโมง ตลอดช่วงชั้น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1A0D66" w:rsidRPr="00AD0277" w:rsidRDefault="001A0D66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lastRenderedPageBreak/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4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(ศิลป์-ภาษา)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1032"/>
        <w:gridCol w:w="282"/>
        <w:gridCol w:w="3936"/>
        <w:gridCol w:w="1136"/>
      </w:tblGrid>
      <w:tr w:rsidR="00AD0277" w:rsidRPr="00AD0277" w:rsidTr="003E3C12"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8.0(320)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7.0 (280)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ท31101 ภาษาไทย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ภาษาไทย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ค31101 คณิตศาสตร์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คณิตศาสตร์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ส31101 สังคมศึกษา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ส31102 ประวัติศาสตร์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ประวัติศาสตร์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พ31101 สุขศึกษา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ศ31101 ศิลปะ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ศิลปะ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ง31101 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อ3110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ภาษาอังกฤษ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อ31101 ภาษาอังกฤษ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ว31102 ชีวะพื้นฐาน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ว31101 เคมีพื้นฐาน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ว31105 วิทยาการคำนวณ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31105 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การออกแบบและเทคโนโลยี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6.5(260)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6.5 (260)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ง30201 อินเตอร์เน็ตเบื้องต้น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ง30202 งานกราฟิกและการนำเสนอด้วยคอมพิวเตอร์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อังกฤษ-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31201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การพูด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ท31202 การเขียน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ส30201ศาสนาสากล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30202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กฎหมายรอบรู้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31231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31232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จ31201 ภาษาจีน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จ3120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ภาษาจีน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1A0D66" w:rsidRPr="00AD0277" w:rsidRDefault="001A0D66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lastRenderedPageBreak/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5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(ศิลป์-ภาษา)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9"/>
        <w:gridCol w:w="1032"/>
        <w:gridCol w:w="282"/>
        <w:gridCol w:w="3935"/>
        <w:gridCol w:w="1140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5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8.0(320)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7.5(300)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102 ประวัติศาสตร์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ประวัติศาสตร์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31104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ฟิสิกส์พื้นฐาน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ว31103 โลกดวงดาวฯ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7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</w:t>
            </w:r>
            <w:r w:rsidRPr="00AD0277">
              <w:rPr>
                <w:rFonts w:ascii="TH SarabunPSK" w:hAnsi="TH SarabunPSK" w:cs="TH SarabunPSK" w:hint="cs"/>
                <w:color w:val="0D0D0D" w:themeColor="text1" w:themeTint="F2"/>
                <w:cs/>
              </w:rPr>
              <w:t>ารออกแบบและเทคโนโลยี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วิทยาการคำนวณ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6.5(260)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6.5 (260)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ง30203 ตารางการทำงาน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ง30204 การจัดฐานข้อมูล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อ32201 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อ3220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อังกฤษ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ท32201ประวัติวรรณคดี1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ท32202ประวัติวรรณคดี2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ส30203ท่องไปในโลกกว้าง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ส30204ย้อนรอยอดีตไทย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32233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32234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หน้าที่พลเมือง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จ3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ภาษาจีน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จ3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ภาษาจีน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600</w:t>
            </w:r>
          </w:p>
        </w:tc>
      </w:tr>
    </w:tbl>
    <w:p w:rsidR="006038AF" w:rsidRPr="00AD0277" w:rsidRDefault="006038AF" w:rsidP="006038AF">
      <w:pPr>
        <w:jc w:val="center"/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1A0D66" w:rsidRPr="00AD0277" w:rsidRDefault="001A0D66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lastRenderedPageBreak/>
        <w:t xml:space="preserve">โครงสร้างหลักสูตรชั้นมัธยมศึกษาปีที่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6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(ศิลป์-ภาษา)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1032"/>
        <w:gridCol w:w="282"/>
        <w:gridCol w:w="3936"/>
        <w:gridCol w:w="1136"/>
      </w:tblGrid>
      <w:tr w:rsidR="00AD0277" w:rsidRPr="00AD0277" w:rsidTr="003E3C12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6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ชั้นมัธยมศึกษาปีที่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6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(ภาคเรียนที่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นก./ชม.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6.0(240)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b/>
                <w:bCs/>
                <w:color w:val="0D0D0D" w:themeColor="text1" w:themeTint="F2"/>
              </w:rPr>
              <w:t>5.0 (200)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ค3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31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พ3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ศ3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การงาน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10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8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วิทยาการคำนวณ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8.0(320)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8.0 (320)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ง30205 การเขียนโฮมเพจด้วย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HTML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ง30206 การเขียนโปรแกรม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2.0 (80)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อ3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อังกฤษ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ท33201วรรณกรรมปัจจุบัน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ท33202การแต่งคำประพันธ์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ส30205เหตุการณ์ปัจจุบัน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ส30206รอบรู้เรื่องรวย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จ3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201 ภาษาจีน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จ3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20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ภาษาจีน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ว30281วิทยาศาสตร์ทั่วไป 1(เคมี)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ว3028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วิทยาศาสตร์ทั่วไป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3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(โลกฯ)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ว3028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วิทยาศาสตร์ทั่วไป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(ชีวะ)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ว3028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วิทยาศาสตร์ทั่วไป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4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(ฟิสิกส์)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right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1.0 (40)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- รด.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,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</w:t>
            </w:r>
            <w:proofErr w:type="spellStart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ยุว</w:t>
            </w:r>
            <w:proofErr w:type="spellEnd"/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กาชาด </w:t>
            </w: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,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 xml:space="preserve">-  </w:t>
            </w: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20</w:t>
            </w:r>
          </w:p>
        </w:tc>
      </w:tr>
      <w:tr w:rsidR="00AD0277" w:rsidRPr="00AD0277" w:rsidTr="003E3C12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AF" w:rsidRPr="00AD0277" w:rsidRDefault="006038AF" w:rsidP="003E3C12">
            <w:pPr>
              <w:rPr>
                <w:rFonts w:ascii="TH SarabunPSK" w:hAnsi="TH SarabunPSK" w:cs="TH SarabunPSK"/>
                <w:color w:val="0D0D0D" w:themeColor="text1" w:themeTint="F2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6038AF" w:rsidRPr="00AD0277" w:rsidRDefault="006038AF" w:rsidP="003E3C12">
            <w:pPr>
              <w:jc w:val="center"/>
              <w:rPr>
                <w:rFonts w:ascii="TH SarabunPSK" w:hAnsi="TH SarabunPSK" w:cs="TH SarabunPSK"/>
                <w:color w:val="0D0D0D" w:themeColor="text1" w:themeTint="F2"/>
              </w:rPr>
            </w:pPr>
            <w:r w:rsidRPr="00AD0277">
              <w:rPr>
                <w:rFonts w:ascii="TH SarabunPSK" w:hAnsi="TH SarabunPSK" w:cs="TH SarabunPSK"/>
                <w:color w:val="0D0D0D" w:themeColor="text1" w:themeTint="F2"/>
              </w:rPr>
              <w:t>580</w:t>
            </w:r>
          </w:p>
        </w:tc>
      </w:tr>
    </w:tbl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รวม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ปี พื้นฐาน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สาระเพิ่ม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42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= 83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หน่วย เวลาเรียน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= 3,320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ชั่วโมง รวมกิจกรรม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360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ชั่วโมง รวมทั้งสิ้น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3,680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ชั่วโมง ตลอดช่วงชั้น</w:t>
      </w:r>
    </w:p>
    <w:p w:rsidR="003E3C12" w:rsidRDefault="003E3C12" w:rsidP="006038AF">
      <w:pPr>
        <w:jc w:val="center"/>
        <w:rPr>
          <w:rFonts w:ascii="TH SarabunPSK" w:hAnsi="TH SarabunPSK" w:cs="TH SarabunPSK"/>
          <w:color w:val="0D0D0D" w:themeColor="text1" w:themeTint="F2"/>
        </w:rPr>
      </w:pPr>
    </w:p>
    <w:p w:rsidR="001A0D66" w:rsidRDefault="001A0D66" w:rsidP="006038AF">
      <w:pPr>
        <w:jc w:val="center"/>
        <w:rPr>
          <w:rFonts w:ascii="TH SarabunPSK" w:hAnsi="TH SarabunPSK" w:cs="TH SarabunPSK"/>
          <w:color w:val="0D0D0D" w:themeColor="text1" w:themeTint="F2"/>
        </w:rPr>
      </w:pPr>
    </w:p>
    <w:p w:rsidR="003E3C12" w:rsidRPr="00D34514" w:rsidRDefault="003E3C12" w:rsidP="003E3C12">
      <w:pPr>
        <w:rPr>
          <w:rFonts w:ascii="TH SarabunPSK" w:hAnsi="TH SarabunPSK" w:cs="TH SarabunPSK"/>
          <w:cs/>
        </w:rPr>
      </w:pPr>
    </w:p>
    <w:p w:rsidR="003E3C12" w:rsidRDefault="003E3C12" w:rsidP="006038AF">
      <w:pPr>
        <w:pStyle w:val="Default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6038AF" w:rsidRPr="00AD0277" w:rsidRDefault="006038AF" w:rsidP="006038AF">
      <w:pPr>
        <w:pStyle w:val="Default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lastRenderedPageBreak/>
        <w:t>แนวปฏิบัติเกี่ยวกับงานวิชาการ</w:t>
      </w:r>
    </w:p>
    <w:p w:rsidR="006038AF" w:rsidRPr="00AD0277" w:rsidRDefault="006038AF" w:rsidP="006038AF">
      <w:pPr>
        <w:pStyle w:val="Default"/>
        <w:tabs>
          <w:tab w:val="left" w:pos="54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1. การปฏิบัติการติดตามนักเรียนขาดเรียน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/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ขาดเรียนนาน</w:t>
      </w:r>
    </w:p>
    <w:p w:rsidR="006038AF" w:rsidRPr="00AD0277" w:rsidRDefault="006038AF" w:rsidP="006038AF">
      <w:pPr>
        <w:pStyle w:val="Defaul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ถ้านักเรียนขาดเรียนนานติดต่อกันให้ถือปฏิบัติดังนี้ </w:t>
      </w:r>
    </w:p>
    <w:p w:rsidR="006038AF" w:rsidRPr="00AD0277" w:rsidRDefault="006038AF" w:rsidP="006038AF">
      <w:pPr>
        <w:pStyle w:val="Default"/>
        <w:tabs>
          <w:tab w:val="left" w:pos="90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1.1 การติดตามนักเรียนที่ขาดเรียน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/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ขาดเรียนนานติดต่อกัน เป็นหน้าที่โดยตรงของครูที่ปรึกษา</w:t>
      </w:r>
    </w:p>
    <w:p w:rsidR="006038AF" w:rsidRPr="00AD0277" w:rsidRDefault="006038AF" w:rsidP="006038AF">
      <w:pPr>
        <w:pStyle w:val="Default"/>
        <w:tabs>
          <w:tab w:val="left" w:pos="90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1.2 ถ้านักเรียนขาดเรียนนานติดต่อกัน 5 วันทำการ โดยไม่ทราบสาเหตุให้ครูที่ปรึกษาดำเนินการติดตามโดยสอบถามจากนักเรียนใกล้เคียง ครู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–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อาจารย์หรือผู้ปกครองแล้วแต่กรณี แล้วแจ้งให้ฝ่ายกิจการนักเรียนทราบ เพื่อดำเนินการ ตามระเบียบต่อไป</w:t>
      </w:r>
    </w:p>
    <w:p w:rsidR="006038AF" w:rsidRPr="00AD0277" w:rsidRDefault="006038AF" w:rsidP="006038AF">
      <w:pPr>
        <w:pStyle w:val="Default"/>
        <w:tabs>
          <w:tab w:val="left" w:pos="90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1.3 ในกรณีที่ครูที่ปรึกษาไปพบผู้ปกครองหรือนักเรียนแล้วได้สอบถามสาเหตุและพิจารณาหาทางแก้ไข หากไม่สามารถแก้ไขได้ ให้ปฏิบัติดังนี้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- ถ้าเป็นนักเรียนที่กำลังเรียนอยู่ในชั้นมัธยมศึกษาตอนต้น ต้องชี้แจงให้นักเรียนและผู้ปกครองรับทราบถึงระเบียบกระทรวงศึกษาธิการ เรื่องการส่งเด็กเข้าเรียนในสถานศึกษาภาคบังคับ พร้อมกับรายงานการดำเนินงานให้ฝ่ายบริหารรับทราบเพื่อจะได้ดำเนินการตามระเบียบต่อไป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-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ถ้าเป็นนักเรียนที่กำลังเรียนอยู่ในชั้นมัธยมศึกษาตอนปลาย ให้ผู้ปกครองมาลาออกให้ถูกต้อง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1.4 ในกรณีที่ครูที่ปรึกษา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/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หัวหน้าระดับไปตามนักเรียนที่บ้านแล้วไม่พบทั้งผู้ปกครองและนักเรียน ให้งานทะเบียนนักเรียนดำเนินงานดังนี้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1.4.1 กรณีนักเรียนที่เรียนอยู่ในชั้นมัธยมศึกษาตอนต้น ให้ดำเนินการดังนี้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  <w:tab w:val="left" w:pos="162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1.4.1.1 ฝ่ายกิจการนักเรียนแจ้งข้อมูลที่งานทะเบียนนักเรียน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  <w:tab w:val="left" w:pos="162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1.4.1.2 งานทะเบียนนักเรียนทำหนังสือของโรงเรียนถึงผู้ปกครองนักเรียน ถ้ายังไม่ได้ตอบรับให้ทำหนังสือแจ้งผู้นำชุมชน หรือองค์กรปกครองส่วนท้องถิ่น และรายงานให้สำนักงานเขตพื้นที่รับทราบ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  <w:tab w:val="left" w:pos="162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1.4.2 กรณีนักเรียนที่เรียนอยู่ในชั้นมัธยมศึกษาตอนปลาย ให้ดำเนินการดังนี้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  <w:tab w:val="left" w:pos="162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1.4.2.1 ฝ่ายกิจการนักเรียนแจ้งข้อมูลที่งานทะเบียนนักเรียน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  <w:tab w:val="left" w:pos="162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1.4.2.2 งานทะเบียนนักเรียนทำหนังสือของโรงเรียนถึงผู้ปกครองนักเรียน ถ้ายังไม่ได้ตอบรับให้ทำหนังสือแจ้งผู้ปกครองอีกเป็นครั้งที่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หากยังไม่ได้รับคำตอบการติดต่อครั้งที่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ภายใน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10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วัน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งานทะเบียนนักเรียนขออนุมัติหัวหน้าสถานศึกษาจัดทำบัญชีแขวนลอยและจำหน่ายชื่อออกจากทะเบียนนักเรียนเพราะเหตุขาดเรียนนานแล้วแจ้งให้ครูผู้สอน และผู้เกี่ยวข้องรับทราบ </w:t>
      </w:r>
    </w:p>
    <w:p w:rsidR="006038AF" w:rsidRPr="00AD0277" w:rsidRDefault="006038AF" w:rsidP="006038AF">
      <w:pPr>
        <w:pStyle w:val="Default"/>
        <w:tabs>
          <w:tab w:val="left" w:pos="900"/>
          <w:tab w:val="left" w:pos="1260"/>
          <w:tab w:val="left" w:pos="1620"/>
        </w:tabs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</w:t>
      </w:r>
      <w:r w:rsidRPr="00AD0277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 xml:space="preserve">1.4.2.3 งานทะเบียนทำหนังสือแจ้งผู้ปกครองนักเรียนทราบว่าโรงเรียนได้จำหน่ายนักเรียนออกแล้ว </w:t>
      </w:r>
    </w:p>
    <w:p w:rsidR="006038AF" w:rsidRPr="00AD0277" w:rsidRDefault="006038AF" w:rsidP="006038AF">
      <w:pPr>
        <w:pStyle w:val="Default"/>
        <w:tabs>
          <w:tab w:val="left" w:pos="54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:rsidR="006038AF" w:rsidRPr="00AD0277" w:rsidRDefault="006038AF" w:rsidP="006038AF">
      <w:pPr>
        <w:pStyle w:val="Default"/>
        <w:tabs>
          <w:tab w:val="left" w:pos="54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6038AF" w:rsidRPr="00AD0277" w:rsidRDefault="006038AF" w:rsidP="006038AF">
      <w:pPr>
        <w:pStyle w:val="Default"/>
        <w:tabs>
          <w:tab w:val="left" w:pos="540"/>
        </w:tabs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/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.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แนวทางการ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…………</w:t>
      </w:r>
    </w:p>
    <w:p w:rsidR="006038AF" w:rsidRPr="00AD0277" w:rsidRDefault="006038AF" w:rsidP="006038AF">
      <w:pPr>
        <w:pStyle w:val="Default"/>
        <w:tabs>
          <w:tab w:val="left" w:pos="540"/>
        </w:tabs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6038AF" w:rsidRPr="00AD0277" w:rsidRDefault="006038AF" w:rsidP="006038AF">
      <w:pPr>
        <w:pStyle w:val="Default"/>
        <w:tabs>
          <w:tab w:val="left" w:pos="54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lastRenderedPageBreak/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.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แนวทางการปฏิบัติเรื่องการขาดเรียนและขาดเรียนนานของนักเรียน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มีดังนี้ </w:t>
      </w:r>
    </w:p>
    <w:p w:rsidR="006038AF" w:rsidRPr="00AD0277" w:rsidRDefault="006038AF" w:rsidP="006038AF">
      <w:pPr>
        <w:pStyle w:val="Default"/>
        <w:tabs>
          <w:tab w:val="left" w:pos="540"/>
          <w:tab w:val="left" w:pos="90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2.1 ครูที่ปรึกษา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/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ครูประจำวิชาสำรวจการมาเรียนของนักเรียนที่ตนรับผิดชอบทุกวันและทุกชั่วโมงที่สอน </w:t>
      </w:r>
    </w:p>
    <w:p w:rsidR="006038AF" w:rsidRPr="00AD0277" w:rsidRDefault="006038AF" w:rsidP="006038AF">
      <w:pPr>
        <w:pStyle w:val="Default"/>
        <w:tabs>
          <w:tab w:val="left" w:pos="540"/>
          <w:tab w:val="left" w:pos="90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2.2 เมื่อพบว่ามีนักเรียนขาดเรียนบ่อยและขาดเรียนติดต่อกันเป็นเวลาหลายวันต้องปฏิบัติดังนี้ </w:t>
      </w:r>
    </w:p>
    <w:p w:rsidR="006038AF" w:rsidRPr="00AD0277" w:rsidRDefault="006038AF" w:rsidP="006038AF">
      <w:pPr>
        <w:pStyle w:val="Default"/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2.2.1 ถ้าเป็นครูประจำวิชาที่สอนให้รายงานนักเรียนที่ขาดเรียนนานและขาดเรียนบ่อยๆให้ครูที่ปรึกษารับทราบ และครูที่ปรึกษาต้องติดตามนักเรียนที่ขาดเรียนตามแนวปฏิบัติข้อ 1.2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1.3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1.4 แล้วแต่กรณี</w:t>
      </w:r>
    </w:p>
    <w:p w:rsidR="006038AF" w:rsidRPr="00AD0277" w:rsidRDefault="006038AF" w:rsidP="006038AF">
      <w:pPr>
        <w:pStyle w:val="Default"/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2.2.2 ถ้าครูที่ปรึกษาสำรวจแล้วพบว่านักเรียนในชั้นขาดเรียนบ่อยและขาดเรียนติดต่อกันเป็นเวลานาน ให้ปฏิบัติตามแนวปฏิบัติข้อ 1.2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1.3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1.4</w:t>
      </w:r>
    </w:p>
    <w:p w:rsidR="006038AF" w:rsidRPr="00AD0277" w:rsidRDefault="006038AF" w:rsidP="006038AF">
      <w:pPr>
        <w:pStyle w:val="a3"/>
        <w:tabs>
          <w:tab w:val="left" w:pos="540"/>
        </w:tabs>
        <w:jc w:val="lef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 xml:space="preserve">3.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นักเรียนแขวนลอย</w:t>
      </w:r>
      <w:r w:rsidRPr="00AD0277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โดยไม่ขอรับงบประมาณ</w:t>
      </w:r>
    </w:p>
    <w:p w:rsidR="006038AF" w:rsidRPr="00AD0277" w:rsidRDefault="006038AF" w:rsidP="006038AF">
      <w:pPr>
        <w:pStyle w:val="a3"/>
        <w:tabs>
          <w:tab w:val="left" w:pos="540"/>
        </w:tabs>
        <w:jc w:val="lef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6038AF" w:rsidRPr="00AD0277" w:rsidRDefault="006038AF" w:rsidP="006038AF">
      <w:pPr>
        <w:pStyle w:val="a3"/>
        <w:tabs>
          <w:tab w:val="left" w:pos="54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ความหมายของคำ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นักเรียน</w:t>
      </w:r>
      <w:r w:rsidRPr="00AD0277">
        <w:rPr>
          <w:rFonts w:ascii="TH SarabunPSK" w:hAnsi="TH SarabunPSK" w:cs="TH SarabunPSK"/>
          <w:color w:val="0D0D0D" w:themeColor="text1" w:themeTint="F2"/>
        </w:rPr>
        <w:t>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หมายความว่า บุคคลที่กำลังเรียนอยู่ในระดับมัธยมศึกษาของโรงเรียน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>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นักเรียนแขวนลอย</w:t>
      </w:r>
      <w:r w:rsidRPr="00AD0277">
        <w:rPr>
          <w:rFonts w:ascii="TH SarabunPSK" w:hAnsi="TH SarabunPSK" w:cs="TH SarabunPSK"/>
          <w:color w:val="0D0D0D" w:themeColor="text1" w:themeTint="F2"/>
        </w:rPr>
        <w:t>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หมายความว่า นักเรียนที่มีรายชื่ออยู่ในบัญชีรายชื่อนักเรียนในชั้นต่าง ๆที่โรงเรียนจัดทำขึ้นตอนต้นปีการศึกษา หรือมีชื่ออยู่ในสมุดประเมินผลรายวิชา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และขาดเรียนนานโดยไม่ทราบสาเหตุ ติดต่อไม่ได้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ไม่มีตัวตน </w:t>
      </w:r>
      <w:r w:rsidRPr="00AD0277">
        <w:rPr>
          <w:rFonts w:ascii="TH SarabunPSK" w:hAnsi="TH SarabunPSK" w:cs="TH SarabunPSK"/>
          <w:color w:val="0D0D0D" w:themeColor="text1" w:themeTint="F2"/>
          <w:u w:val="single"/>
          <w:cs/>
        </w:rPr>
        <w:t>มิได้ลาออกจากโรงเรียน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และโรงเรียนไม่สามารถจำหน่ายรายชื่อออกจากทะเบียนนักเรียนได้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ขั้นตอนการจัดทำบัญชีรายชื่อนักเรียนแขวนลอย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3.1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เมื่อนักเรียนขาดเรียนติดต่อกันเป็นเวลา 5 วันทำการ โดยไม่ทราบสาเหตุ   ให้ปฏิบัติดังนี้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3.1.1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ครูที่ปรึกษาบันทึกรายงานหัวหน้าระดับชั้น เพื่อติดตามนักเรียน และดำเนินการสืบหาข้อมูลเบื้องต้น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3.1.2 หัวหน้าระดับชั้นรายงาน รองผู้อำนวยการสถานศึกษาฝ่ายกิจการนักเรียน และนำเสนอข้อมูล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3.1.3 รองผู้อำนวยการสถานศึกษาฝ่ายกิจการนักเรียน และคณะกรรมการดำเนินการติดตามนักเรียนครั้งที่  1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3.2 เมื่อนักเรียนขาดเรียนติดต่อกันเป็นเวลา 10 วันทำการ  </w:t>
      </w:r>
      <w:r w:rsidRPr="00AD0277">
        <w:rPr>
          <w:rFonts w:ascii="TH SarabunPSK" w:hAnsi="TH SarabunPSK" w:cs="TH SarabunPSK"/>
          <w:color w:val="0D0D0D" w:themeColor="text1" w:themeTint="F2"/>
          <w:u w:val="single"/>
          <w:cs/>
        </w:rPr>
        <w:t>โดยไม่ทราบสาเหตุ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ให้ปฏิบัติดังนี้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3.2.1 ครูที่ปรึกษารายงานหัวหน้าระดับชั้น  เพื่อลงบัญชีรายชื่อนักเรียนแขวนลอยและติดตามนักเรียน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3.2.2 หัวหน้าระดับชั้นรายงาน รองผู้อำนวยการสถานศึกษาฝ่ายกิจการนักเรียน และนำเสนอข้อมูล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3.2.3 รองผู้อำนวยการสถานศึกษาฝ่ายกิจการนักเรียน  เสนอผู้อำนวยการสถานศึกษา  เพื่อขออนุมัติลงบัญชีรายชื่อนักเรียนแขวนลอย พร้อมเหตุผล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3.2.4 ผู้อำนวยการสถานศึกษา  อนุมัติ หรือพิจารณาสั่งการ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3.2.5 นายทะเบียน จัดทำบัญชีรายชื่อนักเรียนแขวนลอ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ย โดยไม่ขอรับงบประมาณ</w:t>
      </w:r>
    </w:p>
    <w:p w:rsidR="006038AF" w:rsidRPr="00AD0277" w:rsidRDefault="006038AF" w:rsidP="006038AF">
      <w:pPr>
        <w:pStyle w:val="Defaul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บทบาทหน้าที่ </w:t>
      </w:r>
    </w:p>
    <w:p w:rsidR="006038AF" w:rsidRPr="00AD0277" w:rsidRDefault="006038AF" w:rsidP="006038AF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ข้อ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3.3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อาจารย์ที่ปรึกษา มีหน้าที่ดังนี้ </w:t>
      </w:r>
    </w:p>
    <w:p w:rsidR="006038AF" w:rsidRPr="00AD0277" w:rsidRDefault="006038AF" w:rsidP="006038AF">
      <w:pPr>
        <w:autoSpaceDE w:val="0"/>
        <w:autoSpaceDN w:val="0"/>
        <w:adjustRightInd w:val="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3.3.1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สำรวจและติดตามนักเรียนที่ขาดเรียนติดต่อกัน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วันทาการ และเสนอชื่อนักเรียนต่อหัวหน้าระดับ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/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ฝ่ายปกครองเพื่อติดตามนักเรียน </w:t>
      </w:r>
    </w:p>
    <w:p w:rsidR="006038AF" w:rsidRPr="00AD0277" w:rsidRDefault="006038AF" w:rsidP="006038AF">
      <w:pPr>
        <w:autoSpaceDE w:val="0"/>
        <w:autoSpaceDN w:val="0"/>
        <w:adjustRightInd w:val="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3.3.2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สำรวจและติดตามนักเรียนที่ขาดเรียนติดต่อกัน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10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วันทำการ และเสนอชื่อนักเรียนต่อหัวหน้าระดับ</w:t>
      </w:r>
      <w:r w:rsidRPr="00AD0277">
        <w:rPr>
          <w:rFonts w:ascii="TH SarabunPSK" w:hAnsi="TH SarabunPSK" w:cs="TH SarabunPSK"/>
          <w:color w:val="0D0D0D" w:themeColor="text1" w:themeTint="F2"/>
        </w:rPr>
        <w:t>/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ฝ่ายปกครอง เพื่อลงบัญชีรายชื่อนักเรียนแขวนลอย และติดตามนักเรียน </w:t>
      </w:r>
    </w:p>
    <w:p w:rsidR="006038AF" w:rsidRPr="00AD0277" w:rsidRDefault="006038AF" w:rsidP="006038AF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ข้อ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3.4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หัวหน้าระดับ</w:t>
      </w:r>
      <w:r w:rsidRPr="00AD0277">
        <w:rPr>
          <w:rFonts w:ascii="TH SarabunPSK" w:hAnsi="TH SarabunPSK" w:cs="TH SarabunPSK"/>
          <w:color w:val="0D0D0D" w:themeColor="text1" w:themeTint="F2"/>
        </w:rPr>
        <w:t>/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ฝ่ายปกครอง มีหน้าที่ดังนี้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6038AF" w:rsidRPr="00AD0277" w:rsidRDefault="006038AF" w:rsidP="00E56B6E">
      <w:pPr>
        <w:numPr>
          <w:ilvl w:val="2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ติดตามนักเรียนที่ขาดเรียนติดต่อกัน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วันทำการ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6038AF" w:rsidRPr="00AD0277" w:rsidRDefault="006038AF" w:rsidP="00E56B6E">
      <w:pPr>
        <w:numPr>
          <w:ilvl w:val="2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เสนอชื่อนักเรียนที่ขาดเรียนติดต่อกัน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10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วันทำการ เพื่อลงบัญชีรายชื่อนักเรียน แขวนลอย และติดตามนักเรียน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</w:p>
    <w:p w:rsidR="006038AF" w:rsidRPr="00AD0277" w:rsidRDefault="006038AF" w:rsidP="00E56B6E">
      <w:pPr>
        <w:numPr>
          <w:ilvl w:val="2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เมื่อผู้บริหารสถานศึกษา อนุมัติลงบัญชีรายชื่อนักเรียนแขวนลอยแล้วให้แจ้งนาย ทะเบียนเพื่อลงบัญชีรายชื่อนักเรียนแขวนลอย </w:t>
      </w:r>
    </w:p>
    <w:p w:rsidR="006038AF" w:rsidRPr="00AD0277" w:rsidRDefault="006038AF" w:rsidP="006038AF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ข้อ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3.5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ผู้บริหารสถานศึกษา มีหน้าที่ดังนี้ </w:t>
      </w:r>
    </w:p>
    <w:p w:rsidR="006038AF" w:rsidRPr="00AD0277" w:rsidRDefault="006038AF" w:rsidP="006038AF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3.5.1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ตรวจสอบข้อมูล </w:t>
      </w:r>
    </w:p>
    <w:p w:rsidR="006038AF" w:rsidRPr="00AD0277" w:rsidRDefault="006038AF" w:rsidP="006038AF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3.5.2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พิจารณาสั่งการอนุมัติให้ลงบัญชีรายชื่อนักเรียนแขวนลอย หรือสั่งการอื่นใดตามที่เห็นสมควร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ข้อ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3.6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นายทะเบียน มีหน้าที่ดังนี้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3.6.1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รับทราบคำสั่งจากผู้บริหารสถานศึกษา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  <w:t xml:space="preserve">  3.6.2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จัดทำทะเบียนรายชื่อนักเรียนแขวนลอย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การยกเลิกรายชื่อนักเรียนแขวนลอย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</w:t>
      </w:r>
      <w:r w:rsidRPr="00AD0277">
        <w:rPr>
          <w:rFonts w:ascii="TH SarabunPSK" w:hAnsi="TH SarabunPSK" w:cs="TH SarabunPSK"/>
          <w:color w:val="0D0D0D" w:themeColor="text1" w:themeTint="F2"/>
        </w:rPr>
        <w:t>.7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กรณีที่นักเรียนมีชื่ออยู่ในบัญชีรายชื่อนักเรียนแขวนลอย กลับมารายงานตัวเพื่อเข้าเรียนตามปกติ  ให้ปฏิบัติดังนี้</w:t>
      </w:r>
    </w:p>
    <w:p w:rsidR="006038AF" w:rsidRPr="00AD0277" w:rsidRDefault="006038AF" w:rsidP="006038AF">
      <w:pPr>
        <w:pStyle w:val="af2"/>
        <w:ind w:left="720" w:firstLine="54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 ครูที่ปรึกษารายงานหัวหน้าระดับชั้น เพื่อขอยกเลิกรายชื่อนักเรียนแขวนลอย</w:t>
      </w:r>
    </w:p>
    <w:p w:rsidR="006038AF" w:rsidRPr="00AD0277" w:rsidRDefault="006038AF" w:rsidP="006038AF">
      <w:pPr>
        <w:pStyle w:val="af2"/>
        <w:ind w:left="720" w:firstLine="54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 หัวหน้าระดับชั้นรายงานรองผู้อำนวยการสถานศึกษาฝ่ายกิจการนักเรียน</w:t>
      </w:r>
    </w:p>
    <w:p w:rsidR="006038AF" w:rsidRPr="00AD0277" w:rsidRDefault="006038AF" w:rsidP="006038AF">
      <w:pPr>
        <w:pStyle w:val="af2"/>
        <w:ind w:left="720" w:firstLine="54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.3 รองผู้อำนวยการสถานศึกษา ฝ่ายกิจการนักเรียน รายงานผู้อำนวยการสถานศึกษา</w:t>
      </w:r>
    </w:p>
    <w:p w:rsidR="006038AF" w:rsidRPr="00AD0277" w:rsidRDefault="006038AF" w:rsidP="006038AF">
      <w:pPr>
        <w:pStyle w:val="af2"/>
        <w:ind w:left="720" w:firstLine="54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.4 อำนวยการสถานศึกษา อนุมัติให้ยกเลิกรายชื่อนักเรียนแขวนลอย คนนั้น</w:t>
      </w:r>
    </w:p>
    <w:p w:rsidR="006038AF" w:rsidRPr="00AD0277" w:rsidRDefault="006038AF" w:rsidP="006038AF">
      <w:pPr>
        <w:pStyle w:val="af2"/>
        <w:ind w:left="720" w:firstLine="54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7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.5 นายทะเบียนลงบัญชียกเลิกรายชื่อนักเรียนแขวนลอย คนนั้น</w:t>
      </w:r>
    </w:p>
    <w:p w:rsidR="006038AF" w:rsidRPr="00AD0277" w:rsidRDefault="006038AF" w:rsidP="006038AF">
      <w:pPr>
        <w:pStyle w:val="af2"/>
        <w:ind w:left="720" w:firstLine="18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ข้อมูลนักเรียนที่มีอยู่จริงในปัจจุบันของโรงเรียน</w:t>
      </w:r>
    </w:p>
    <w:p w:rsidR="006038AF" w:rsidRPr="00AD0277" w:rsidRDefault="006038AF" w:rsidP="006038AF">
      <w:pPr>
        <w:pStyle w:val="af2"/>
        <w:tabs>
          <w:tab w:val="left" w:pos="1260"/>
        </w:tabs>
        <w:ind w:firstLine="18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ฐานข้อมูลนักเรียนของโรงเรียน มาจากทะเบียนนักเรียน ในช่วงตอนต้นปีการศึกษา สามารถแบ่งออกได้สองกลุ่ม ดังนี้</w:t>
      </w:r>
    </w:p>
    <w:p w:rsidR="006038AF" w:rsidRPr="00AD0277" w:rsidRDefault="006038AF" w:rsidP="006038AF">
      <w:pPr>
        <w:pStyle w:val="af2"/>
        <w:tabs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.1 ข้อมูลนักเรียนที่ยังไม่สามารถจำหน่ายออกจากทะเบียนนักเรียนได้  เช่น นักเรียนที่เรียนครบหลักสูตร แต่ไม่จบหลักสูตรได้ตามกำหนด   นักเรียนที่ขาดเรียนไปโดยไม่ได้ลาออก</w:t>
      </w:r>
    </w:p>
    <w:p w:rsidR="006038AF" w:rsidRPr="00AD0277" w:rsidRDefault="006038AF" w:rsidP="006038AF">
      <w:pPr>
        <w:pStyle w:val="af2"/>
        <w:tabs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 ข้อมูลนักเรียนที่มีรายชื่ออยู่ในบัญชีรายชื่อนักเรียนชั้นต่างๆ (ห้องต่างๆ )  ที่โรงเรียนจัดทำขึ้นตอนต้นปีการศึกษา</w:t>
      </w:r>
    </w:p>
    <w:p w:rsidR="006038AF" w:rsidRPr="00AD0277" w:rsidRDefault="006038AF" w:rsidP="006038AF">
      <w:pPr>
        <w:pStyle w:val="af2"/>
        <w:tabs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.3 ในระหว่างปีการศึกษา จะมีนักเรียนเข้า </w:t>
      </w:r>
      <w:r w:rsidRPr="00AD0277">
        <w:rPr>
          <w:rFonts w:ascii="TH SarabunPSK" w:hAnsi="TH SarabunPSK" w:cs="TH SarabunPSK"/>
          <w:color w:val="0D0D0D" w:themeColor="text1" w:themeTint="F2"/>
        </w:rPr>
        <w:t>–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ออก ระหว่างปีการศึกษา  แบ่งออกได้  3  กลุ่ม ดังนี้</w:t>
      </w:r>
    </w:p>
    <w:p w:rsidR="006038AF" w:rsidRPr="00AD0277" w:rsidRDefault="006038AF" w:rsidP="006038AF">
      <w:pPr>
        <w:pStyle w:val="af2"/>
        <w:tabs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.3.1 นักเรียนเข้าใหม่ ระหว่างปีการศึกษา</w:t>
      </w:r>
    </w:p>
    <w:p w:rsidR="006038AF" w:rsidRPr="00AD0277" w:rsidRDefault="006038AF" w:rsidP="006038AF">
      <w:pPr>
        <w:pStyle w:val="af2"/>
        <w:tabs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.3.2 นักเรียนที่ออกกลางคัน ระหว่างปีการศึกษา</w:t>
      </w:r>
    </w:p>
    <w:p w:rsidR="006038AF" w:rsidRPr="00AD0277" w:rsidRDefault="006038AF" w:rsidP="006038AF">
      <w:pPr>
        <w:pStyle w:val="af2"/>
        <w:tabs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.3.3 นักเรียนที่อยู่ในบัญชีรายชื่อนักเรียนแขวนลอย</w:t>
      </w:r>
    </w:p>
    <w:p w:rsidR="006038AF" w:rsidRPr="00AD0277" w:rsidRDefault="006038AF" w:rsidP="006038AF">
      <w:pPr>
        <w:pStyle w:val="af2"/>
        <w:tabs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3.</w:t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.4 การรายงานข้อมูลจำนวนนักเรียนที่มีอยู่จริงในปัจจุบันของโรงเรียน   ต้องพิจารณาจากข้อมูล จำนวนนักเรียนที่มีรายชื่อในบัญชีนักเรียนประจำชั้น ที่โรงเรียนจัดทำขึ้นตอนต้นปีการศึกษา  บวกเพิ่มด้วยจำนวนนักเรียนที่เข้าใหม่ระหว่างปีการศึกษา  ลบออกด้วยจำนวนนักเรียนที่ลาออกกลางคันระหว่างปีการศึกษา  และลบออกด้วยจำนวนนักเรียนที่มีชื่ออยู่ในบัญชีรายชื่อนักเรียนแขวนลอย</w:t>
      </w:r>
    </w:p>
    <w:p w:rsidR="006038AF" w:rsidRPr="00AD0277" w:rsidRDefault="006038AF" w:rsidP="006038AF">
      <w:pPr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4. แนวปฏิบัติในการแก้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“0” 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มีแนวปฏิบัติดังนี้ 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4.1 ให้นักเรียนแก้ตัวได้ไม่เกิน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ครั้ง และก่อนแก้ตัวทุกครั้งนักเรียนต้องยื่นคำร้องขอสอบแก้ตัวที่ฝ่ายวิชาการก่อน 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4.2 การดำเนินการสอบแก้ตัวเป็นหน้าที่โดยตรงของครูผู้สอน เมื่อมีนักเรียนติด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ในรายวิชาที่รับผิดชอบต้องดำเนินการแก้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ให้เสร็จสิ้นภายในภาคเรียนถัดไป ถ้าไม่สามารถดำเนินการให้แล้วเสร็จตามกำหนด ให้รายงานฝ่ายวิชาการรับทราบ ถ้าไม่ดำเนินการใดๆ ถือว่าบกพร่องต่อหน้าที่ราชการ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4.3 ครูผู้สอนต้องจัดสอนซ่อมเสริมให้นักเรียนก่อนสอบแก้ตัวทุกครั้ง 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4.4 ช่วงเวลาของการสอบแก้ตัวให้เป็นไปตามกำหนดปฏิทินปฏิบัติงานฝ่ายวิชาการ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4.5 ถ้านักเรียนไม่มาสอบแก้ตัวตามระยะเวลาที่กำหนดถือว่าได้ผลการเรียน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ตามเดิม และมีสิทธิสอบแก้ตัวได้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ครั้ง ถ้านักเรียนสอบแก้ตัวครั้งที่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แล้วยังไม่ผ่านให้ปฏิบัติตามแนวปฏิบัติการเรียนซ้ำ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</w:t>
      </w:r>
      <w:r w:rsidRPr="00AD0277">
        <w:rPr>
          <w:rFonts w:ascii="TH SarabunPSK" w:hAnsi="TH SarabunPSK" w:cs="TH SarabunPSK"/>
          <w:color w:val="0D0D0D" w:themeColor="text1" w:themeTint="F2"/>
        </w:rPr>
        <w:t>6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ครูที่ปรึกษาเป็นผู้มีหน้าที่ติดตามผลการเรียนของนักเรียนที่อยู่ในความรับผิดชอบทุกรายวิชา พร้อมทั้งกวดขันให้นักเรียนมาดำเนินการแก้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ตามกำหนดเวลา 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4.7 การให้นักเรียนสอบแก้ตัว ครูผู้สอนควรดำเนินการดังนี้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4.7.1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ตรวจสอบดูว่านักเรียนติด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เนื่องจากไม่ผ่านจุดประสงค์ใดหรือตัวชี้วัดใด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4.7.2 ดำเนินการสอนซ่อมเสริมในจุดประสงค์/ตัวชี้วัดที่นักเรียนสอบไม่ผ่าน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4.7.3 การดำเนินการสอบแก้ตัว คำว่า</w:t>
      </w:r>
      <w:r w:rsidRPr="00AD0277">
        <w:rPr>
          <w:rFonts w:ascii="TH SarabunPSK" w:hAnsi="TH SarabunPSK" w:cs="TH SarabunPSK"/>
          <w:color w:val="0D0D0D" w:themeColor="text1" w:themeTint="F2"/>
        </w:rPr>
        <w:t>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สอบแก้ตัว</w:t>
      </w:r>
      <w:r w:rsidRPr="00AD0277">
        <w:rPr>
          <w:rFonts w:ascii="TH SarabunPSK" w:hAnsi="TH SarabunPSK" w:cs="TH SarabunPSK"/>
          <w:color w:val="0D0D0D" w:themeColor="text1" w:themeTint="F2"/>
        </w:rPr>
        <w:t>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ไม่ได้หมายความว่าจะต้องทดสอบด้วยข้อสอบที่เป็นข้อเขียนเท่านั้น นักเรียนจะสอบแก้ตัวอย่างไรนั้นต้องดูว่าในจุดประสงค์นั้นนักเรียนไม่ผ่านตรงส่วนใด เช่น ในส่วน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K, P, A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ก็ให้ซ่อมตรงคะแนนในส่วนนั้น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4.8 ขั้นตอนและแนวปฏิบัติในการแก้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4.8.1 ฝ่ายวิชาการโดยงาน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ทะเบียน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วัดผลสำรวจนักเรียนที่มีผลการเรียน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และกำหนดวัน เวลา สอบแก้ตัวตามปฏิทินการปฏิบัติงานของฝ่ายวิชาการ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4.8.2 แจ้งให้นักเรียนที่มีผลการเรียน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ได้รับทราบ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4.8.3 ฝ่ายวิชาการแจ้งครูที่ปรึกษารับทราบเพื่อช่วยดูแลและติดตามนักเรียนมาดำเนินการแก้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4.8.4 นักเรียนที่ติด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มายื่นคำร้องขอแก้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ที่ฝ่ายวิชาการ และฝ่ายวิชาการแจ้งให้ครูประจำวิชารับทราบ พร้อมกับใบคำร้องขอสอบแก้ตัวของนักเรียน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4.8.5 ครูประจำวิชาดำเนินการสอนซ่อมเสริมและให้นักเรียนสอบแก้ตัว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4.8.6 ครูประจำวิชานำผลการสอบแก้ตัวของนักเรียนมารายงานให้ฝ่ายวิชาการรับทราบ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4.8.7 ฝ่ายวิชาการแจ้งผลการสอบแก้ตัวให้นักเรียนและครูที่ปรึกษารับทราบ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4.9 ระดับผลการเรียนหลังจากนักเรียนทำการสอบแก้ตัวแล้วอยู่ที่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0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หรือ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1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เท่านั้น   ระดับผลการเรียนหลังสอบแก้ตัวถ้านักเรียนยังได้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0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อยู่ ให้นักเรียนผู้นั้นเรียนซ้ำใหม่หมดทั้งรายวิชา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5. แนวปฏิบัติในการแก้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”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ในการแก้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มีแนวปฏิบัติดังนี้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5.1 การดำเนินการแก้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เป็นหน้าที่โดยตรงของครูผู้สอน เมื่อมีนักเรียนติด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ในรายวิชาที่รับผิดชอบต้องดำเนินการแก้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ให้เสร็จสิ้นภายในภาคเรียนถัดไป ถ้าไม่สามารถดำเนินการให้แล้วเสร็จตามกำหนด ให้รายงานฝ่ายวิชาการรับทราบ ถ้าไม่ดำเนินการใดๆ ถือว่าบกพร่องต่อหน้าที่ราชการ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5.2 การแก้ไขผลการเรียน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แยกออกเป็น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กรณีคือ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5.2.1 ได้ระดับผลการเรียน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 – 4”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ในกรณีที่เนื่องมาจากเหตุสุดวิสัย เช่น เจ็บป่วย หรือเกิดอุบัติเหตุ ไม่สามารถมาเข้าสอบได้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5.2.2 ได้ระดับผลการเรียน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“0 – 1”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ในกรณีที่สถานศึกษาได้พิจารณาแล้วเห็นว่าไม่ใช่เหตุสุดวิสัย เช่น มี เจตนาหลบการสอบเพื่อหวังผลบางอย่าง หรือ ไม่สนใจทำงานที่ได้รับมอบหมายให้ทำเป็นต้น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5.3 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ต้องดำเนินการให้แล้วเสร็จภายในภาคเรียนถัดไป ถ้านักเรียนที่มีผลการเรียน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ไม่มาดำเนินการแก้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ให้เสร็จสิ้นตามกำหนดเวลา นักเรียนผู้นั้นต้องเรียนซ้ำทั้งรายวิชาหรือเปลี่ยนรายวิชาใหม่ ในกรณีที่เป็นรายวิชาเพิ่มเติม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5.4 ถ้าหากนักเรียนที่มีผลการเรียน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ผู้นั้นไม่สามารถมาทำการแก้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ตามกำหนดเวลาได้เนื่องจากเหตุสุดวิสัย ให้อยู่ในดุลพินิจของหัวหน้าสถานศึกษาจะขยายเวลาการแก้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ออกไปอีก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ภาคเรียนแต่ถ้าพ้นกำหนดแล้ว นักเรียนยังไม่มาดำเนินการแก้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ให้นักเรียนผู้นั้นเรียนซ้ำใหม่หมดทั้งรายวิชา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5.5 ขั้นตอนและแนวปฏิบัติในการแก้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ของนักเรียน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5.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ฝ่ายวิชาการโดยงาน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ทะเบียน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วัดผลสำรวจนักเรียนที่มีผลการเรียน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และแจ้งให้นักเรียนรับทราบ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ฝ่ายวิชาการแจ้งครูที่ปรึกษารับทราบเพื่อช่วยดูแลและติดตามนักเรียนมาดำเนินการแก้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5.3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นักเรียนที่ติด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มายื่นคำร้องขอแก้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ที่ฝ่ายวิชาการ และฝ่ายวิชาการแจ้งให้ครูประจำวิชารับทราบ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5.4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ครูประจำวิชาดำเนินการ 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ให้กับนักเรียน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ครูประจำวิชานำผลการแก้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ของนักเรียนมารายงานให้ฝ่ายวิชาการรับทราบ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5.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5.6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ฝ่ายวิชาการแจ้งผลการแก้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ให้นักเรียนและครูที่ปรึกษารับทราบ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6. แนวปฏิบัติในการแก้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“ 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”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ในการแก้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มีแนวปฏิบัติดังต่อไปนี้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 ครูผู้สอนได้พิจารณาสาเหตุที่นักเรียนได้ผลการเรียน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ซึ่งมีอยู่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กรณีคือ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6.1.1 นักเรียนมีเวลาเรียนไม่ถึง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60 %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ไม่มีสิทธิยื่นคำร้องขอมีสิทธิ์สอบ  ต้องเรียนซ้ำใหม่หมด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6.1.2 นักเรียนมีเวลาเรียนไม่ถึง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80 %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แต่ไม่น้อยกว่า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60 %  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6.1.2.1 ให้นักเรียนยื่นคำร้องขอแก้ผลการเรียน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จากครูผู้สอน 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6.1.2.2 ครูผู้สอนต้องจัดให้นักเรียนเรียนเพิ่มเติมเพื่อให้เวลาครบตามรายวิชานั้น ๆ โดยอาจใช้ชั่วโมงว่าง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/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วันหยุด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6.1.2.</w:t>
      </w:r>
      <w:r w:rsidRPr="00AD0277">
        <w:rPr>
          <w:rFonts w:ascii="TH SarabunPSK" w:hAnsi="TH SarabunPSK" w:cs="TH SarabunPSK"/>
          <w:color w:val="0D0D0D" w:themeColor="text1" w:themeTint="F2"/>
        </w:rPr>
        <w:t>3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เมื่อนักเรียนมาดำเนินการแก้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ตามข้อ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2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แล้วจะได้ระดับผลการเรียน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0 – 1 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6.1.2.4 ถ้านักเรียนไม่มาแก้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ให้เสร็จตามระยะเวลาที่กำหนดให้นักเรียนผู้นั้นต้องเรียนซ้ำ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6.1.2.</w:t>
      </w:r>
      <w:r w:rsidRPr="00AD0277">
        <w:rPr>
          <w:rFonts w:ascii="TH SarabunPSK" w:hAnsi="TH SarabunPSK" w:cs="TH SarabunPSK"/>
          <w:color w:val="0D0D0D" w:themeColor="text1" w:themeTint="F2"/>
        </w:rPr>
        <w:t>5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ถ้ามีเหตุสุดวิสัยไม่สามารถมาแก้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ได้ ให้อยู่ในดุลพินิจของหัวหน้าสถานศึกษาที่จะขยายเวลามาแก้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ออกไปอีก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1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ภาคเรียน เมื่อพ้นกำหนดนี้แล้วให้นักเรียนผู้นั้นเรียนซ้ำหรือให้เปลี่ยนรายวิชาใหม่ได้ในกรณีที่เป็นรายวิชาเพิ่มเติม 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6.2 ขั้นตอนและแนวปฏิบัติในการแก้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6.2.1 ครูประจำวิชาแจ้งผล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 xml:space="preserve">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ของนักเรียนที่ฝ่ายวิชาการ</w:t>
      </w:r>
      <w:proofErr w:type="gramEnd"/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6.2.2 ฝ่ายวิชาการโดยงาน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ทะเบียน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วัดผลแจ้งนักเรียนที่มีผลการเรียน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รับทราบ 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6.2.3 ฝ่ายวิชาการแจ้งครูที่ปรึกษารับทราบเพื่อช่วยดูแลและติดตามนักเรียนมาดำเนินการแก้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>.”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6.2.4 นักเรียนที่ติด</w:t>
      </w:r>
      <w:r w:rsidRPr="00AD0277">
        <w:rPr>
          <w:rFonts w:ascii="TH SarabunPSK" w:hAnsi="TH SarabunPSK" w:cs="TH SarabunPSK"/>
          <w:color w:val="0D0D0D" w:themeColor="text1" w:themeTint="F2"/>
        </w:rPr>
        <w:t>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นำผู้ปกครองมายื่นคำร้องขอแก้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ที่ฝ่ายวิชาการ ฝ่ายวิชาการแจ้งให้ครูประจำวิชารับทราบ เพื่อดำเนินการแก้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r w:rsidRPr="00AD0277">
        <w:rPr>
          <w:rFonts w:ascii="TH SarabunPSK" w:hAnsi="TH SarabunPSK" w:cs="TH SarabunPSK"/>
          <w:color w:val="0D0D0D" w:themeColor="text1" w:themeTint="F2"/>
        </w:rPr>
        <w:t>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ของนักเรียนตามแนวปฏิบัติการแก้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 ครูประจำวิชา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นำผลการแก้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ของนักเรียนมารายงานให้ฝ่ายวิชาการรับทราบ ฝ่ายวิชาการแจ้งผลการแก้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มส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ให้นักเรียนและครูที่ปรึกษารับทราบ</w:t>
      </w:r>
    </w:p>
    <w:p w:rsidR="006038AF" w:rsidRPr="00AD0277" w:rsidRDefault="006038AF" w:rsidP="006038AF">
      <w:pPr>
        <w:tabs>
          <w:tab w:val="left" w:pos="900"/>
          <w:tab w:val="left" w:pos="1260"/>
          <w:tab w:val="left" w:pos="180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7. แนวปฏิบัติในการเรียนซ้ำ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ในการจัดให้นักเรียน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มีแนวปฏิบัติดังนี้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7.1 ให้ครูผู้สอนเดิมในรายวิชานั้นเป็นผู้รับผิดชอบสอนซ้ำ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7.2 การดำเนินการ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เป็นหน้าที่โดยตรงของครูผู้สอน เมื่อมีนักเรียน</w:t>
      </w:r>
      <w:r w:rsidRPr="00AD0277">
        <w:rPr>
          <w:rFonts w:ascii="TH SarabunPSK" w:hAnsi="TH SarabunPSK" w:cs="TH SarabunPSK"/>
          <w:color w:val="0D0D0D" w:themeColor="text1" w:themeTint="F2"/>
        </w:rPr>
        <w:t>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ในรายวิชาที่รับผิดชอบต้องดำเนินการ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ให้เสร็จสิ้นภายในภาคเรียนถัดไป ถ้าไม่สามารถดำเนินการให้แล้วเสร็จตามกำหนด ให้รายงานฝ่ายวิชาการรับทราบ ถ้าไม่ดำเนินการใดๆ ถือว่าบกพร่องต่อหน้าที่ราชการ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7.3 ครูผู้สอนและนักเรียนกำหนดจัดตารางเรียนร่วมกันให้จำนวนชั่วโมงครบตามระดับชั้น และครบตามหน่วยการเรียนของรายวิชานั้น ๆ ครูผู้สอนอาจมอบหมายงานให้ในชั่วโมงที่กำหนด จะสอนหรือมอบหมายงานให้ทำ จะมากหรือน้อยต้องพิจารณาตามความสามารถของนักเรียนเป็นรายบุคคล </w:t>
      </w:r>
    </w:p>
    <w:p w:rsidR="006038AF" w:rsidRPr="00AD0277" w:rsidRDefault="006038AF" w:rsidP="006038AF">
      <w:pPr>
        <w:tabs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7.4 สำหรับช่วงเวลาที่จัดให้เรียนซ้ำอาจทำได้ดังนี้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7.4.1 ชั่วโมงว่าง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7.4.2 ใช้เวลาหลังเลิกเรียน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7.4.3 วันหยุดราชการ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7.4.4 สอนเป็นครั้งคราวแล้วมอบหมายงานให้ทำ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7.5 การประเมินผลการเรียนให้ดำเนินการตามระเบียบการประเมินผลทุกประการ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7.6 ครูผู้สอนส่งผลการเรียนซ้ำพร้อมกับการประเมินผลปลายภาคเรียนให้ฝ่ายวิชาการ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7.7 ขั้นตอนและแนวปฏิบัติในการ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ของนักเรียน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7.7.1 ฝ่ายวิชาการโดยงาน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ทะเบียน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วัดผลสำรวจและแจ้งนักเรียนที่ต้อง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รับทราบ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7.7.2 ฝ่ายวิชาการแจ้งครูที่ปรึกษารับทราบเพื่อช่วยดูแลและติดตามนักเรียนมาดำเนินการ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7.7.3 นักเรียน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มายื่นคำร้องขอ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ที่ฝ่ายวิชาการ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7.7.4 ฝ่ายวิชาการแจ้งให้ครูประจำวิชารับทราบ เพื่อดำเนินการ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”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ของนักเรียน ตามแนว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ป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ฏิบัติ </w:t>
      </w:r>
    </w:p>
    <w:p w:rsidR="006038AF" w:rsidRPr="00AD0277" w:rsidRDefault="006038AF" w:rsidP="006038AF">
      <w:pPr>
        <w:tabs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7.7.5 ครูประจำวิชานำผลการประเมินการ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>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ของนักเรียนรายงานให้ฝ่ายวิชาการรับทราบ 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7.7.6 ฝ่ายวิชาการแจ้งผลการ</w:t>
      </w:r>
      <w:r w:rsidRPr="00AD0277">
        <w:rPr>
          <w:rFonts w:ascii="TH SarabunPSK" w:hAnsi="TH SarabunPSK" w:cs="TH SarabunPSK"/>
          <w:color w:val="0D0D0D" w:themeColor="text1" w:themeTint="F2"/>
        </w:rPr>
        <w:t>“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เรียนซ้ำ</w:t>
      </w:r>
      <w:r w:rsidRPr="00AD0277">
        <w:rPr>
          <w:rFonts w:ascii="TH SarabunPSK" w:hAnsi="TH SarabunPSK" w:cs="TH SarabunPSK"/>
          <w:color w:val="0D0D0D" w:themeColor="text1" w:themeTint="F2"/>
        </w:rPr>
        <w:t>”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ให้นักเรียนและครูที่ปรึกษารับทราบ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. เอกสาร 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. 5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.1 ฝ่ายวิชาการได้จัดทำ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5 พร้อมรายชื่อนักเรียนทุกห้อง ครูทุกท่าน ทุกรายวิชารับได้ที่ฝ่ายวิชาการ</w:t>
      </w:r>
    </w:p>
    <w:p w:rsidR="006038AF" w:rsidRPr="00AD0277" w:rsidRDefault="006038AF" w:rsidP="006038AF">
      <w:pPr>
        <w:tabs>
          <w:tab w:val="left" w:pos="540"/>
          <w:tab w:val="left" w:pos="90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 การบันทึกรายการต่างๆ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.2.1 การวิเคราะห์ผู้เรียน ด้านการเรียน ม.1 และ ม.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4  ให้ใช้ผลสอบ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O-NET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ในรายวิชานั้นๆ ส่วนม. 2</w:t>
      </w:r>
      <w:r w:rsidRPr="00AD0277">
        <w:rPr>
          <w:rFonts w:ascii="TH SarabunPSK" w:hAnsi="TH SarabunPSK" w:cs="TH SarabunPSK"/>
          <w:color w:val="0D0D0D" w:themeColor="text1" w:themeTint="F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ม.3 ม. 5 และ ม.6 ให้ใช้ผลการเรียนในรายวิชานั้นๆ ในชั้นที่ถัดลงมา 1 ระดับชั้น 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(ปีการศึกษาที่ผ่านมา)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.2.2 การวิเคราะห์ผู้เรียน ด้านพฤติกรรม ให้ใช้ผลการประเมิน </w:t>
      </w:r>
      <w:r w:rsidRPr="00AD0277">
        <w:rPr>
          <w:rFonts w:ascii="TH SarabunPSK" w:hAnsi="TH SarabunPSK" w:cs="TH SarabunPSK"/>
          <w:color w:val="0D0D0D" w:themeColor="text1" w:themeTint="F2"/>
        </w:rPr>
        <w:t>SDQ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ม.1 และ ม. 4 ให้ประเมินใหม่ ส่วน ม. 2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ม.3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ม. 5 และ ม.6 ให้ใช้ผลการประเมินในชั้นที่ถัดลงมา 1 ระดับชั้น (ปีการศึกษาที่ผ่านมา)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.2.3 การบันทึกเวลาเรียนในช่องวันที่ ให้ใส่วัน จันทร์-วันศุกร์ (เช่น 17-18-19-20-21) ให้ครบทุกช่องส่วนในช่องเวลาเรียน ถ้าเป็นคาบเดียว ใส่เลข 1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2</w:t>
      </w:r>
      <w:r w:rsidRPr="00AD0277">
        <w:rPr>
          <w:rFonts w:ascii="TH SarabunPSK" w:hAnsi="TH SarabunPSK" w:cs="TH SarabunPSK"/>
          <w:color w:val="0D0D0D" w:themeColor="text1" w:themeTint="F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3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ตามลำดับ  ถ้าเป็นคาบคู่ ให้ใส่ 1-2</w:t>
      </w:r>
      <w:r w:rsidRPr="00AD0277">
        <w:rPr>
          <w:rFonts w:ascii="TH SarabunPSK" w:hAnsi="TH SarabunPSK" w:cs="TH SarabunPSK"/>
          <w:color w:val="0D0D0D" w:themeColor="text1" w:themeTint="F2"/>
        </w:rPr>
        <w:t>,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3-4</w:t>
      </w:r>
      <w:r w:rsidRPr="00AD0277">
        <w:rPr>
          <w:rFonts w:ascii="TH SarabunPSK" w:hAnsi="TH SarabunPSK" w:cs="TH SarabunPSK"/>
          <w:color w:val="0D0D0D" w:themeColor="text1" w:themeTint="F2"/>
        </w:rPr>
        <w:t>,....)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.2.4 ให้ใส่เครื่องหมาย </w:t>
      </w:r>
      <w:r w:rsidRPr="00AD0277">
        <w:rPr>
          <w:rFonts w:ascii="TH SarabunPSK" w:hAnsi="TH SarabunPSK" w:cs="TH SarabunPSK"/>
          <w:color w:val="0D0D0D" w:themeColor="text1" w:themeTint="F2"/>
        </w:rPr>
        <w:sym w:font="Wingdings" w:char="F0FC"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ลงในช่องเวลาเรียนของนักเรียนแต่ละคน ถ้านักเรียนขาด ลา ให้ใส่ (ข) ขาดเรียน (ล) ลา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.2.5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ช่องรวมเวลาเรียน  ตัวเลขด้านบน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คือร้อยละ 80 ของเวลาเรียน ด้านล่าง คือจำนวนคาบเต็ม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.2.6 อัตราส่วนคะแนน ระหว่างภาค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</w:rPr>
        <w:t>: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ปลายภาค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5 วิชาหลัก ทั้งพื้นฐานและเพิ่มเติม ควรกำหนดสัดส่วนเป็น 70</w:t>
      </w:r>
      <w:r w:rsidRPr="00AD0277">
        <w:rPr>
          <w:rFonts w:ascii="TH SarabunPSK" w:hAnsi="TH SarabunPSK" w:cs="TH SarabunPSK"/>
          <w:color w:val="0D0D0D" w:themeColor="text1" w:themeTint="F2"/>
        </w:rPr>
        <w:t>: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3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ส่วนวิชาอื่น ๆ เช่น สุขศึกษาพลศึกษา ศิลปะ การงานอาชีพและเทคโนโลยี อาจใช้สัดส่วน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80:20 ,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90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:10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ตามความเหมาะสม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u w:val="single"/>
          <w:cs/>
        </w:rPr>
        <w:t>หมายเหตุ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หลักสูตร 51 เน้นให้เก็บคะแนนระหว่างภาคมากกว่าปลายภาค ซึ่งการเก็บระหว่างภาคถือว่าเป็นการประเมินเพื่อพัฒนานักเรียน (</w:t>
      </w:r>
      <w:r w:rsidRPr="00AD0277">
        <w:rPr>
          <w:rFonts w:ascii="TH SarabunPSK" w:hAnsi="TH SarabunPSK" w:cs="TH SarabunPSK"/>
          <w:color w:val="0D0D0D" w:themeColor="text1" w:themeTint="F2"/>
        </w:rPr>
        <w:t>formative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 ส่วนการเก็บคะแนนปลายภาคเป็นการประเมินเพื่อสรุปผล (</w:t>
      </w:r>
      <w:r w:rsidRPr="00AD0277">
        <w:rPr>
          <w:rFonts w:ascii="TH SarabunPSK" w:hAnsi="TH SarabunPSK" w:cs="TH SarabunPSK"/>
          <w:color w:val="0D0D0D" w:themeColor="text1" w:themeTint="F2"/>
        </w:rPr>
        <w:t>summative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.2.7 การสอบจุดประสงค์ และการสอบกลางภาค ให้ใส่คะแนนที่นักเรียนได้ลงในช่องบันทึกคะแนน สำหรับนักเรียนที่ได้คะแนนไม่ผ่านเกณฑ์ที่กำหนด หลังจากมีการสอบแก้ตัวแล้ว จะได้ไม่เกินครึ่งของคะแนนเต็ม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ให้บันทึกดังนี้  คะแนนเต็ม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10 คะแนน  นักเรียนสอบได้ 2 คะแนน  หลังจากสอบแก้ตัวแล้ว ได้ 6 คะแนน (เกณฑ์ที่ครูกำหนด)  บันทึกคะแนนเป็น  2/6  หากบันทึกเฉพาะ เลข 2 แสดงว่า นักเรียนยังไม่สอบแก้ตัวเพื่อปรับคะแนน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u w:val="single"/>
          <w:cs/>
        </w:rPr>
        <w:t>หมายเหตุ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สำหรับการบันทึกคะแนน อาจใช้รูปแบบนอกเหนือจาก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 5 ของโรงเรียนก็ได้ โดยปิดทับลงไปในหน้าการวัดและประเมินผลการเรียนรู้  โดยต้องครบทุกหน่วยการเรียนรู้ตามหลักสูตรชั้นเรียนที่ได้กำหนดไว้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.2.8 การวัดและประเมินผลด้านคุณลักษณะอันพึงประสงค์ ขอรับได้ที่ฝ่ายวิชาการ เพื่อนำมาปิดทับลงใน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 5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.2.9 การวัดและประเมินผลด้านการอ่าน </w:t>
      </w:r>
      <w:proofErr w:type="gramStart"/>
      <w:r w:rsidRPr="00AD0277">
        <w:rPr>
          <w:rFonts w:ascii="TH SarabunPSK" w:hAnsi="TH SarabunPSK" w:cs="TH SarabunPSK"/>
          <w:color w:val="0D0D0D" w:themeColor="text1" w:themeTint="F2"/>
          <w:cs/>
        </w:rPr>
        <w:t>คิดวิเคราะห์และเขียน  ผลการประเมินในรายวิชาที่รับผิดชอบสอนปิดทับลงไป</w:t>
      </w:r>
      <w:proofErr w:type="gramEnd"/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 5 หน้าการวัดและประเมินผลด้านการอ่าน คิดวิเคราะห์และเขียน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>8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.2.10 คำอธิบายรายวิชา ตัวชี้วัด/ผลการเรียนรู้ พิมพ์ปิดทับ หรือเขียน ก็ได้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9. การจัดทำแบบทดสอบกลางภาค/ปลายภาค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ในการดำเนินการสอบกลางภาคและปลายภาค แนวปฏิบัติดังนี้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9.1 ใช้รูปแบบตามที่ฝ่ายวิชาการกำหนด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9.2 ครูประจำวิชาออกข้อสอบโดยให้มีข้อสอบทั้งแบบปรนัยและอัตนัย  ในอัตราส่วน 70</w:t>
      </w:r>
      <w:r w:rsidRPr="00AD0277">
        <w:rPr>
          <w:rFonts w:ascii="TH SarabunPSK" w:hAnsi="TH SarabunPSK" w:cs="TH SarabunPSK"/>
          <w:color w:val="0D0D0D" w:themeColor="text1" w:themeTint="F2"/>
        </w:rPr>
        <w:t>:30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หรือตามสัดส่วนที่ตกลงกัน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9.3 นำข้อสอบ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O-Net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ในปีที่ผ่านๆ มาบรรจุลงไปในข้อสอบทั้งกลางภาคและปลายภาคอย่างน้อยร้อยละ 10  ของข้อสอบทั้งหมด เช่น ข้อสอบ  40  ข้อ มีข้อสอบ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O-Net 4-5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ข้อเป็นต้น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9.4 ข้อสอบควรครอบคลุมทั้ง ความรู้ความจำ(1) ความเข้าใจ(2) การนำไปใช้(3) วิเคราะห์(4) สังเคราะห์(5) การประเมินค่า(6)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9.5 ข้อสอบต้องผ่านการหาค่า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IOC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โดยใช้ผู้เชี่ยวชาญในกลุ่มสาระเดียวกันจำนวน 3-5 คน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(ค่า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IOC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คือ ค่าความเที่ยงตรงของข้อสอบ โดยค่าความสอดคล้องของข้อสอบกับจุดประสงค์ที่ใช้ได้อยู่ระหว่าง 0.5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>-1.00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9.6 ส่งข้อสอบต้นฉบับ พร้อมสำเนาครบถ้วนตามจำนวนผู้เข้าสอบ ให้ฝ่ายวิชาการตรวจสอบทันตามกำหนดเวลา หากล่าช้ากว่ากำหนด ถือว่าบกพร่องต่อหน้าที่ราชการ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10. การรายงานผลการวัดและประเมินผลการเรียน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การวัดและประเมินผลการเรียน  ที่จะต้องรายงานให้ทันตามกำหนดเวลาตามปฏิทินงานฝ่ายวิชาการ ซึ่งหากล่าช้ากว่ากำหนดถือว่าบกพร่องต่อหน้าที่ราชการ มีดังนี้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10.1 การส่งสมุด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 5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10.2 แบบบันทึกกิจกรรมพัฒนาผู้เรียน ประกอบด้วย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10.2.1 กิจกรรมชุมนุม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10.2.2 กิจกรรมลูกเสือ เนตรนารี และนักศึกษาวิชาทหาร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10.2.3 กิจกรรมบำเพ็ญประโยชน์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10.2.4 กิจกรรมแนะแนว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10.3 แบบประเมินคุณลักษณะอันพึงประสงค์ (ครูที่ปรึกษา) แบบประเมินการอ่าน คิดวิเคราะห์และเขียน(ครูผู้สอน)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10.4 การบันทึกข้อมูลผลการวัดและประเมินผลการเรียนในรายวิชาที่รับผิดชอบลงในโปรแกรมออนไลน์ </w:t>
      </w:r>
      <w:r w:rsidRPr="00AD0277">
        <w:rPr>
          <w:rFonts w:ascii="TH SarabunPSK" w:hAnsi="TH SarabunPSK" w:cs="TH SarabunPSK"/>
          <w:color w:val="0D0D0D" w:themeColor="text1" w:themeTint="F2"/>
        </w:rPr>
        <w:t>SGS</w:t>
      </w: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540"/>
          <w:tab w:val="left" w:pos="900"/>
          <w:tab w:val="left" w:pos="12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เอกสารหลักฐานทางการศึกษา</w:t>
      </w:r>
    </w:p>
    <w:p w:rsidR="006038AF" w:rsidRPr="00AD0277" w:rsidRDefault="006038AF" w:rsidP="006038AF">
      <w:pPr>
        <w:pStyle w:val="af5"/>
        <w:tabs>
          <w:tab w:val="left" w:pos="432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1. ระเบียนแสดงผลการเรียน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(TRANSCRIPT)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.1)</w:t>
      </w:r>
    </w:p>
    <w:p w:rsidR="006038AF" w:rsidRPr="00AD0277" w:rsidRDefault="006038AF" w:rsidP="006038AF">
      <w:pPr>
        <w:tabs>
          <w:tab w:val="left" w:pos="432"/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เป็นเอกสารสำหรับบันทึกข้อมูลผลการเรียนของผู้เรียนตามเกณฑ์การผ่านช่วงชั้นของหลักสูตรการศึกษาขั้นพื้นฐานแต่ละช่วงชั้น ได้แก่ ผลการเรียนรู้ตามกลุ่มสาระการเรียนรู้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8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กลุ่ม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ผลการประเมินการอ่าน คิด วิเคราะห์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เขียน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ผลการประเมินคุณลักษณะอันพึงประสงค์ของโรงเรียน และผลการประเมินกิจกรรมพัฒนาผู้เรียน โรงเรียนจะต้องจัดทำและออกเอกสารนี้ให้กับผู้เรียนเป็นรายบุคคล เมื่อจบการศึกษาแต่ละช่วงชั้น เพื่อใช้ประโยชน์ในด้านต่างๆ ต่อไปนี้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435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- แสดงผลการเรียนของผู้เรียนตามโครงสร้างหลักสูตรของโรงเรียน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435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- รับรองผลการเรียนของผู้เรียนตามข้อมูลที่บันทึกในเอกสาร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435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- ตรวจสอบผลการเรียนและวุฒิการศึกศึกษาของผู้เรียน</w:t>
      </w:r>
    </w:p>
    <w:p w:rsidR="006038AF" w:rsidRPr="00AD0277" w:rsidRDefault="006038AF" w:rsidP="006038AF">
      <w:pPr>
        <w:tabs>
          <w:tab w:val="left" w:pos="720"/>
        </w:tabs>
        <w:ind w:left="435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- ใช้เป็นหลักฐานแสดงวุฒิการศึกษาเพื่อสมัครเข้าศึกษาต่อ สมัครงานหรือ ขอรับสิทธิประโยชน์อื่นใดที่พึงมีพึงได้ตามวุฒิการศึกษานั้น</w:t>
      </w:r>
    </w:p>
    <w:p w:rsidR="006038AF" w:rsidRPr="00AD0277" w:rsidRDefault="006038AF" w:rsidP="006038AF">
      <w:pPr>
        <w:tabs>
          <w:tab w:val="left" w:pos="360"/>
          <w:tab w:val="left" w:pos="72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2.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หลักฐานแสดงวุฒิการศึกษา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(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ประกาศนียบัตร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)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.2)</w:t>
      </w:r>
    </w:p>
    <w:p w:rsidR="006038AF" w:rsidRPr="00AD0277" w:rsidRDefault="006038AF" w:rsidP="006038AF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</w:t>
      </w:r>
      <w:r w:rsidRPr="00AD0277">
        <w:rPr>
          <w:rFonts w:ascii="TH SarabunPSK" w:hAnsi="TH SarabunPSK" w:cs="TH SarabunPSK"/>
          <w:color w:val="0D0D0D" w:themeColor="text1" w:themeTint="F2"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เป็นวุฒิบัตรที่มอบให้ผู้เรียนที่สำเร็จการศึกษาหลักสูตรการศึกษาขั้นพื้นฐาน เพื่อประกาศและรับรองวุฒิการศึกษาของผู้เรียน ส่งผลให้ผู้เรียนได้รับศักดิ์และสิทธิต่างๆ ของผู้สำเร็จการศึกษาตามวุฒิแห่งประกาศนียบัตรนั้น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ประกาศนียบัตรสามารถนำไปใช้ประโยชน์ได้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ดังนี้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435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- แสดงวุฒิทางการศึกษาของผู้เรียน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435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- ตรวจสอบวุฒิทางการศึกษาของผู้เรียน</w:t>
      </w:r>
    </w:p>
    <w:p w:rsidR="006038AF" w:rsidRPr="00AD0277" w:rsidRDefault="006038AF" w:rsidP="006038AF">
      <w:pPr>
        <w:tabs>
          <w:tab w:val="left" w:pos="720"/>
        </w:tabs>
        <w:ind w:left="435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- ใช้เป็นหลักฐานแสดงวุฒิการศึกษา เพื่อสมัครเข้าศึกษาต่อ สมัครงานหรือขอรับสิทธิประโยชน์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 </w:t>
      </w:r>
    </w:p>
    <w:p w:rsidR="006038AF" w:rsidRPr="00AD0277" w:rsidRDefault="006038AF" w:rsidP="006038AF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อื่นใด ที่พึงมีพึงได้ตามวุฒิการศึกษาแห่งประกาศนียบัตรนั้น</w:t>
      </w:r>
    </w:p>
    <w:p w:rsidR="006038AF" w:rsidRPr="00AD0277" w:rsidRDefault="006038AF" w:rsidP="006038AF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 xml:space="preserve"> 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3. 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แบบรายงานผู้สำเร็จการศึกษา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.3)</w:t>
      </w:r>
    </w:p>
    <w:p w:rsidR="006038AF" w:rsidRPr="00AD0277" w:rsidRDefault="006038AF" w:rsidP="006038AF">
      <w:pPr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เป็นเอกสารสำหรับสรุปผลการเรียนของผู้สำเร็จการศึกษาตามหลักสูตรการศึกษาขั้นพื้นฐานแต่ละช่วงชั้น โดยบันทึกข้อมูลของผู้เรียนที่จบการศึกษาช่วงชั้นเดียวกัน รุ่นเดียวกัน ไว้ในเอกสารฉบับเดียวกัน เป็นเอกสารที่ผู้บริหาร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โรงเรียนใช้สำหรับตัดสินและอนุมัติผลการเรียนให้ผู้เรียนจบช่วงชั้น </w:t>
      </w:r>
      <w:r w:rsidRPr="00AD0277">
        <w:rPr>
          <w:rFonts w:ascii="TH SarabunPSK" w:hAnsi="TH SarabunPSK" w:cs="TH SarabunPSK"/>
          <w:color w:val="0D0D0D" w:themeColor="text1" w:themeTint="F2"/>
          <w:u w:val="single"/>
          <w:cs/>
        </w:rPr>
        <w:t>เป็นเอกสารทางการศึกษาที่สำคัญที่สุด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ใช้เป็นหลักฐานแสดงคุณสมบัติหรือคุณวุฒิทางการศึกษาของผู้เรียน ผู้ที่มีรายชื่อในเอกสารนี้ทุกคน จะได้รับรองวุฒิทางการศึกษา จากกระทรวงศึกษาธิการ แบบรายงานผู้สำเร็จการศึกษา นำไปใช้ประโยชน์ ดังนี้</w:t>
      </w:r>
    </w:p>
    <w:p w:rsidR="006038AF" w:rsidRPr="00AD0277" w:rsidRDefault="006038AF" w:rsidP="006038AF">
      <w:pPr>
        <w:pStyle w:val="af5"/>
        <w:tabs>
          <w:tab w:val="left" w:pos="720"/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- เป็นเอกสารสำหรับตัดสินและอนุมัติผลการเรียนให้ผู้เรียนเป็นผู้สำเร็จการศึกษา </w:t>
      </w:r>
    </w:p>
    <w:p w:rsidR="006038AF" w:rsidRPr="00AD0277" w:rsidRDefault="006038AF" w:rsidP="006038AF">
      <w:pPr>
        <w:tabs>
          <w:tab w:val="left" w:pos="720"/>
        </w:tabs>
        <w:ind w:left="36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- เป็นเอกสารสำหรับตรวจสอบ ยืนยัน และรับรองความสำเร็จและวุฒิการศึกษาของผู้สำเร็จ</w:t>
      </w:r>
    </w:p>
    <w:p w:rsidR="006038AF" w:rsidRPr="00AD0277" w:rsidRDefault="006038AF" w:rsidP="006038AF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การศึกษาแต่ละคนตลอดไป</w:t>
      </w:r>
    </w:p>
    <w:p w:rsidR="006038AF" w:rsidRPr="00AD0277" w:rsidRDefault="006038AF" w:rsidP="006038AF">
      <w:pPr>
        <w:pStyle w:val="af5"/>
        <w:tabs>
          <w:tab w:val="left" w:pos="360"/>
          <w:tab w:val="left" w:pos="1134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lastRenderedPageBreak/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4.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แบบแสดงผลการพัฒนาคุณลักษณะอันพึงประสงค์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.4)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โรงเรียนจะจัดทำเอกสารนี้และมอบให้ผู้เรียนทุกคนเมื่อจบช่วงชั้น หรือจบหลักสูตรการศึกษาขั้นพื้นฐาน เอกสารนี้จะใช้บันทึกผลการประเมินผู้เรียนเกี่ยวกับคุณธรรม จริยธรรม และค่านิยมที่โรงเรียนกำหนดเป็นคุณลักษณะ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อันพึงประสงค์ของโรงเรียนแต่ละประการอย่างต่อเนื่อง และสรุปผลการประเมินเมื่อจบช่วงชั้น เพื่อให้ผู้เรียนนำไปใช้แสดง หรือรับรองคุณลักษณะของตน ควบคู่กับระเบียนแสดงผลการเรียน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>.1)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แบบแสดงผลการพัฒนา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คุณลักษณะอันพึงประสงค์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.4)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นำไปใช้ประโยชน์ ดังนี้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แสดงผลการประเมินคุณลักษณะอันพึงประสงค์ของผู้เรียนแต่ละประการ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- ใช้เป็นหลักฐานแสดงคุณสมบัติของผู้เรียนในการสมัครเข้าศึกษาต่อสมัครทำงาน หรือเมื่อมีกรณีอื่นใดที่ผู้เรียนต้องแสดงคุณสมบัติเกี่ยวกับประวัติความประพฤติหรือคุณความดีต่างๆ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3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5. แบบแสดงผลการพัฒนาคุณลักษณะอันพึงประสงค์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.4)</w:t>
      </w:r>
    </w:p>
    <w:p w:rsidR="006038AF" w:rsidRPr="00AD0277" w:rsidRDefault="006038AF" w:rsidP="006038AF">
      <w:pPr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เป็นเอกสารที่โรงเรียนจัดทำขึ้น เพื่อให้ผู้สอนใช้บันทึกข้อมูลการวัดและประเมินผลการเรียนของผู้เรียน ตามแผนการจัดการเรียนการสอน และประเมินผลการเรียน เพื่อใช้เป็นข้อมูลสำหรับพิจารณาตัดสินผลการเรียนแต่ละรายวิชา เอกสารบันทึกผลการพัฒนาคุณภาพผู้เรียนสามารถนำไปใช้ประโยชน์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ดังนี้</w:t>
      </w:r>
    </w:p>
    <w:p w:rsidR="006038AF" w:rsidRPr="00AD0277" w:rsidRDefault="006038AF" w:rsidP="006038AF">
      <w:pPr>
        <w:pStyle w:val="af5"/>
        <w:tabs>
          <w:tab w:val="left" w:pos="1134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ใช้เป็นเอกสารประกอบการดำเนินงานในการวัดและประเมินผลการเรียนของผู้เรียน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- ใช้เป็นหลักฐานสำหรับตรวจสอบ รายงานและรับรองข้อมูลเกี่ยวกับวิธีการและกระบวนการวัดและประเมินผลการเรียน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3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6.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เอกสารรายงานผลการพัฒนาคุณภาพผู้เรียนรายบุคคล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.6)</w:t>
      </w:r>
    </w:p>
    <w:p w:rsidR="006038AF" w:rsidRPr="00AD0277" w:rsidRDefault="006038AF" w:rsidP="006038AF">
      <w:pPr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เป็นเอกสารที่โรงเรียนจัดทำขึ้นเพื่อบันทึกข้อมูลการประเมินผลการเรียนรู้และพัฒนาการด้านต่างๆ ของผู้เรียนแต่ละคน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ตามเกณฑ์การผ่านช่วงชั้นของหลักสูตรการศึกษาขั้นพื้นฐาน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รวมทั้งข้อมูลด้านอื่นๆ ของผู้เรียนทั้งที่บ้านและโรงเรียน โดยจัดทำเป็นเอกสารรายบุคคล เพื่อใช้สำหรับสื่อสารให้ผู้ปกครองของผู้เรียนแต่ละคนได้ทราบผลการเรียนและพัฒนาการด้านต่างๆ ของผู้เรียนอย่างต่อเนื่อง แบบรายงานผลการพัฒนาคุณภาพผู้เรียนรายบุคคล นำไปใช้ประโยชน์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ดังนี้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รายงานผลการเรียน ความประพฤติ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และพัฒนาการของผู้เรียนให้ผู้ปกครองได้รับทราบ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ใช้เป็นเอกสารสื่อสาร ประสานงานเพื่อความร่วมมือในการพัฒนาและปรับปรุงแก้ไขผู้เรียน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- เป็นเอกสารหลักฐานสำหรับตรวจสอบ ยืนยัน และรับรองผลการเรียนและพัฒนาการต่างๆ ของผู้เรียน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3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7.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ใบรับรองผลการศึกษา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.7)</w:t>
      </w:r>
    </w:p>
    <w:p w:rsidR="006038AF" w:rsidRPr="00AD0277" w:rsidRDefault="006038AF" w:rsidP="006038AF">
      <w:pPr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เป็นเอกสารที่โรงเรียนจัดทำขึ้น เพื่อใช้เป็นเอกสารสำหรับรับรองสถานภาพผู้เรียนหรือผลการเรียนของผู้เรียนเป็นการชั่วคราวตามที่ผู้เรียนร้องขอ ทั้งกรณีที่ผู้เรียนกำลังศึกษาอยู่ในโรงเรียนและเมื่อจบการศึกษาไปแล้ว ใบรับรองผลการศึกษา นำไปใช้ประโยชน์ดังนี้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รับรองความเป็นผู้เรียนของโรงเรียนที่เรียนหรือเคยเรียน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รับรองและแสดงความรู้ วุฒิของผู้เรียน</w:t>
      </w:r>
    </w:p>
    <w:p w:rsidR="006038AF" w:rsidRPr="00AD0277" w:rsidRDefault="006038AF" w:rsidP="006038AF">
      <w:pPr>
        <w:pStyle w:val="af5"/>
        <w:tabs>
          <w:tab w:val="left" w:pos="720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- ใช้เป็นหลักฐานแสดงคุณสมบัติของผู้เรียนในการสมัครเข้าศึกษาต่อ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สมัครเข้าทำงาน หรือเมื่อมีกรณีอื่นใดที่ผู้เรียนต้องแสดงคุณสมบัติเกี่ยวกับวุฒิความรู้ หรือสถานะ การเป็นผู้เรียนของตน</w:t>
      </w:r>
    </w:p>
    <w:p w:rsidR="006038AF" w:rsidRPr="00AD0277" w:rsidRDefault="006038AF" w:rsidP="006038AF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- เป็นหลักฐานสำหรับการตรวจสอบ รับรอง ยืนยันการใช้สิทธิ์ความเป็น ผู้เรียน หรือการได้รับการรับรองจากโรงเรียน</w:t>
      </w:r>
    </w:p>
    <w:p w:rsidR="006038AF" w:rsidRPr="00AD0277" w:rsidRDefault="006038AF" w:rsidP="006038AF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pStyle w:val="af5"/>
        <w:tabs>
          <w:tab w:val="left" w:pos="360"/>
          <w:tab w:val="left" w:pos="1134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8. 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ระเบียนสะสม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.8)</w:t>
      </w:r>
    </w:p>
    <w:p w:rsidR="006038AF" w:rsidRPr="00AD0277" w:rsidRDefault="006038AF" w:rsidP="006038AF">
      <w:pPr>
        <w:ind w:firstLine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เป็นเอกสารที่โรงเรียนจัดทำขึ้นเพื่อบันทึกข้อมูลเกี่ยวกับพัฒนาการของผู้เรียนในด้านต่างๆ เป็นรายบุคคล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โดยจะบันทึกข้อมูลของผู้เรียนอย่างต่อเนื่องตลอดช่วงระยะเวลาการศึกษาตามหลักสูตรการศึกษาขั้นพื้นฐาน 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9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ปี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ระเบียนสะสม นำไปใช้ประโยชน์ดังนี้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ใช้เป็นข้อมูลในการแนะแนวทางการศึกษาและการประกอบอาชีพของผู้เรียน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ใช้เป็นข้</w:t>
      </w:r>
      <w:r w:rsidRPr="00AD0277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อ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มูลในการพัฒนาปรับปรุงบุคลิกภาพ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ผลการเรียนและการปรับตัวของผู้เรียน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ใช้ติดต่อสื่อสาร รายงานพัฒนาคุณภาพของผู้เรียนระหว่างโรงเรียนกับผู้ปกครอง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- ใช้เป็นหลักฐานสำหรับการตรวจสอบ รับรอง และยืนยันคุณสมบัติของผู้เรียน</w:t>
      </w:r>
    </w:p>
    <w:p w:rsidR="006038AF" w:rsidRPr="00AD0277" w:rsidRDefault="006038AF" w:rsidP="006038AF">
      <w:pPr>
        <w:tabs>
          <w:tab w:val="left" w:pos="3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</w:r>
    </w:p>
    <w:p w:rsidR="006038AF" w:rsidRPr="00AD0277" w:rsidRDefault="006038AF" w:rsidP="006038AF">
      <w:pPr>
        <w:tabs>
          <w:tab w:val="left" w:pos="360"/>
        </w:tabs>
        <w:rPr>
          <w:rFonts w:ascii="TH SarabunPSK" w:hAnsi="TH SarabunPSK" w:cs="TH SarabunPSK"/>
          <w:b/>
          <w:bCs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ab/>
        <w:t>9. สมุดบันทึกผลการเรียนรู้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 xml:space="preserve"> (</w:t>
      </w:r>
      <w:proofErr w:type="spellStart"/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.9)</w:t>
      </w:r>
    </w:p>
    <w:p w:rsidR="006038AF" w:rsidRPr="00AD0277" w:rsidRDefault="006038AF" w:rsidP="006038AF">
      <w:pPr>
        <w:tabs>
          <w:tab w:val="left" w:pos="720"/>
        </w:tabs>
        <w:ind w:firstLine="36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เป็นเอกสารที่โรงเรียนจัดทำขึ้น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เพื่อแสดงรายวิชาทั้งหมดตามหลักสูตรของโรงเรียนแต่ละช่วงชั้น พร้อมด้วยรายละเอียดของแต่ละรายวิชา ประกอบด้วย ตัวชี้วัด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สาระการเรียนรู้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คำอธิบายรายวิชา และผลการประเมินผลการเรียนของผู้เรียน เพื่อให้ผู้เรียนใช้ศึกษาหลักสูตรของ โรงเรียนว่ามีรายละเอียดอะไรบ้าง สำหรับการวางแผนการเรียนและใช้สิทธิ์ในการเทียบโอนผลการเรียนได้ถูกต้อง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เหมาะสมกับความสามารถของตน สมุดบันทึกผลการเรียนรู้</w:t>
      </w:r>
      <w:r w:rsidRPr="00AD0277">
        <w:rPr>
          <w:rFonts w:ascii="TH SarabunPSK" w:hAnsi="TH SarabunPSK" w:cs="TH SarabunPSK"/>
          <w:color w:val="0D0D0D" w:themeColor="text1" w:themeTint="F2"/>
        </w:rPr>
        <w:t xml:space="preserve"> (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ปพ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</w:rPr>
        <w:t xml:space="preserve">.9)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สามารถนำไปใช้ประโยชน์ดังนี้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ศึกษาหลักสูตรของโรงเรียนในแต่ละช่วงชั้น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บันทึกและแสดงผลการเรียนของผู้เรียนในการเรียนแต่ละรายวิชา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รายงานผลการเรียนรู้ให้ผู้ปกครองและผู้เกี่ยวข้องได้รับทราบ</w:t>
      </w:r>
    </w:p>
    <w:p w:rsidR="006038AF" w:rsidRPr="00AD0277" w:rsidRDefault="006038AF" w:rsidP="006038AF">
      <w:pPr>
        <w:pStyle w:val="af5"/>
        <w:spacing w:after="0" w:line="240" w:lineRule="auto"/>
        <w:ind w:left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ใช้เป็นข้อมูลในการเทียบโอนผลการเรียน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Pr="00AD027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ในกรณีที่ผู้เรียนย้ายโรงเรียน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>- เป็นหลักฐานสำหรับตรวจสอบ ยืนยัน รายงาน และรับรองผลการเรียนของผู้เรียน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>2</w:t>
      </w:r>
      <w:r w:rsidRPr="00AD0277">
        <w:rPr>
          <w:rFonts w:ascii="TH SarabunPSK" w:hAnsi="TH SarabunPSK" w:cs="TH SarabunPSK"/>
          <w:b/>
          <w:bCs/>
          <w:color w:val="0D0D0D" w:themeColor="text1" w:themeTint="F2"/>
        </w:rPr>
        <w:t>.</w:t>
      </w: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แนวทางการ</w:t>
      </w:r>
    </w:p>
    <w:p w:rsidR="006038AF" w:rsidRPr="00AD0277" w:rsidRDefault="006038AF" w:rsidP="006038AF">
      <w:pPr>
        <w:jc w:val="center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lastRenderedPageBreak/>
        <w:t>ระเบียบโรงเรียนสอนแก้วว่องไววิทยา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br/>
        <w:t>ว่าด้วยการวัดและประเมินผลการเรียนตามหลักสูตรแกนกลางการศึกษาขั้นพื้นฐาน  พุทธศักราช ๒๕๕๑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br/>
        <w:t>(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ฉบับ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ปรับปรุง พ.ศ. ๒๕๖๓)</w:t>
      </w:r>
    </w:p>
    <w:p w:rsidR="006038AF" w:rsidRPr="00AD0277" w:rsidRDefault="006038AF" w:rsidP="006038AF">
      <w:pPr>
        <w:jc w:val="center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</w:rPr>
        <w:t>*********************************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โดยที่โรงเรียนสอนแก้วว่องไววิทยา  ได้ประกาศใช้หลักสูตรโรงเรียนสอนแก้วว่องไววิทยา  พุทธศักราชการ  ๒๕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๔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๓  ตามหลักสูตรแกนกลางการศึกษาขั้นพื้นฐาน  พุทธศักราช  ๒๕๕๑  ตามคำสั่งกระทรวงศึกษาธิการที่ 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สพฐ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. ๒๙๓/๒๕๕๑  ลงวันที่  ๑๑  กรกฎาคม  ๒๕๕๑  เรื่อง  ให้ใช้หลักสูตรแกนกลางการศึกษาขั้นพื้นฐานพุทธศักราช  ๒๕๕๑  จึงเป็นการสมควรที่จะกำหนดระเบียบโรงเรียนสอนแก้วว่องไววิทยา  ว่าด้วยการวัดและประเมินผลการเรียนรู้  ตามหลักสูตรแกนกลางการศึกษาขั้นพื้นฐาน  พุทธศักราช  ๒๕๕๑  เพื่อให้สามารถดำเนินการได้อย่างมีประสิทธิภาพและสอดคล้องกับคำสั่งดังกล่าว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br/>
        <w:t xml:space="preserve">                   ฉะนั้นอาศัยอำนาจความในมาตรา  ๓๙  แห่งพระราชบัญญัติระเบียบบริหารราชการ  กระทรวงศึกษาธิการ  พุทธศักราช  ๒๕๔๖   และกฎกระทรวงการแบ่งส่วนราชการ  คณะกรรมการบริหารหลักสูตรและวิชาการของสถานศึกษา  โดยความเห็นชอบของคณะกรรมการบริหาร  จึงกำหนดระเบียบไว้ดังต่อไปนี้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ข้อ ๑  ระเบียบนี้เรียกว่า  “ระเบียบโรงเรียนสอนแก้วว่องไววิทยา ว่าด้วยการวัดและประเมินผลการเรียนตามหลักสูตรแกนกลางการศึกษาขั้นพื้นฐาน  พุทธศักราช  ๒๕๕๑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ฉบับปรับปรุง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พ.ศ.  ๒๕๖๓”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ข้อ ๒  ระเบียบนี้ให้ใช้บังคับตั้งแต่ปีการศึกษา  ๒๕๖๓  เป็นต้นไป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ข้อ ๓  ให้ยกเลิกระเบียบ  ข้อบังคับ  ที่ขัดแย้งกับระเบียบนี้  ให้ใช้ระเบียบนี้แทน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ข้อ ๔  ระเบียบนี้ใช้คู่กับหลักสูตรโรงเรียนสอนแก้วว่องไววิทยา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ฉบับปรับปรุง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พุทธศักราช  ๒๕๖๓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>ข้อ ๕  ให้ผู้บริหารสถานศึกษารักษาการให้เป็นไปตามระเบียบนี้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ind w:left="720" w:firstLine="720"/>
        <w:rPr>
          <w:rFonts w:ascii="TH SarabunPSK" w:hAnsi="TH SarabunPSK" w:cs="TH SarabunPSK"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ประกาศ  ณ  วันที่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๕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เดื</w:t>
      </w:r>
      <w:bookmarkStart w:id="2" w:name="_GoBack"/>
      <w:bookmarkEnd w:id="2"/>
      <w:r w:rsidRPr="00AD0277">
        <w:rPr>
          <w:rFonts w:ascii="TH SarabunPSK" w:hAnsi="TH SarabunPSK" w:cs="TH SarabunPSK"/>
          <w:color w:val="0D0D0D" w:themeColor="text1" w:themeTint="F2"/>
          <w:cs/>
        </w:rPr>
        <w:t>อน  พฤษภาคม พ.ศ.  ๒๕๖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>๓</w:t>
      </w:r>
    </w:p>
    <w:p w:rsidR="006038AF" w:rsidRPr="00AD0277" w:rsidRDefault="006038AF" w:rsidP="006038AF">
      <w:pPr>
        <w:jc w:val="right"/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</w:p>
    <w:p w:rsidR="006038AF" w:rsidRPr="00AD0277" w:rsidRDefault="006038AF" w:rsidP="006038AF">
      <w:pPr>
        <w:tabs>
          <w:tab w:val="left" w:pos="4695"/>
          <w:tab w:val="left" w:pos="4905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noProof/>
          <w:color w:val="0D0D0D" w:themeColor="text1" w:themeTint="F2"/>
        </w:rPr>
        <w:drawing>
          <wp:inline distT="0" distB="0" distL="0" distR="0" wp14:anchorId="0DB2DE87" wp14:editId="220F92DF">
            <wp:extent cx="1414780" cy="500380"/>
            <wp:effectExtent l="0" t="0" r="0" b="0"/>
            <wp:docPr id="1" name="รูปภาพ 1" descr="D:\ลายมือชื่อบุคคลต่างๆ\ผอ.มณรัตน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D:\ลายมือชื่อบุคคลต่างๆ\ผอ.มณรัตน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  <w:t xml:space="preserve">                                                                </w:t>
      </w: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</w:t>
      </w:r>
    </w:p>
    <w:p w:rsidR="006038AF" w:rsidRPr="00AD0277" w:rsidRDefault="006038AF" w:rsidP="006038AF">
      <w:pPr>
        <w:tabs>
          <w:tab w:val="left" w:pos="4905"/>
        </w:tabs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 w:hint="cs"/>
          <w:color w:val="0D0D0D" w:themeColor="text1" w:themeTint="F2"/>
          <w:cs/>
        </w:rPr>
        <w:t xml:space="preserve">                                                              </w:t>
      </w:r>
      <w:r w:rsidRPr="00AD0277">
        <w:rPr>
          <w:rFonts w:ascii="TH SarabunPSK" w:hAnsi="TH SarabunPSK" w:cs="TH SarabunPSK"/>
          <w:color w:val="0D0D0D" w:themeColor="text1" w:themeTint="F2"/>
          <w:cs/>
        </w:rPr>
        <w:t>(นางมณีรัตน์ ปรินาย</w:t>
      </w:r>
      <w:proofErr w:type="spellStart"/>
      <w:r w:rsidRPr="00AD0277">
        <w:rPr>
          <w:rFonts w:ascii="TH SarabunPSK" w:hAnsi="TH SarabunPSK" w:cs="TH SarabunPSK"/>
          <w:color w:val="0D0D0D" w:themeColor="text1" w:themeTint="F2"/>
          <w:cs/>
        </w:rPr>
        <w:t>วนิชย์</w:t>
      </w:r>
      <w:proofErr w:type="spellEnd"/>
      <w:r w:rsidRPr="00AD0277">
        <w:rPr>
          <w:rFonts w:ascii="TH SarabunPSK" w:hAnsi="TH SarabunPSK" w:cs="TH SarabunPSK"/>
          <w:color w:val="0D0D0D" w:themeColor="text1" w:themeTint="F2"/>
          <w:cs/>
        </w:rPr>
        <w:t>)</w:t>
      </w:r>
    </w:p>
    <w:p w:rsidR="006038AF" w:rsidRPr="00AD0277" w:rsidRDefault="006038AF" w:rsidP="006038AF">
      <w:pPr>
        <w:ind w:left="720"/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 xml:space="preserve">                                            ผู้อำนวยการโรงเรียนสอนแก้วว่องไววิทยา   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jc w:val="center"/>
        <w:rPr>
          <w:rFonts w:ascii="TH SarabunPSK" w:hAnsi="TH SarabunPSK" w:cs="TH SarabunPSK"/>
          <w:b/>
          <w:bCs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b/>
          <w:bCs/>
          <w:color w:val="0D0D0D" w:themeColor="text1" w:themeTint="F2"/>
          <w:cs/>
        </w:rPr>
      </w:pPr>
      <w:r w:rsidRPr="00AD0277">
        <w:rPr>
          <w:rFonts w:ascii="TH SarabunPSK" w:hAnsi="TH SarabunPSK" w:cs="TH SarabunPSK"/>
          <w:b/>
          <w:bCs/>
          <w:color w:val="0D0D0D" w:themeColor="text1" w:themeTint="F2"/>
          <w:cs/>
        </w:rPr>
        <w:t xml:space="preserve"> </w:t>
      </w: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  <w:cs/>
        </w:rPr>
      </w:pPr>
    </w:p>
    <w:p w:rsidR="006038AF" w:rsidRPr="00AD0277" w:rsidRDefault="006038AF" w:rsidP="006038AF">
      <w:pPr>
        <w:rPr>
          <w:rFonts w:ascii="TH SarabunPSK" w:hAnsi="TH SarabunPSK" w:cs="TH SarabunPSK"/>
          <w:color w:val="0D0D0D" w:themeColor="text1" w:themeTint="F2"/>
        </w:rPr>
      </w:pP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tab/>
      </w:r>
      <w:r w:rsidRPr="00AD0277">
        <w:rPr>
          <w:rFonts w:ascii="TH SarabunPSK" w:hAnsi="TH SarabunPSK" w:cs="TH SarabunPSK"/>
          <w:color w:val="0D0D0D" w:themeColor="text1" w:themeTint="F2"/>
          <w:cs/>
        </w:rPr>
        <w:br/>
      </w:r>
      <w:r w:rsidRPr="00AD0277">
        <w:rPr>
          <w:rFonts w:ascii="TH SarabunPSK" w:hAnsi="TH SarabunPSK" w:cs="TH SarabunPSK"/>
          <w:color w:val="0D0D0D" w:themeColor="text1" w:themeTint="F2"/>
          <w:cs/>
        </w:rPr>
        <w:br/>
      </w:r>
    </w:p>
    <w:p w:rsidR="00222BB7" w:rsidRPr="00AD0277" w:rsidRDefault="00222BB7">
      <w:pPr>
        <w:rPr>
          <w:color w:val="0D0D0D" w:themeColor="text1" w:themeTint="F2"/>
        </w:rPr>
      </w:pPr>
    </w:p>
    <w:sectPr w:rsidR="00222BB7" w:rsidRPr="00AD0277" w:rsidSect="003E3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276" w:bottom="1021" w:left="1797" w:header="709" w:footer="709" w:gutter="0"/>
      <w:pgNumType w:start="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05" w:rsidRDefault="007D2E05">
      <w:r>
        <w:separator/>
      </w:r>
    </w:p>
  </w:endnote>
  <w:endnote w:type="continuationSeparator" w:id="0">
    <w:p w:rsidR="007D2E05" w:rsidRDefault="007D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66" w:rsidRDefault="001A0D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66" w:rsidRPr="00EB25D4" w:rsidRDefault="001A0D66" w:rsidP="003E3C12">
    <w:pPr>
      <w:pStyle w:val="a9"/>
      <w:jc w:val="right"/>
      <w:rPr>
        <w:rFonts w:ascii="TH SarabunPSK" w:hAnsi="TH SarabunPSK" w:cs="TH SarabunPSK"/>
        <w:sz w:val="24"/>
        <w:szCs w:val="24"/>
        <w:cs/>
        <w:lang w:val="en-US"/>
      </w:rPr>
    </w:pPr>
    <w:r>
      <w:rPr>
        <w:rFonts w:ascii="TH SarabunPSK" w:hAnsi="TH SarabunPSK" w:cs="TH SarabunPSK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-855980</wp:posOffset>
              </wp:positionH>
              <wp:positionV relativeFrom="paragraph">
                <wp:posOffset>-97155</wp:posOffset>
              </wp:positionV>
              <wp:extent cx="6779895" cy="65405"/>
              <wp:effectExtent l="0" t="1270" r="12065" b="28575"/>
              <wp:wrapNone/>
              <wp:docPr id="6" name="สี่เหลี่ยมผืนผ้า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779895" cy="654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CBCBC"/>
                          </a:gs>
                          <a:gs pos="100000">
                            <a:srgbClr val="0000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ffectLst>
                        <a:outerShdw dist="28398" dir="3806097" algn="ctr" rotWithShape="0">
                          <a:srgbClr val="7F7F7F"/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สี่เหลี่ยมผืนผ้า 6" o:spid="_x0000_s1026" style="position:absolute;margin-left:-67.4pt;margin-top:-7.65pt;width:533.85pt;height:5.1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" fillcolor="#bcbcbc" stroked="f" strokeweight="0">
              <v:fill color2="black" focusposition=".5,.5" focussize="" focus="100%" type="gradientRadial"/>
              <v:shadow on="t" color="#7f7f7f" offset="1pt"/>
            </v:rect>
          </w:pict>
        </mc:Fallback>
      </mc:AlternateContent>
    </w:r>
    <w:r>
      <w:rPr>
        <w:rFonts w:ascii="TH SarabunPSK" w:hAnsi="TH SarabunPSK" w:cs="TH SarabunPSK"/>
        <w:noProof/>
        <w:sz w:val="24"/>
        <w:szCs w:val="24"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10096500</wp:posOffset>
          </wp:positionV>
          <wp:extent cx="7534275" cy="590550"/>
          <wp:effectExtent l="0" t="0" r="9525" b="0"/>
          <wp:wrapNone/>
          <wp:docPr id="5" name="รูปภาพ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H SarabunPSK" w:hAnsi="TH SarabunPSK" w:cs="TH SarabunPSK"/>
        <w:noProof/>
        <w:sz w:val="24"/>
        <w:szCs w:val="24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10096500</wp:posOffset>
          </wp:positionV>
          <wp:extent cx="7534275" cy="590550"/>
          <wp:effectExtent l="0" t="0" r="9525" b="0"/>
          <wp:wrapNone/>
          <wp:docPr id="4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H SarabunPSK" w:hAnsi="TH SarabunPSK" w:cs="TH SarabunPSK"/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10096500</wp:posOffset>
          </wp:positionV>
          <wp:extent cx="7534275" cy="590550"/>
          <wp:effectExtent l="0" t="0" r="9525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H SarabunPSK" w:hAnsi="TH SarabunPSK" w:cs="TH SarabunPSK" w:hint="cs"/>
        <w:sz w:val="24"/>
        <w:szCs w:val="24"/>
        <w:cs/>
        <w:lang w:val="en-US"/>
      </w:rPr>
      <w:t>สารสนเทศ</w:t>
    </w:r>
    <w:r w:rsidRPr="00EB25D4">
      <w:rPr>
        <w:rFonts w:ascii="TH SarabunPSK" w:hAnsi="TH SarabunPSK" w:cs="TH SarabunPSK"/>
        <w:sz w:val="24"/>
        <w:szCs w:val="24"/>
        <w:cs/>
      </w:rPr>
      <w:t xml:space="preserve"> ปีการศึกษา </w:t>
    </w:r>
    <w:r w:rsidRPr="00EB25D4">
      <w:rPr>
        <w:rFonts w:ascii="TH SarabunPSK" w:hAnsi="TH SarabunPSK" w:cs="TH SarabunPSK"/>
        <w:sz w:val="24"/>
        <w:szCs w:val="24"/>
        <w:lang w:val="en-US"/>
      </w:rPr>
      <w:t>25</w:t>
    </w:r>
    <w:r>
      <w:rPr>
        <w:rFonts w:ascii="TH SarabunPSK" w:hAnsi="TH SarabunPSK" w:cs="TH SarabunPSK"/>
        <w:sz w:val="24"/>
        <w:szCs w:val="24"/>
        <w:lang w:val="en-US"/>
      </w:rPr>
      <w:t xml:space="preserve">63 </w:t>
    </w:r>
    <w:r w:rsidRPr="00EB25D4">
      <w:rPr>
        <w:rFonts w:ascii="TH SarabunPSK" w:hAnsi="TH SarabunPSK" w:cs="TH SarabunPSK"/>
        <w:sz w:val="24"/>
        <w:szCs w:val="24"/>
        <w:cs/>
        <w:lang w:val="en-US"/>
      </w:rPr>
      <w:t>โรงเรียนสอนแก้วว่องไววิทยา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66" w:rsidRDefault="001A0D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05" w:rsidRDefault="007D2E05">
      <w:r>
        <w:separator/>
      </w:r>
    </w:p>
  </w:footnote>
  <w:footnote w:type="continuationSeparator" w:id="0">
    <w:p w:rsidR="007D2E05" w:rsidRDefault="007D2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66" w:rsidRDefault="001A0D6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1A0D66" w:rsidRDefault="001A0D6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66" w:rsidRPr="009C1E9E" w:rsidRDefault="001A0D66" w:rsidP="003E3C12">
    <w:pPr>
      <w:pStyle w:val="a6"/>
      <w:ind w:firstLine="720"/>
      <w:jc w:val="right"/>
      <w:rPr>
        <w:rFonts w:ascii="TH SarabunPSK" w:hAnsi="TH SarabunPSK" w:cs="TH SarabunPSK"/>
        <w:sz w:val="28"/>
        <w:szCs w:val="28"/>
        <w:cs/>
        <w:lang w:val="en-US"/>
      </w:rPr>
    </w:pPr>
    <w:r w:rsidRPr="0014184E">
      <w:rPr>
        <w:rFonts w:ascii="Angsana New" w:hAnsi="Angsana New" w:hint="cs"/>
        <w:cs/>
        <w:lang w:val="th-TH"/>
      </w:rPr>
      <w:t xml:space="preserve">  </w:t>
    </w:r>
    <w:r w:rsidRPr="0014184E">
      <w:rPr>
        <w:rFonts w:ascii="Angsana New" w:hAnsi="Angsana New"/>
        <w:cs/>
        <w:lang w:val="th-TH"/>
      </w:rPr>
      <w:t xml:space="preserve"> </w:t>
    </w:r>
    <w:r w:rsidRPr="009C1E9E">
      <w:rPr>
        <w:rFonts w:ascii="TH SarabunPSK" w:hAnsi="TH SarabunPSK" w:cs="TH SarabunPSK"/>
        <w:sz w:val="24"/>
        <w:szCs w:val="24"/>
        <w:cs/>
        <w:lang w:val="en-US"/>
      </w:rPr>
      <w:fldChar w:fldCharType="begin"/>
    </w:r>
    <w:r w:rsidRPr="009C1E9E">
      <w:rPr>
        <w:rFonts w:ascii="TH SarabunPSK" w:hAnsi="TH SarabunPSK" w:cs="TH SarabunPSK"/>
        <w:sz w:val="28"/>
        <w:szCs w:val="28"/>
        <w:lang w:val="en-US"/>
      </w:rPr>
      <w:instrText>PAGE    \* MERGEFORMAT</w:instrText>
    </w:r>
    <w:r w:rsidRPr="009C1E9E">
      <w:rPr>
        <w:rFonts w:ascii="TH SarabunPSK" w:hAnsi="TH SarabunPSK" w:cs="TH SarabunPSK"/>
        <w:sz w:val="24"/>
        <w:szCs w:val="24"/>
        <w:cs/>
        <w:lang w:val="en-US"/>
      </w:rPr>
      <w:fldChar w:fldCharType="separate"/>
    </w:r>
    <w:r w:rsidR="00CF09D9" w:rsidRPr="00CF09D9">
      <w:rPr>
        <w:rFonts w:ascii="TH SarabunPSK" w:hAnsi="TH SarabunPSK" w:cs="TH SarabunPSK"/>
        <w:noProof/>
        <w:cs/>
        <w:lang w:val="th-TH"/>
      </w:rPr>
      <w:t>44</w:t>
    </w:r>
    <w:r w:rsidRPr="009C1E9E">
      <w:rPr>
        <w:rFonts w:ascii="TH SarabunPSK" w:hAnsi="TH SarabunPSK" w:cs="TH SarabunPSK"/>
        <w:cs/>
        <w:lang w:val="en-US"/>
      </w:rPr>
      <w:fldChar w:fldCharType="end"/>
    </w:r>
    <w:r w:rsidRPr="009C1E9E">
      <w:rPr>
        <w:rFonts w:ascii="TH SarabunPSK" w:hAnsi="TH SarabunPSK" w:cs="TH SarabunPSK"/>
        <w:cs/>
        <w:lang w:val="th-TH"/>
      </w:rPr>
      <w:t xml:space="preserve"> </w:t>
    </w:r>
  </w:p>
  <w:p w:rsidR="001A0D66" w:rsidRDefault="001A0D66" w:rsidP="003E3C12">
    <w:pPr>
      <w:pStyle w:val="a6"/>
      <w:tabs>
        <w:tab w:val="clear" w:pos="4153"/>
        <w:tab w:val="clear" w:pos="8306"/>
        <w:tab w:val="left" w:pos="5349"/>
      </w:tabs>
      <w:ind w:right="360"/>
    </w:pPr>
    <w:r>
      <w:rPr>
        <w: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66" w:rsidRDefault="001A0D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A12"/>
    <w:multiLevelType w:val="multilevel"/>
    <w:tmpl w:val="3AFAFDA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40583C97"/>
    <w:multiLevelType w:val="hybridMultilevel"/>
    <w:tmpl w:val="C9A8E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785C62"/>
    <w:multiLevelType w:val="hybridMultilevel"/>
    <w:tmpl w:val="35E88F16"/>
    <w:lvl w:ilvl="0" w:tplc="D382A450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4DF20328"/>
    <w:multiLevelType w:val="hybridMultilevel"/>
    <w:tmpl w:val="A4469394"/>
    <w:lvl w:ilvl="0" w:tplc="A9F47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AF"/>
    <w:rsid w:val="001A0D66"/>
    <w:rsid w:val="001A46D9"/>
    <w:rsid w:val="00222BB7"/>
    <w:rsid w:val="003C740C"/>
    <w:rsid w:val="003E3C12"/>
    <w:rsid w:val="006038AF"/>
    <w:rsid w:val="00754558"/>
    <w:rsid w:val="007D2E05"/>
    <w:rsid w:val="009A64EA"/>
    <w:rsid w:val="009C1E9E"/>
    <w:rsid w:val="00A03212"/>
    <w:rsid w:val="00AD0277"/>
    <w:rsid w:val="00BB4DF1"/>
    <w:rsid w:val="00CF09D9"/>
    <w:rsid w:val="00E56B6E"/>
    <w:rsid w:val="00ED36C1"/>
    <w:rsid w:val="00F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AF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6038AF"/>
    <w:pPr>
      <w:keepNext/>
      <w:jc w:val="center"/>
      <w:outlineLvl w:val="0"/>
    </w:pPr>
    <w:rPr>
      <w:rFonts w:ascii="Angsana New" w:hAnsi="Angsana New" w:cs="Angsana New"/>
      <w:b/>
      <w:bCs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6038AF"/>
    <w:pPr>
      <w:keepNext/>
      <w:jc w:val="center"/>
      <w:outlineLvl w:val="1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6038AF"/>
    <w:pPr>
      <w:keepNext/>
      <w:ind w:left="1440"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6038AF"/>
    <w:pPr>
      <w:keepNext/>
      <w:jc w:val="center"/>
      <w:outlineLvl w:val="3"/>
    </w:pPr>
    <w:rPr>
      <w:rFonts w:ascii="Angsana New" w:hAnsi="Angsana New" w:cs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6038AF"/>
    <w:pPr>
      <w:keepNext/>
      <w:jc w:val="center"/>
      <w:outlineLvl w:val="4"/>
    </w:pPr>
    <w:rPr>
      <w:rFonts w:ascii="Angsana New" w:hAnsi="Angsana New" w:cs="Angsana New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6038AF"/>
    <w:pPr>
      <w:keepNext/>
      <w:jc w:val="center"/>
      <w:outlineLvl w:val="5"/>
    </w:pPr>
    <w:rPr>
      <w:rFonts w:ascii="Angsana New" w:hAnsi="Angsana New" w:cs="Angsana New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6038AF"/>
    <w:pPr>
      <w:keepNext/>
      <w:jc w:val="center"/>
      <w:outlineLvl w:val="6"/>
    </w:pPr>
    <w:rPr>
      <w:rFonts w:ascii="Angsana New" w:hAnsi="Angsana New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6038AF"/>
    <w:pPr>
      <w:keepNext/>
      <w:jc w:val="right"/>
      <w:outlineLvl w:val="7"/>
    </w:pPr>
    <w:rPr>
      <w:rFonts w:ascii="Angsana New" w:hAnsi="Angsana New" w:cs="Angsana New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6038AF"/>
    <w:pPr>
      <w:keepNext/>
      <w:outlineLvl w:val="8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038AF"/>
    <w:rPr>
      <w:rFonts w:ascii="Angsana New" w:eastAsia="Times New Roman" w:hAnsi="Angsana New" w:cs="Angsana New"/>
      <w:b/>
      <w:bCs/>
      <w:sz w:val="40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6038AF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6038AF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6038AF"/>
    <w:rPr>
      <w:rFonts w:ascii="Angsana New" w:eastAsia="Times New Roman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rsid w:val="006038AF"/>
    <w:rPr>
      <w:rFonts w:ascii="Angsana New" w:eastAsia="Times New Roman" w:hAnsi="Angsana New" w:cs="Angsana New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6038AF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6038AF"/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6038AF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6038AF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paragraph" w:styleId="a3">
    <w:name w:val="Title"/>
    <w:basedOn w:val="a"/>
    <w:link w:val="a4"/>
    <w:qFormat/>
    <w:rsid w:val="006038AF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6038AF"/>
    <w:rPr>
      <w:rFonts w:ascii="Angsana New" w:eastAsia="Times New Roman" w:hAnsi="Angsana New" w:cs="Angsana New"/>
      <w:b/>
      <w:bCs/>
      <w:sz w:val="40"/>
      <w:szCs w:val="40"/>
    </w:rPr>
  </w:style>
  <w:style w:type="paragraph" w:styleId="a5">
    <w:name w:val="caption"/>
    <w:basedOn w:val="a"/>
    <w:next w:val="a"/>
    <w:qFormat/>
    <w:rsid w:val="006038AF"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6">
    <w:name w:val="header"/>
    <w:basedOn w:val="a"/>
    <w:link w:val="a7"/>
    <w:uiPriority w:val="99"/>
    <w:rsid w:val="006038AF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6038AF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styleId="a8">
    <w:name w:val="page number"/>
    <w:basedOn w:val="a0"/>
    <w:rsid w:val="006038AF"/>
  </w:style>
  <w:style w:type="paragraph" w:styleId="a9">
    <w:name w:val="footer"/>
    <w:basedOn w:val="a"/>
    <w:link w:val="aa"/>
    <w:uiPriority w:val="99"/>
    <w:unhideWhenUsed/>
    <w:rsid w:val="006038AF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ท้ายกระดาษ อักขระ"/>
    <w:basedOn w:val="a0"/>
    <w:link w:val="a9"/>
    <w:uiPriority w:val="99"/>
    <w:rsid w:val="006038AF"/>
    <w:rPr>
      <w:rFonts w:ascii="Cordia New" w:eastAsia="Times New Roman" w:hAnsi="Cordia New" w:cs="Angsana New"/>
      <w:sz w:val="32"/>
      <w:szCs w:val="40"/>
      <w:lang w:val="x-none" w:eastAsia="x-none"/>
    </w:rPr>
  </w:style>
  <w:style w:type="paragraph" w:styleId="ab">
    <w:name w:val="Balloon Text"/>
    <w:basedOn w:val="a"/>
    <w:link w:val="ac"/>
    <w:uiPriority w:val="99"/>
    <w:unhideWhenUsed/>
    <w:rsid w:val="006038AF"/>
    <w:rPr>
      <w:rFonts w:ascii="Tahoma" w:hAnsi="Tahoma" w:cs="Angsana New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6038AF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d">
    <w:name w:val="Table Grid"/>
    <w:basedOn w:val="a1"/>
    <w:uiPriority w:val="59"/>
    <w:rsid w:val="006038A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038AF"/>
    <w:pPr>
      <w:spacing w:after="200" w:line="276" w:lineRule="auto"/>
      <w:ind w:left="720"/>
      <w:contextualSpacing/>
    </w:pPr>
    <w:rPr>
      <w:rFonts w:ascii="Calibri" w:hAnsi="Calibri" w:cs="Angsana New"/>
      <w:sz w:val="22"/>
      <w:szCs w:val="28"/>
    </w:rPr>
  </w:style>
  <w:style w:type="paragraph" w:styleId="af">
    <w:name w:val="No Spacing"/>
    <w:link w:val="af0"/>
    <w:uiPriority w:val="1"/>
    <w:qFormat/>
    <w:rsid w:val="006038AF"/>
    <w:pPr>
      <w:spacing w:after="0" w:line="240" w:lineRule="auto"/>
    </w:pPr>
    <w:rPr>
      <w:rFonts w:ascii="Calibri" w:eastAsia="Calibri" w:hAnsi="Calibri" w:cs="Angsana New"/>
    </w:rPr>
  </w:style>
  <w:style w:type="character" w:styleId="af1">
    <w:name w:val="annotation reference"/>
    <w:semiHidden/>
    <w:rsid w:val="006038AF"/>
    <w:rPr>
      <w:sz w:val="16"/>
      <w:szCs w:val="18"/>
    </w:rPr>
  </w:style>
  <w:style w:type="paragraph" w:styleId="af2">
    <w:name w:val="Body Text"/>
    <w:basedOn w:val="a"/>
    <w:link w:val="af3"/>
    <w:uiPriority w:val="99"/>
    <w:rsid w:val="006038AF"/>
    <w:pPr>
      <w:jc w:val="thaiDistribute"/>
    </w:pPr>
    <w:rPr>
      <w:rFonts w:ascii="AngsanaUPC" w:eastAsia="Cordia New" w:hAnsi="AngsanaUPC" w:cs="AngsanaUPC"/>
    </w:rPr>
  </w:style>
  <w:style w:type="character" w:customStyle="1" w:styleId="af3">
    <w:name w:val="เนื้อความ อักขระ"/>
    <w:basedOn w:val="a0"/>
    <w:link w:val="af2"/>
    <w:uiPriority w:val="99"/>
    <w:rsid w:val="006038AF"/>
    <w:rPr>
      <w:rFonts w:ascii="AngsanaUPC" w:eastAsia="Cordia New" w:hAnsi="AngsanaUPC" w:cs="AngsanaUPC"/>
      <w:sz w:val="32"/>
      <w:szCs w:val="32"/>
    </w:rPr>
  </w:style>
  <w:style w:type="paragraph" w:styleId="af4">
    <w:name w:val="List"/>
    <w:basedOn w:val="a"/>
    <w:rsid w:val="006038AF"/>
    <w:pPr>
      <w:ind w:left="283" w:hanging="283"/>
    </w:pPr>
    <w:rPr>
      <w:rFonts w:ascii="Angsana New" w:hAnsi="Angsana New" w:cs="Angsana New"/>
      <w:szCs w:val="37"/>
    </w:rPr>
  </w:style>
  <w:style w:type="paragraph" w:styleId="21">
    <w:name w:val="Body Text Indent 2"/>
    <w:basedOn w:val="a"/>
    <w:link w:val="22"/>
    <w:rsid w:val="006038AF"/>
    <w:pPr>
      <w:spacing w:after="120" w:line="480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6038AF"/>
    <w:rPr>
      <w:rFonts w:ascii="Calibri" w:eastAsia="Times New Roman" w:hAnsi="Calibri" w:cs="Angsana New"/>
    </w:rPr>
  </w:style>
  <w:style w:type="paragraph" w:styleId="af5">
    <w:name w:val="Body Text Indent"/>
    <w:basedOn w:val="a"/>
    <w:link w:val="af6"/>
    <w:uiPriority w:val="99"/>
    <w:rsid w:val="006038AF"/>
    <w:pPr>
      <w:spacing w:after="120" w:line="276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af6">
    <w:name w:val="การเยื้องเนื้อความ อักขระ"/>
    <w:basedOn w:val="a0"/>
    <w:link w:val="af5"/>
    <w:uiPriority w:val="99"/>
    <w:rsid w:val="006038AF"/>
    <w:rPr>
      <w:rFonts w:ascii="Calibri" w:eastAsia="Times New Roman" w:hAnsi="Calibri" w:cs="Angsana New"/>
    </w:rPr>
  </w:style>
  <w:style w:type="paragraph" w:customStyle="1" w:styleId="Jlist">
    <w:name w:val="Jlist"/>
    <w:basedOn w:val="a"/>
    <w:rsid w:val="006038AF"/>
    <w:pPr>
      <w:tabs>
        <w:tab w:val="num" w:pos="1260"/>
      </w:tabs>
      <w:ind w:left="1260" w:hanging="360"/>
    </w:pPr>
    <w:rPr>
      <w:rFonts w:ascii="AngsanaUPC" w:eastAsia="Cordia New" w:hAnsi="AngsanaUPC" w:cs="AngsanaUPC"/>
    </w:rPr>
  </w:style>
  <w:style w:type="paragraph" w:styleId="af7">
    <w:name w:val="List Bullet"/>
    <w:basedOn w:val="a"/>
    <w:autoRedefine/>
    <w:rsid w:val="006038AF"/>
    <w:pPr>
      <w:tabs>
        <w:tab w:val="left" w:pos="0"/>
      </w:tabs>
      <w:ind w:left="-360" w:right="-360"/>
    </w:pPr>
    <w:rPr>
      <w:rFonts w:ascii="Angsana New" w:eastAsia="SimSun" w:hAnsi="Angsana New" w:cs="Angsana New"/>
      <w:b/>
      <w:bCs/>
      <w:lang w:eastAsia="zh-CN"/>
    </w:rPr>
  </w:style>
  <w:style w:type="numbering" w:customStyle="1" w:styleId="11">
    <w:name w:val="ไม่มีรายการ1"/>
    <w:next w:val="a2"/>
    <w:semiHidden/>
    <w:rsid w:val="006038AF"/>
  </w:style>
  <w:style w:type="paragraph" w:styleId="af8">
    <w:name w:val="Subtitle"/>
    <w:basedOn w:val="a"/>
    <w:link w:val="af9"/>
    <w:qFormat/>
    <w:rsid w:val="006038AF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9">
    <w:name w:val="ชื่อเรื่องรอง อักขระ"/>
    <w:basedOn w:val="a0"/>
    <w:link w:val="af8"/>
    <w:rsid w:val="006038AF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afa">
    <w:name w:val="Normal (Web)"/>
    <w:basedOn w:val="a"/>
    <w:uiPriority w:val="99"/>
    <w:rsid w:val="006038A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31">
    <w:name w:val="Body Text 3"/>
    <w:basedOn w:val="a"/>
    <w:link w:val="32"/>
    <w:rsid w:val="006038AF"/>
    <w:pPr>
      <w:spacing w:after="120"/>
    </w:pPr>
    <w:rPr>
      <w:rFonts w:ascii="Times New Roman" w:hAnsi="Times New Roman"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6038AF"/>
    <w:rPr>
      <w:rFonts w:ascii="Times New Roman" w:eastAsia="Times New Roman" w:hAnsi="Times New Roman" w:cs="Angsana New"/>
      <w:sz w:val="16"/>
      <w:szCs w:val="18"/>
    </w:rPr>
  </w:style>
  <w:style w:type="character" w:styleId="afb">
    <w:name w:val="Strong"/>
    <w:qFormat/>
    <w:rsid w:val="006038AF"/>
    <w:rPr>
      <w:b/>
      <w:bCs/>
    </w:rPr>
  </w:style>
  <w:style w:type="paragraph" w:customStyle="1" w:styleId="afc">
    <w:name w:val="เนื้อหา"/>
    <w:basedOn w:val="a"/>
    <w:rsid w:val="006038AF"/>
    <w:pPr>
      <w:ind w:firstLine="680"/>
      <w:jc w:val="both"/>
    </w:pPr>
    <w:rPr>
      <w:rFonts w:eastAsia="Cordia New"/>
      <w:b/>
      <w:bCs/>
      <w:sz w:val="28"/>
      <w:szCs w:val="28"/>
    </w:rPr>
  </w:style>
  <w:style w:type="paragraph" w:customStyle="1" w:styleId="TableContents">
    <w:name w:val="Table Contents"/>
    <w:basedOn w:val="a"/>
    <w:rsid w:val="006038AF"/>
    <w:pPr>
      <w:widowControl w:val="0"/>
      <w:suppressLineNumbers/>
      <w:suppressAutoHyphens/>
    </w:pPr>
    <w:rPr>
      <w:rFonts w:ascii="Times New Roman" w:eastAsia="Arial Unicode MS" w:hAnsi="Times New Roman" w:cs="Angsana New"/>
      <w:kern w:val="2"/>
      <w:sz w:val="24"/>
      <w:lang w:eastAsia="th-TH"/>
    </w:rPr>
  </w:style>
  <w:style w:type="table" w:customStyle="1" w:styleId="12">
    <w:name w:val="เส้นตาราง1"/>
    <w:basedOn w:val="a1"/>
    <w:next w:val="ad"/>
    <w:rsid w:val="006038A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d"/>
    <w:uiPriority w:val="59"/>
    <w:rsid w:val="006038AF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Document Map"/>
    <w:basedOn w:val="a"/>
    <w:link w:val="afe"/>
    <w:semiHidden/>
    <w:rsid w:val="006038AF"/>
    <w:pPr>
      <w:shd w:val="clear" w:color="auto" w:fill="000080"/>
    </w:pPr>
    <w:rPr>
      <w:rFonts w:ascii="Tahoma" w:eastAsia="SimSun" w:hAnsi="Tahoma" w:cs="Angsana New"/>
      <w:sz w:val="24"/>
      <w:szCs w:val="28"/>
      <w:lang w:eastAsia="zh-CN"/>
    </w:rPr>
  </w:style>
  <w:style w:type="character" w:customStyle="1" w:styleId="afe">
    <w:name w:val="ผังเอกสาร อักขระ"/>
    <w:basedOn w:val="a0"/>
    <w:link w:val="afd"/>
    <w:semiHidden/>
    <w:rsid w:val="006038AF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24">
    <w:name w:val="Body Text 2"/>
    <w:basedOn w:val="a"/>
    <w:link w:val="25"/>
    <w:rsid w:val="006038AF"/>
    <w:pPr>
      <w:spacing w:after="120" w:line="48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25">
    <w:name w:val="เนื้อความ 2 อักขระ"/>
    <w:basedOn w:val="a0"/>
    <w:link w:val="24"/>
    <w:rsid w:val="006038AF"/>
    <w:rPr>
      <w:rFonts w:ascii="Times New Roman" w:eastAsia="SimSun" w:hAnsi="Times New Roman" w:cs="Angsana New"/>
      <w:sz w:val="24"/>
      <w:lang w:eastAsia="zh-CN"/>
    </w:rPr>
  </w:style>
  <w:style w:type="paragraph" w:customStyle="1" w:styleId="13">
    <w:name w:val="ข้อความบอลลูน1"/>
    <w:basedOn w:val="a"/>
    <w:semiHidden/>
    <w:rsid w:val="006038AF"/>
    <w:rPr>
      <w:rFonts w:ascii="Tahoma" w:eastAsia="SimSun" w:hAnsi="Tahoma" w:cs="Tahoma"/>
      <w:sz w:val="16"/>
      <w:szCs w:val="16"/>
      <w:lang w:eastAsia="zh-CN"/>
    </w:rPr>
  </w:style>
  <w:style w:type="paragraph" w:styleId="aff">
    <w:name w:val="TOC Heading"/>
    <w:basedOn w:val="1"/>
    <w:next w:val="a"/>
    <w:uiPriority w:val="39"/>
    <w:semiHidden/>
    <w:unhideWhenUsed/>
    <w:qFormat/>
    <w:rsid w:val="006038A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 w:bidi="ar-SA"/>
    </w:rPr>
  </w:style>
  <w:style w:type="paragraph" w:styleId="33">
    <w:name w:val="toc 3"/>
    <w:basedOn w:val="a"/>
    <w:next w:val="a"/>
    <w:autoRedefine/>
    <w:uiPriority w:val="39"/>
    <w:rsid w:val="006038AF"/>
    <w:pPr>
      <w:ind w:left="480"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14">
    <w:name w:val="toc 1"/>
    <w:basedOn w:val="a"/>
    <w:next w:val="a"/>
    <w:autoRedefine/>
    <w:uiPriority w:val="39"/>
    <w:rsid w:val="006038AF"/>
    <w:rPr>
      <w:rFonts w:ascii="Times New Roman" w:eastAsia="SimSun" w:hAnsi="Times New Roman" w:cs="Angsana New"/>
      <w:sz w:val="24"/>
      <w:szCs w:val="30"/>
      <w:lang w:eastAsia="zh-CN"/>
    </w:rPr>
  </w:style>
  <w:style w:type="character" w:styleId="aff0">
    <w:name w:val="Hyperlink"/>
    <w:uiPriority w:val="99"/>
    <w:unhideWhenUsed/>
    <w:rsid w:val="006038AF"/>
    <w:rPr>
      <w:color w:val="0000FF"/>
      <w:u w:val="single"/>
    </w:rPr>
  </w:style>
  <w:style w:type="paragraph" w:customStyle="1" w:styleId="Default">
    <w:name w:val="Default"/>
    <w:rsid w:val="006038AF"/>
    <w:pPr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color w:val="000000"/>
      <w:sz w:val="24"/>
      <w:szCs w:val="24"/>
    </w:rPr>
  </w:style>
  <w:style w:type="character" w:customStyle="1" w:styleId="af0">
    <w:name w:val="ไม่มีการเว้นระยะห่าง อักขระ"/>
    <w:link w:val="af"/>
    <w:uiPriority w:val="1"/>
    <w:rsid w:val="00A03212"/>
    <w:rPr>
      <w:rFonts w:ascii="Calibri" w:eastAsia="Calibri" w:hAnsi="Calibri" w:cs="Angsana New"/>
    </w:rPr>
  </w:style>
  <w:style w:type="paragraph" w:customStyle="1" w:styleId="pagebg">
    <w:name w:val="page_bg"/>
    <w:basedOn w:val="a"/>
    <w:rsid w:val="00A03212"/>
    <w:pPr>
      <w:spacing w:before="59" w:after="59"/>
      <w:jc w:val="both"/>
    </w:pPr>
    <w:rPr>
      <w:rFonts w:ascii="Angsana New" w:hAnsi="Angsana New" w:cs="Angsana New"/>
      <w:sz w:val="28"/>
      <w:szCs w:val="28"/>
    </w:rPr>
  </w:style>
  <w:style w:type="character" w:customStyle="1" w:styleId="apple-style-span">
    <w:name w:val="apple-style-span"/>
    <w:basedOn w:val="a0"/>
    <w:rsid w:val="00A03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AF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6038AF"/>
    <w:pPr>
      <w:keepNext/>
      <w:jc w:val="center"/>
      <w:outlineLvl w:val="0"/>
    </w:pPr>
    <w:rPr>
      <w:rFonts w:ascii="Angsana New" w:hAnsi="Angsana New" w:cs="Angsana New"/>
      <w:b/>
      <w:bCs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6038AF"/>
    <w:pPr>
      <w:keepNext/>
      <w:jc w:val="center"/>
      <w:outlineLvl w:val="1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6038AF"/>
    <w:pPr>
      <w:keepNext/>
      <w:ind w:left="1440"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6038AF"/>
    <w:pPr>
      <w:keepNext/>
      <w:jc w:val="center"/>
      <w:outlineLvl w:val="3"/>
    </w:pPr>
    <w:rPr>
      <w:rFonts w:ascii="Angsana New" w:hAnsi="Angsana New" w:cs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6038AF"/>
    <w:pPr>
      <w:keepNext/>
      <w:jc w:val="center"/>
      <w:outlineLvl w:val="4"/>
    </w:pPr>
    <w:rPr>
      <w:rFonts w:ascii="Angsana New" w:hAnsi="Angsana New" w:cs="Angsana New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6038AF"/>
    <w:pPr>
      <w:keepNext/>
      <w:jc w:val="center"/>
      <w:outlineLvl w:val="5"/>
    </w:pPr>
    <w:rPr>
      <w:rFonts w:ascii="Angsana New" w:hAnsi="Angsana New" w:cs="Angsana New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6038AF"/>
    <w:pPr>
      <w:keepNext/>
      <w:jc w:val="center"/>
      <w:outlineLvl w:val="6"/>
    </w:pPr>
    <w:rPr>
      <w:rFonts w:ascii="Angsana New" w:hAnsi="Angsana New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6038AF"/>
    <w:pPr>
      <w:keepNext/>
      <w:jc w:val="right"/>
      <w:outlineLvl w:val="7"/>
    </w:pPr>
    <w:rPr>
      <w:rFonts w:ascii="Angsana New" w:hAnsi="Angsana New" w:cs="Angsana New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6038AF"/>
    <w:pPr>
      <w:keepNext/>
      <w:outlineLvl w:val="8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038AF"/>
    <w:rPr>
      <w:rFonts w:ascii="Angsana New" w:eastAsia="Times New Roman" w:hAnsi="Angsana New" w:cs="Angsana New"/>
      <w:b/>
      <w:bCs/>
      <w:sz w:val="40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6038AF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6038AF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6038AF"/>
    <w:rPr>
      <w:rFonts w:ascii="Angsana New" w:eastAsia="Times New Roman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rsid w:val="006038AF"/>
    <w:rPr>
      <w:rFonts w:ascii="Angsana New" w:eastAsia="Times New Roman" w:hAnsi="Angsana New" w:cs="Angsana New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6038AF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6038AF"/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6038AF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6038AF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paragraph" w:styleId="a3">
    <w:name w:val="Title"/>
    <w:basedOn w:val="a"/>
    <w:link w:val="a4"/>
    <w:qFormat/>
    <w:rsid w:val="006038AF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6038AF"/>
    <w:rPr>
      <w:rFonts w:ascii="Angsana New" w:eastAsia="Times New Roman" w:hAnsi="Angsana New" w:cs="Angsana New"/>
      <w:b/>
      <w:bCs/>
      <w:sz w:val="40"/>
      <w:szCs w:val="40"/>
    </w:rPr>
  </w:style>
  <w:style w:type="paragraph" w:styleId="a5">
    <w:name w:val="caption"/>
    <w:basedOn w:val="a"/>
    <w:next w:val="a"/>
    <w:qFormat/>
    <w:rsid w:val="006038AF"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6">
    <w:name w:val="header"/>
    <w:basedOn w:val="a"/>
    <w:link w:val="a7"/>
    <w:uiPriority w:val="99"/>
    <w:rsid w:val="006038AF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6038AF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styleId="a8">
    <w:name w:val="page number"/>
    <w:basedOn w:val="a0"/>
    <w:rsid w:val="006038AF"/>
  </w:style>
  <w:style w:type="paragraph" w:styleId="a9">
    <w:name w:val="footer"/>
    <w:basedOn w:val="a"/>
    <w:link w:val="aa"/>
    <w:uiPriority w:val="99"/>
    <w:unhideWhenUsed/>
    <w:rsid w:val="006038AF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ท้ายกระดาษ อักขระ"/>
    <w:basedOn w:val="a0"/>
    <w:link w:val="a9"/>
    <w:uiPriority w:val="99"/>
    <w:rsid w:val="006038AF"/>
    <w:rPr>
      <w:rFonts w:ascii="Cordia New" w:eastAsia="Times New Roman" w:hAnsi="Cordia New" w:cs="Angsana New"/>
      <w:sz w:val="32"/>
      <w:szCs w:val="40"/>
      <w:lang w:val="x-none" w:eastAsia="x-none"/>
    </w:rPr>
  </w:style>
  <w:style w:type="paragraph" w:styleId="ab">
    <w:name w:val="Balloon Text"/>
    <w:basedOn w:val="a"/>
    <w:link w:val="ac"/>
    <w:uiPriority w:val="99"/>
    <w:unhideWhenUsed/>
    <w:rsid w:val="006038AF"/>
    <w:rPr>
      <w:rFonts w:ascii="Tahoma" w:hAnsi="Tahoma" w:cs="Angsana New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6038AF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d">
    <w:name w:val="Table Grid"/>
    <w:basedOn w:val="a1"/>
    <w:uiPriority w:val="59"/>
    <w:rsid w:val="006038A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038AF"/>
    <w:pPr>
      <w:spacing w:after="200" w:line="276" w:lineRule="auto"/>
      <w:ind w:left="720"/>
      <w:contextualSpacing/>
    </w:pPr>
    <w:rPr>
      <w:rFonts w:ascii="Calibri" w:hAnsi="Calibri" w:cs="Angsana New"/>
      <w:sz w:val="22"/>
      <w:szCs w:val="28"/>
    </w:rPr>
  </w:style>
  <w:style w:type="paragraph" w:styleId="af">
    <w:name w:val="No Spacing"/>
    <w:link w:val="af0"/>
    <w:uiPriority w:val="1"/>
    <w:qFormat/>
    <w:rsid w:val="006038AF"/>
    <w:pPr>
      <w:spacing w:after="0" w:line="240" w:lineRule="auto"/>
    </w:pPr>
    <w:rPr>
      <w:rFonts w:ascii="Calibri" w:eastAsia="Calibri" w:hAnsi="Calibri" w:cs="Angsana New"/>
    </w:rPr>
  </w:style>
  <w:style w:type="character" w:styleId="af1">
    <w:name w:val="annotation reference"/>
    <w:semiHidden/>
    <w:rsid w:val="006038AF"/>
    <w:rPr>
      <w:sz w:val="16"/>
      <w:szCs w:val="18"/>
    </w:rPr>
  </w:style>
  <w:style w:type="paragraph" w:styleId="af2">
    <w:name w:val="Body Text"/>
    <w:basedOn w:val="a"/>
    <w:link w:val="af3"/>
    <w:uiPriority w:val="99"/>
    <w:rsid w:val="006038AF"/>
    <w:pPr>
      <w:jc w:val="thaiDistribute"/>
    </w:pPr>
    <w:rPr>
      <w:rFonts w:ascii="AngsanaUPC" w:eastAsia="Cordia New" w:hAnsi="AngsanaUPC" w:cs="AngsanaUPC"/>
    </w:rPr>
  </w:style>
  <w:style w:type="character" w:customStyle="1" w:styleId="af3">
    <w:name w:val="เนื้อความ อักขระ"/>
    <w:basedOn w:val="a0"/>
    <w:link w:val="af2"/>
    <w:uiPriority w:val="99"/>
    <w:rsid w:val="006038AF"/>
    <w:rPr>
      <w:rFonts w:ascii="AngsanaUPC" w:eastAsia="Cordia New" w:hAnsi="AngsanaUPC" w:cs="AngsanaUPC"/>
      <w:sz w:val="32"/>
      <w:szCs w:val="32"/>
    </w:rPr>
  </w:style>
  <w:style w:type="paragraph" w:styleId="af4">
    <w:name w:val="List"/>
    <w:basedOn w:val="a"/>
    <w:rsid w:val="006038AF"/>
    <w:pPr>
      <w:ind w:left="283" w:hanging="283"/>
    </w:pPr>
    <w:rPr>
      <w:rFonts w:ascii="Angsana New" w:hAnsi="Angsana New" w:cs="Angsana New"/>
      <w:szCs w:val="37"/>
    </w:rPr>
  </w:style>
  <w:style w:type="paragraph" w:styleId="21">
    <w:name w:val="Body Text Indent 2"/>
    <w:basedOn w:val="a"/>
    <w:link w:val="22"/>
    <w:rsid w:val="006038AF"/>
    <w:pPr>
      <w:spacing w:after="120" w:line="480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6038AF"/>
    <w:rPr>
      <w:rFonts w:ascii="Calibri" w:eastAsia="Times New Roman" w:hAnsi="Calibri" w:cs="Angsana New"/>
    </w:rPr>
  </w:style>
  <w:style w:type="paragraph" w:styleId="af5">
    <w:name w:val="Body Text Indent"/>
    <w:basedOn w:val="a"/>
    <w:link w:val="af6"/>
    <w:uiPriority w:val="99"/>
    <w:rsid w:val="006038AF"/>
    <w:pPr>
      <w:spacing w:after="120" w:line="276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af6">
    <w:name w:val="การเยื้องเนื้อความ อักขระ"/>
    <w:basedOn w:val="a0"/>
    <w:link w:val="af5"/>
    <w:uiPriority w:val="99"/>
    <w:rsid w:val="006038AF"/>
    <w:rPr>
      <w:rFonts w:ascii="Calibri" w:eastAsia="Times New Roman" w:hAnsi="Calibri" w:cs="Angsana New"/>
    </w:rPr>
  </w:style>
  <w:style w:type="paragraph" w:customStyle="1" w:styleId="Jlist">
    <w:name w:val="Jlist"/>
    <w:basedOn w:val="a"/>
    <w:rsid w:val="006038AF"/>
    <w:pPr>
      <w:tabs>
        <w:tab w:val="num" w:pos="1260"/>
      </w:tabs>
      <w:ind w:left="1260" w:hanging="360"/>
    </w:pPr>
    <w:rPr>
      <w:rFonts w:ascii="AngsanaUPC" w:eastAsia="Cordia New" w:hAnsi="AngsanaUPC" w:cs="AngsanaUPC"/>
    </w:rPr>
  </w:style>
  <w:style w:type="paragraph" w:styleId="af7">
    <w:name w:val="List Bullet"/>
    <w:basedOn w:val="a"/>
    <w:autoRedefine/>
    <w:rsid w:val="006038AF"/>
    <w:pPr>
      <w:tabs>
        <w:tab w:val="left" w:pos="0"/>
      </w:tabs>
      <w:ind w:left="-360" w:right="-360"/>
    </w:pPr>
    <w:rPr>
      <w:rFonts w:ascii="Angsana New" w:eastAsia="SimSun" w:hAnsi="Angsana New" w:cs="Angsana New"/>
      <w:b/>
      <w:bCs/>
      <w:lang w:eastAsia="zh-CN"/>
    </w:rPr>
  </w:style>
  <w:style w:type="numbering" w:customStyle="1" w:styleId="11">
    <w:name w:val="ไม่มีรายการ1"/>
    <w:next w:val="a2"/>
    <w:semiHidden/>
    <w:rsid w:val="006038AF"/>
  </w:style>
  <w:style w:type="paragraph" w:styleId="af8">
    <w:name w:val="Subtitle"/>
    <w:basedOn w:val="a"/>
    <w:link w:val="af9"/>
    <w:qFormat/>
    <w:rsid w:val="006038AF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9">
    <w:name w:val="ชื่อเรื่องรอง อักขระ"/>
    <w:basedOn w:val="a0"/>
    <w:link w:val="af8"/>
    <w:rsid w:val="006038AF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afa">
    <w:name w:val="Normal (Web)"/>
    <w:basedOn w:val="a"/>
    <w:uiPriority w:val="99"/>
    <w:rsid w:val="006038A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31">
    <w:name w:val="Body Text 3"/>
    <w:basedOn w:val="a"/>
    <w:link w:val="32"/>
    <w:rsid w:val="006038AF"/>
    <w:pPr>
      <w:spacing w:after="120"/>
    </w:pPr>
    <w:rPr>
      <w:rFonts w:ascii="Times New Roman" w:hAnsi="Times New Roman"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6038AF"/>
    <w:rPr>
      <w:rFonts w:ascii="Times New Roman" w:eastAsia="Times New Roman" w:hAnsi="Times New Roman" w:cs="Angsana New"/>
      <w:sz w:val="16"/>
      <w:szCs w:val="18"/>
    </w:rPr>
  </w:style>
  <w:style w:type="character" w:styleId="afb">
    <w:name w:val="Strong"/>
    <w:qFormat/>
    <w:rsid w:val="006038AF"/>
    <w:rPr>
      <w:b/>
      <w:bCs/>
    </w:rPr>
  </w:style>
  <w:style w:type="paragraph" w:customStyle="1" w:styleId="afc">
    <w:name w:val="เนื้อหา"/>
    <w:basedOn w:val="a"/>
    <w:rsid w:val="006038AF"/>
    <w:pPr>
      <w:ind w:firstLine="680"/>
      <w:jc w:val="both"/>
    </w:pPr>
    <w:rPr>
      <w:rFonts w:eastAsia="Cordia New"/>
      <w:b/>
      <w:bCs/>
      <w:sz w:val="28"/>
      <w:szCs w:val="28"/>
    </w:rPr>
  </w:style>
  <w:style w:type="paragraph" w:customStyle="1" w:styleId="TableContents">
    <w:name w:val="Table Contents"/>
    <w:basedOn w:val="a"/>
    <w:rsid w:val="006038AF"/>
    <w:pPr>
      <w:widowControl w:val="0"/>
      <w:suppressLineNumbers/>
      <w:suppressAutoHyphens/>
    </w:pPr>
    <w:rPr>
      <w:rFonts w:ascii="Times New Roman" w:eastAsia="Arial Unicode MS" w:hAnsi="Times New Roman" w:cs="Angsana New"/>
      <w:kern w:val="2"/>
      <w:sz w:val="24"/>
      <w:lang w:eastAsia="th-TH"/>
    </w:rPr>
  </w:style>
  <w:style w:type="table" w:customStyle="1" w:styleId="12">
    <w:name w:val="เส้นตาราง1"/>
    <w:basedOn w:val="a1"/>
    <w:next w:val="ad"/>
    <w:rsid w:val="006038A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d"/>
    <w:uiPriority w:val="59"/>
    <w:rsid w:val="006038AF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Document Map"/>
    <w:basedOn w:val="a"/>
    <w:link w:val="afe"/>
    <w:semiHidden/>
    <w:rsid w:val="006038AF"/>
    <w:pPr>
      <w:shd w:val="clear" w:color="auto" w:fill="000080"/>
    </w:pPr>
    <w:rPr>
      <w:rFonts w:ascii="Tahoma" w:eastAsia="SimSun" w:hAnsi="Tahoma" w:cs="Angsana New"/>
      <w:sz w:val="24"/>
      <w:szCs w:val="28"/>
      <w:lang w:eastAsia="zh-CN"/>
    </w:rPr>
  </w:style>
  <w:style w:type="character" w:customStyle="1" w:styleId="afe">
    <w:name w:val="ผังเอกสาร อักขระ"/>
    <w:basedOn w:val="a0"/>
    <w:link w:val="afd"/>
    <w:semiHidden/>
    <w:rsid w:val="006038AF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24">
    <w:name w:val="Body Text 2"/>
    <w:basedOn w:val="a"/>
    <w:link w:val="25"/>
    <w:rsid w:val="006038AF"/>
    <w:pPr>
      <w:spacing w:after="120" w:line="48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25">
    <w:name w:val="เนื้อความ 2 อักขระ"/>
    <w:basedOn w:val="a0"/>
    <w:link w:val="24"/>
    <w:rsid w:val="006038AF"/>
    <w:rPr>
      <w:rFonts w:ascii="Times New Roman" w:eastAsia="SimSun" w:hAnsi="Times New Roman" w:cs="Angsana New"/>
      <w:sz w:val="24"/>
      <w:lang w:eastAsia="zh-CN"/>
    </w:rPr>
  </w:style>
  <w:style w:type="paragraph" w:customStyle="1" w:styleId="13">
    <w:name w:val="ข้อความบอลลูน1"/>
    <w:basedOn w:val="a"/>
    <w:semiHidden/>
    <w:rsid w:val="006038AF"/>
    <w:rPr>
      <w:rFonts w:ascii="Tahoma" w:eastAsia="SimSun" w:hAnsi="Tahoma" w:cs="Tahoma"/>
      <w:sz w:val="16"/>
      <w:szCs w:val="16"/>
      <w:lang w:eastAsia="zh-CN"/>
    </w:rPr>
  </w:style>
  <w:style w:type="paragraph" w:styleId="aff">
    <w:name w:val="TOC Heading"/>
    <w:basedOn w:val="1"/>
    <w:next w:val="a"/>
    <w:uiPriority w:val="39"/>
    <w:semiHidden/>
    <w:unhideWhenUsed/>
    <w:qFormat/>
    <w:rsid w:val="006038A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 w:bidi="ar-SA"/>
    </w:rPr>
  </w:style>
  <w:style w:type="paragraph" w:styleId="33">
    <w:name w:val="toc 3"/>
    <w:basedOn w:val="a"/>
    <w:next w:val="a"/>
    <w:autoRedefine/>
    <w:uiPriority w:val="39"/>
    <w:rsid w:val="006038AF"/>
    <w:pPr>
      <w:ind w:left="480"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14">
    <w:name w:val="toc 1"/>
    <w:basedOn w:val="a"/>
    <w:next w:val="a"/>
    <w:autoRedefine/>
    <w:uiPriority w:val="39"/>
    <w:rsid w:val="006038AF"/>
    <w:rPr>
      <w:rFonts w:ascii="Times New Roman" w:eastAsia="SimSun" w:hAnsi="Times New Roman" w:cs="Angsana New"/>
      <w:sz w:val="24"/>
      <w:szCs w:val="30"/>
      <w:lang w:eastAsia="zh-CN"/>
    </w:rPr>
  </w:style>
  <w:style w:type="character" w:styleId="aff0">
    <w:name w:val="Hyperlink"/>
    <w:uiPriority w:val="99"/>
    <w:unhideWhenUsed/>
    <w:rsid w:val="006038AF"/>
    <w:rPr>
      <w:color w:val="0000FF"/>
      <w:u w:val="single"/>
    </w:rPr>
  </w:style>
  <w:style w:type="paragraph" w:customStyle="1" w:styleId="Default">
    <w:name w:val="Default"/>
    <w:rsid w:val="006038AF"/>
    <w:pPr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color w:val="000000"/>
      <w:sz w:val="24"/>
      <w:szCs w:val="24"/>
    </w:rPr>
  </w:style>
  <w:style w:type="character" w:customStyle="1" w:styleId="af0">
    <w:name w:val="ไม่มีการเว้นระยะห่าง อักขระ"/>
    <w:link w:val="af"/>
    <w:uiPriority w:val="1"/>
    <w:rsid w:val="00A03212"/>
    <w:rPr>
      <w:rFonts w:ascii="Calibri" w:eastAsia="Calibri" w:hAnsi="Calibri" w:cs="Angsana New"/>
    </w:rPr>
  </w:style>
  <w:style w:type="paragraph" w:customStyle="1" w:styleId="pagebg">
    <w:name w:val="page_bg"/>
    <w:basedOn w:val="a"/>
    <w:rsid w:val="00A03212"/>
    <w:pPr>
      <w:spacing w:before="59" w:after="59"/>
      <w:jc w:val="both"/>
    </w:pPr>
    <w:rPr>
      <w:rFonts w:ascii="Angsana New" w:hAnsi="Angsana New" w:cs="Angsana New"/>
      <w:sz w:val="28"/>
      <w:szCs w:val="28"/>
    </w:rPr>
  </w:style>
  <w:style w:type="character" w:customStyle="1" w:styleId="apple-style-span">
    <w:name w:val="apple-style-span"/>
    <w:basedOn w:val="a0"/>
    <w:rsid w:val="00A0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10426</Words>
  <Characters>59433</Characters>
  <Application>Microsoft Office Word</Application>
  <DocSecurity>0</DocSecurity>
  <Lines>495</Lines>
  <Paragraphs>139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2021-03-11T07:53:00Z</cp:lastPrinted>
  <dcterms:created xsi:type="dcterms:W3CDTF">2020-10-08T03:57:00Z</dcterms:created>
  <dcterms:modified xsi:type="dcterms:W3CDTF">2021-03-11T08:54:00Z</dcterms:modified>
</cp:coreProperties>
</file>