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DC" w:rsidRDefault="00EB2ADC"/>
    <w:p w:rsidR="00EB2ADC" w:rsidRDefault="00EB2ADC"/>
    <w:p w:rsidR="00EB2ADC" w:rsidRDefault="00EB2ADC"/>
    <w:tbl>
      <w:tblPr>
        <w:tblW w:w="96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303317" w:rsidRPr="00B36073" w:rsidTr="00303317">
        <w:trPr>
          <w:tblCellSpacing w:w="0" w:type="dxa"/>
        </w:trPr>
        <w:tc>
          <w:tcPr>
            <w:tcW w:w="96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3317" w:rsidRPr="00D9659B" w:rsidRDefault="00BC68F5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oval id="_x0000_s1026" style="position:absolute;left:0;text-align:left;margin-left:430.25pt;margin-top:-48.4pt;width:33.45pt;height:26.5pt;z-index:251657728" strokecolor="white"/>
              </w:pict>
            </w:r>
            <w:r w:rsidR="005B23A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ระเบียบ</w:t>
            </w:r>
            <w:r w:rsidR="00536EC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นักเรียนโรงเรียนตลาดบางคูลัด</w:t>
            </w: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ว่าด้วยงานปกครองนักเรียน</w:t>
            </w:r>
          </w:p>
          <w:p w:rsidR="00B36073" w:rsidRP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บททั่วไป</w:t>
            </w:r>
          </w:p>
          <w:p w:rsidR="00246A19" w:rsidRPr="00B36073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ข้อ 1  ระเบียบนี้เรียกว่า ระเบียบโรงเรียน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ตลาดบางคูลัด</w:t>
            </w:r>
            <w:r w:rsidR="004763B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ว่าด้วยงานปกครองนักเรียน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2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ระเบียบนี้ให้ใช้บังคับแก่นักเรียน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ตลาดบางคูลัด</w:t>
            </w:r>
          </w:p>
          <w:p w:rsid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ข้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3  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ในกรณีที่โรงเรียนได้กำหนด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ระเบียบปฏิบัติ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ข้อบังคับ ซึ่งมีบทลงโทษเพื่อความผิด ไว้เป็นการเฉพาะกรณีให้ถือตาม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กฎ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ระเบียบข้อบังคับนี้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4  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การลงโทษนักเรียนให้ปฏิบัติตามระเบียบกระทรวงศึกษาธิการ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ว่าด้วยการลงโทษนักเรียน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พ.ศ.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2548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ข้อ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5  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ในระเบียบนี้ คำว่า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”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นักเรียนปัจจุบันของ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ตลาดบางคูลัด</w:t>
            </w:r>
          </w:p>
          <w:p w:rsidR="00536ECB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ครูที่ปรึกษา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หมายความรวมถึงครูทุกคน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ตลาดตลาดบางคูลัด</w:t>
            </w:r>
          </w:p>
          <w:p w:rsidR="00536ECB" w:rsidRDefault="00303317" w:rsidP="00536ECB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ผู้ดำรงตำแหน่ง ผู้อำนวยการ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ตลาดตลาดบางคูลัด</w:t>
            </w:r>
          </w:p>
          <w:p w:rsidR="00536ECB" w:rsidRDefault="00303317" w:rsidP="00536ECB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รองผู้อำนวยการ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ผู้ดำรงตำแหน่ง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รองผู้อำนวยการ</w:t>
            </w:r>
            <w:r w:rsidR="00A274DB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โรงเรียนตลาดบางคูลัด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="00A274D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หัวหน้าฝ่าย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การงานบริหารงานทั่วไป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ตลาดตลาดบางคูลัด</w:t>
            </w:r>
          </w:p>
          <w:p w:rsidR="00536ECB" w:rsidRDefault="00303317" w:rsidP="00536ECB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คณะกรรมการพิจารณาบทลงโทษ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คณะกรรมการกลุ่มกิจการนักเรียนที่ได้รับการแต่งตั้ง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คณะกรรมการสถานศึกษาขั้นพื้นฐาน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คณะกรรมการสถานศึกษาขั้น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พื้นฐาน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r w:rsidR="00536EC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ตลาดตลาดบางคูลัด</w:t>
            </w:r>
          </w:p>
          <w:p w:rsidR="004763B1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“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ผู้ปกครอง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”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หมายถึง บิดา มารดา ผู้อนุบาล ผู้รับบุตรบุญธรรม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และผู้ปกครองตามประมวลกฎหมายแพ่งและพาณิช และให้หมายความรวมถึงพ่อเลี้ยง- แม่เลี้ยง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ผู้ปกครอง</w:t>
            </w:r>
            <w:proofErr w:type="spellStart"/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สวัสดิ</w:t>
            </w:r>
            <w:proofErr w:type="spellEnd"/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ภาพ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นายจ้าง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ตลอดจนบุคคลอื่น ซึ่งรับเด็กไว้ในความอุปการะเลี้ยงดู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หรือเด็กอาศัยอยู่ด้วย</w:t>
            </w:r>
          </w:p>
          <w:p w:rsidR="00246A19" w:rsidRPr="00B36073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B2ADC" w:rsidRDefault="00EB2ADC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หมวดที่ 1</w:t>
            </w:r>
          </w:p>
          <w:p w:rsidR="00536ECB" w:rsidRPr="00536ECB" w:rsidRDefault="00303317" w:rsidP="00536EC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ระเบียบปฏิบัติสำหรับนักเรียน</w:t>
            </w:r>
            <w:r w:rsidR="00246A19"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โรงเรียน</w:t>
            </w:r>
            <w:r w:rsidR="00536ECB" w:rsidRPr="00536EC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ตลาดตลาดบางคูลัด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นักเรียนต้องรักษาระเบียบวินัยและปฏิบัติตามระเบียบข้อบังคับของโรงเรียนอย่างเคร่งครัด ผู้ใดฝ่าฝืน 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ไม่ปฏิบัติตาม ถือว่าผู้นั้นกระทำความผิดจะต้องได้รับโทษตามกฎ ระเบียบที่โรงเรียนได้กำหนดไว้ ในระเบียบนี้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1.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นักเรียนต้องประพฤติปฏิบัติตนให้เหมาะสมกับสภาพการเป็นนักเรียน ดังนี้</w:t>
            </w:r>
            <w:r w:rsid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1.1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ไม่มาสาย และเข้าแถวเคารพธงชาติทุกวัน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1.2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มาเรียนตามเวลาที่โรงเรียนกำหนดอย่างสม่ำเสมอ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1.3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เข้าเรียนทันเวลาตามตารางเรียน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1.4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แต่งกายถูกต้องตามระเบียบทั้งชุดปกติ และชุดพลศึกษา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1.5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ปฏิบัติตามคำสั่งของโรงเรียน ครู ซึ่งสั่งในหน้าที่ราชการ และเคารพเชื่อฟังไม่แสดงกิริยากระด้างกระเดื่อง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1.6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พูดจาสุภาพ ไม่กล่าวเท็จ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.7 ไม่ขโมยสิ่งของหรือทรัพย์สินของคนอื่น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และสิ่งของโรงเรียน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1.8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นักเรียนต้องรักษาระเบียบวินัยในห้องเรียน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ห้องประชุม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ไม่กระทำการใด ๆ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ที่อาจก่อให้เกิดความรำคาญผู้อื่น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1.9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เข้าร่วมประชุมตามที่โรงเรียนกำหนด หรือตามระบบการดูแลช่วยเหลือนักเรียน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   1.10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เข้าร่วมกิจกรรมที่โรงเรียนกำหนด ขอความร่วมมือ หรือชุมชน องค์กร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   1.11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ไม่ก่อการทะเลาะวิวาททั้งในและนอกสถานศึกษา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   1.12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ไม่ดื่มของมึนเมา หรือสารเสพติดทุกชนิด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   1.13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ไม่ยั่วยุ หรือกล่าววาจาที่ไม่สุภาพ หรือยั่วยุให้เกิดการทะเลาะ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เกลียดชัง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เช่น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      -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กล่าวคำหยาบคายไม่สุภาพต่อผู้อื่น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      -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กล่าวประชด เสียดสี ล้อเลียนผู้อื่น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      -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กล่าวท้าทายหรือแสดงความก้าวร้าวชวนวิวาท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      -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กล่าวดูหมิ่น หรือหมิ่นประมาท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2.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นักเรียนต้องช่วยเหลือกิจการของโรงเรียนตามที่ขอร้อง มอบหมาย ตามโอกาสอันควร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3.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นักเรียนต้องช่วยกันรักษาทรัพย์สมบัติของโรงเรียน และสาธารณประโยชน์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ไม่ทำความสกปรก</w:t>
            </w:r>
          </w:p>
          <w:p w:rsid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ให้กับโรงเรียน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4.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เมื่อนักเรียนต้องหยุดเรียน เช่น การเจ็บป่วย หรือมีความจำเป็นต้องไปประกอบพิธีที่สำคัญ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B36073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ผู้ปกครองต้องแจ้งให้โรงเรียนทราบโดยการลาเป็นลายลักษณ์อักษร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      5.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นักเรียนต้องไม่ตกแต่งเครื่องประดับ เช่น สวมสร้อยคอ แหวน หรือการแต่งหน้า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ทาปาก การทำสีผม สไลด์ผม ซอย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ไว้เล็บยาว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ไว้หนวดเครา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เป็นต้น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6.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ไม่นำสินค้ามาขายหรือจำหน่ายในโรงเรียน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7.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ไม่นำบุคคลภายนอกเข้ามาก่อการทะเลาะวิวาท หรือก่อค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วามไม่สงบ ก่อนได้รับอนุญาตจากครู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และฝ่ายบริหารโรงเรียน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8.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ไม่นำหนังสือ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เอกสาร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แผ่นพับ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เครื่องมือสื่อสาร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ที่ส่อไปในทางลามกอนาจาร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9.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ไม่จัดกิจกรรมนำเที่ยว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ทั้งในและนอกโรงเรียน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ก่อนได้รับอนุญาต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10.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ไม่ใช้โทรศัพท์มือถือ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เครื่องมือสื่อสารทุกชนิด ในเวลาเรียน โดยเฉพาะในขณะที่นั่งเรียนต้องปิดมือถือ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11.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ไม่เข้าไปยุ่งเกี่ยวกับสถานที่ต้องห้าม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มุมอับ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หรือบริเวณจอดรถจักรยาน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หรือรถจักรยานยนต์ โดยเด็ดขาด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ก่อนได้รับอนุญาต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12.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ไม่ขีดเขียนตัวหนังสือ หรือขีดเขียนข้อความใด ๆ ลงที่เสื้อ กางเกง ชุดเรียน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ชุดพลศึกษาและในห้องน้ำ หรือฝาผนังทั่ว ๆ ไปก่อนได้รับอนุญาต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การเข้า-ออก นอกบริเวณโรงเรียน ให้เป็นไปตามระเบียบของโรงเรียน ว่าด้วย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–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 </w:t>
            </w:r>
          </w:p>
          <w:p w:rsidR="00246A19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นอกบริเวณโรงเรียน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ดังนี้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โรงเรียนอนุญาตให้ออกนอกบริเวณโรงเรียนได้คือ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ครูเวรประจำวัน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และครูที่ปรึกษา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ครูฝ่ายบริหารโรงเรียน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อนุญาตในกรณีที่จำเป็นเท่านั้น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เช่น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ไปไปรษณีย์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ไปพบแพทย์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ป่วยไม่สบาย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วิธีการปฏิบัติ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13.1 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นักเรียนรับแบบฟอร์มที่ห้องธุรการ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และกรอกรายละเอียด ให้ครูที่กำลังสอน หรือครูที่ปรึกษา เป็นผู้อนุญาต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246A19" w:rsidRPr="00B3607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ทุกครั้งที่นักเรียนขออนุญาตออก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จะต้องนำบัตรประจำตัวนักเรียน หรือ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บัตรประชาชน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แลกออกไป 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360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จึงจะอนุญาตให้ออกได้</w:t>
            </w:r>
          </w:p>
          <w:p w:rsidR="00246A19" w:rsidRPr="00B36073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6A19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P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6A19" w:rsidRPr="00B36073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6A19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0A53" w:rsidRDefault="00C60A5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60A53" w:rsidRPr="00C60A53" w:rsidRDefault="00C60A5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6A19" w:rsidRPr="00B36073" w:rsidRDefault="00246A1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หมวดที่ 2</w:t>
            </w: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ระเบียบว่าด้วยลักษณะความผิด</w:t>
            </w:r>
          </w:p>
          <w:p w:rsidR="00B36073" w:rsidRP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6A19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เนื่องจากโรงเรียนมีความประสงค์ ที่จะให้นักเรียนมีความตั้งใจเล่าเรียน มีความประพฤติเรียบร้อย แต่งกายถูกระเบียบ สุภาพเรียบร้อย เหมาะสมเป็นนักเรียนที่ดี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ตลอดจนรู้จักยับยั้งในการที่ จะประพฤติชั่ว ปฏิบัติให้ถูกต้องในทางที่ควร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โรงเรียนจึงร่างวิธีการพิจารณาความผิดของนักเรียน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ไว้ดังนี้</w:t>
            </w:r>
          </w:p>
          <w:p w:rsidR="005B23A9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ความผิดสถานเบา และปานกลาง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1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 แต่งกายผิดระเบียบของโรงเรียน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2) หนีเรียนไม่เข้าเรียน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3) ส่งเสียงดัง รบกวนผู้เรียน ไม่ว่าบนอาคาร หรือนอกอาคาร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4)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ขับขี่รถเสียงดัง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จอดรถไม่ถูกที่ ไม่สวมหมวกนิรภัย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ซ้อน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5)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ไม่รักษาความสะอาดห้องเรียน และบริเวณที่รับผิดชอบ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6)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ปกปิดความลับของนักเรียนที่กระทำความผิด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7)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มาโรงเรียนสาย โดยไม่มีเหตุผล</w:t>
            </w:r>
            <w:r w:rsidR="00C60A5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8)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>ไ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ม่ไปตรวจเครื่องแต่งกาย ทรงผมตามที่กำหนด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9)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แสดงกิริยา วาจาหยาบคายต่อครูหรือผู้อื่น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 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10)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ขัดคำสั่งครูในเรื่องที่เกี่ยวกับการเรียนการสอน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11)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 หลบซ่อนไม่เข้าแถว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12)</w:t>
            </w:r>
            <w:r w:rsidR="005B23A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B23A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หนีออกนอกบริเวณโรงเรียน โดยไม่ปฏิบัติตามระเบียบที่วางไว้</w:t>
            </w:r>
          </w:p>
          <w:p w:rsidR="005B23A9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    13)</w:t>
            </w:r>
            <w:r w:rsidR="005B23A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ขีดเขียนข้อความที่ไม่สุภาพ หรือข้อความใด ๆ ลงเสื้อ กางเกงและตามฝาผนังห้องน้ำ</w:t>
            </w:r>
            <w:r w:rsidR="005B23A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5B23A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14)</w:t>
            </w:r>
            <w:r w:rsidR="005B23A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พูดจาขู่กรรโชกเพื่อนนักเรียนด้วยกัน</w:t>
            </w:r>
          </w:p>
          <w:p w:rsidR="00246A19" w:rsidRPr="00B36073" w:rsidRDefault="005B23A9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t>15)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ประพฤติตัวไม่เหมาะสมในกรณีส่อไปในทางชู้สาว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เล่นการพนัน ทั้งในและนอกโรงเรียน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เที่ยวกลางคืนดึกดื่น และอยู่ในสถานที่ที่ไม่เหมาะสม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อกจากที่กล่าวมาทั้งหมด ให้อยู่ในดุลพินิจของครูที่พบเห็น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3DAB" w:rsidRDefault="00A43DAB" w:rsidP="00B36073">
            <w:pPr>
              <w:pStyle w:val="a7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A43DAB" w:rsidRDefault="00A43DAB" w:rsidP="00B36073">
            <w:pPr>
              <w:pStyle w:val="a7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A43DAB" w:rsidRDefault="00A43DAB" w:rsidP="00B36073">
            <w:pPr>
              <w:pStyle w:val="a7"/>
              <w:rPr>
                <w:rFonts w:asciiTheme="majorBidi" w:hAnsiTheme="majorBidi" w:cstheme="majorBidi" w:hint="cs"/>
                <w:sz w:val="32"/>
                <w:szCs w:val="32"/>
              </w:rPr>
            </w:pPr>
          </w:p>
          <w:p w:rsidR="00AB6596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  <w:r w:rsidRPr="00B36073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 ความผิดสถานหนัก ร้ายแรง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1)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นักเรียนแจ้งความเท็จต่อครู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2)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หลีกเลี่ยง ขัดขืน ไม่ปฏิบัติตามคำสั่งของโรงเรียนเกี่ยวกับระเบียบข้อบังคับ หรือคำสั่งของครู </w:t>
            </w:r>
          </w:p>
          <w:p w:rsidR="00C60A5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จนเกิดความเสียหายแก่โรงเรียน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3) 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นักเรียนทำลายทรัพย์สินของโรงเรียน ของครู ของนักเรียนด้วยกัน และของสาธารณะ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4)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แสดงกิริยากระด้างกระเดื่อง หรือลบหลู่ครูและบุคลากรในโรงเรียน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5)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ทำร้ายร่างกายผู้อื่น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6)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เจตนาขโมยทรัพย์สินหรือสิ่งของผู้อื่น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7)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เสพสุรามึนเมาหรือเสพสิ่งเสพติดให้โทษต่าง ๆ หรือมีไว้ในครอบครอง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8)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นำสิ่งเสพติด ให้โทษต่าง ๆ หรือสิ่งมึนเมาเข้ามาเผยแพร่หรือจำหน่ายในโรงเรียน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9) 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ก่อการทะเลาะวิวาทถึงขั้นทำร้ายร่างกายเป็นกลุ่ม คณะ จนทำให้ผู้อื่นเกิดการบาดเจ็บ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10)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ประพฤติตนในทางชู้สาว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11)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นำอาวุธที่เป็นอันตรายเข้ามาในโรงเรียน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12)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การกระทำใด ๆ อันเป็นความผิดทางอาญาจนถูกเจ้าหน้าที่ตำรวจดำเนินคดีสั่งฟ้องศาลแล้ว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มีความผิดตามกล่าวหา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13)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พฤติกรรมใด ๆ ที่ไม่ได้ระบุในประเด็นนี้ให้อยู่ในดุลพินิจของครูหรือผู้พบเห็น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           14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 ครูฝ่ายปกครองหรือผู้ที่ได้รับมอบหมายจากทางโรงเรียนสามรถลงโทษนักเรียนได้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C60A5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โดยการเฆี่ยน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ตามกระทงความผิดนั้น ๆ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P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หมวดที่ 3</w:t>
            </w: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ว่าด้วยแนวทางการบันทึกความดีหรือเกียรติคุณของนักเรียน</w:t>
            </w:r>
          </w:p>
          <w:p w:rsidR="00303317" w:rsidRP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tbl>
            <w:tblPr>
              <w:tblW w:w="471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5778"/>
              <w:gridCol w:w="1031"/>
              <w:gridCol w:w="1557"/>
            </w:tblGrid>
            <w:tr w:rsidR="00303317" w:rsidRPr="00B36073" w:rsidTr="00303317">
              <w:trPr>
                <w:trHeight w:val="750"/>
                <w:jc w:val="center"/>
              </w:trPr>
              <w:tc>
                <w:tcPr>
                  <w:tcW w:w="24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2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5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8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98014D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303317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เป็นนักเรียนดี</w:t>
                  </w:r>
                  <w:r w:rsidR="000F609E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ระดับชั้น ระดับห้อง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 / 45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เป็นประธานนักเรียน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/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รองประธานนักเรียน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 / 45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เป็นนักเรียนตัวอย่าง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เป็นคณะกรรมการนักเรียน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เป็นนักกีฬาตัวแทนโรงเรียนแข่งระดับจังหวัด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เป็นนักกีฬาตัวแทนจังหวัด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45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เป็นนักกีฬาหรือตัวแทนในการแข่งขันประเภทอื่น ๆ ระดับภาค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209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 คณะกรรมการในคณะสี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pacing w:val="-6"/>
                      <w:sz w:val="32"/>
                      <w:szCs w:val="32"/>
                      <w:cs/>
                    </w:rPr>
                    <w:t xml:space="preserve">เป็นตัวแทนของโรงเรียนด้านความสามารถ เช่น ดนตรี นาฏศิลป์ประเภทต่าง ๆ </w:t>
                  </w: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  <w:cs/>
                    </w:rPr>
                    <w:t xml:space="preserve"> ประชาสัมพันธ์โรงเรียน</w:t>
                  </w:r>
                  <w:r w:rsidRPr="00B36073">
                    <w:rPr>
                      <w:rFonts w:asciiTheme="majorBidi" w:hAnsiTheme="majorBidi" w:cstheme="majorBidi"/>
                      <w:spacing w:val="-6"/>
                      <w:sz w:val="32"/>
                      <w:szCs w:val="32"/>
                      <w:cs/>
                    </w:rPr>
                    <w:t>/พิธีกรวิทยุชุมชน/ช่วยงาน ที่ครูมอบหมาย และรับรอง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591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เป็นสารวัตรนักเรียน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/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สภานักเรียน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เป็นตัวแทนโรงเรียนเข้าแข่งขันทักษะต่าง ๆ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ร่วมกิจกรรมสำคัญที่ชุมชนจัดขึ้น หรือโรงเรียนจัดขึ้น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เป็นนักกีฬา-กรีฑา กองเชียร์ คณะสี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เข้าแถวเคารพธงชาติ ครบร้อยละ 90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ขึ้นไป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เข้าร่วมกิจกรรม</w:t>
                  </w:r>
                  <w:proofErr w:type="spellStart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โฮมรูม</w:t>
                  </w:r>
                  <w:proofErr w:type="spellEnd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พบที่ปรึกษา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/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พัฒนา / ประชุมสวดมนต์ ครบร้อยละ 80 ขึ้นไป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60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มีความมุ่งมั่นในการกระทำความดี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เช่น เก็บสิ่งของนำไปประกาศ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หรือ ได้รับเกียรติในการเข้าร่วมกับชุมชนและมีการรับรองเป็น-ลายลักษณ์อักษร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303317">
              <w:trPr>
                <w:trHeight w:val="355"/>
                <w:jc w:val="center"/>
              </w:trPr>
              <w:tc>
                <w:tcPr>
                  <w:tcW w:w="2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32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กิจกรรมอื่น ๆ ที่มีความเหมาะสม ให้ครูที่ปรึกษา หรือหัวหน้าระดับหรือครูท่านใดท่านหนึ่งรับรองผลการกระทำความดี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88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36073" w:rsidRDefault="00B36073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หมวดที่ 4</w:t>
            </w:r>
          </w:p>
          <w:p w:rsidR="00303317" w:rsidRPr="00D9659B" w:rsidRDefault="00303317" w:rsidP="00B36073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ว่าด้วยการตัดคะแนนความประพฤติและบทลงโทษ</w:t>
            </w:r>
          </w:p>
          <w:p w:rsidR="00B36073" w:rsidRPr="00B36073" w:rsidRDefault="00B36073" w:rsidP="00B3607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tbl>
            <w:tblPr>
              <w:tblW w:w="0" w:type="auto"/>
              <w:tblInd w:w="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6029"/>
              <w:gridCol w:w="1195"/>
              <w:gridCol w:w="1353"/>
            </w:tblGrid>
            <w:tr w:rsidR="00303317" w:rsidRPr="00B36073" w:rsidTr="00AB6596">
              <w:trPr>
                <w:trHeight w:val="1065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รหัส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D9659B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ประเภทความผิด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ค่าของคะแนน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303317" w:rsidRPr="00B36073" w:rsidTr="00AB6596">
              <w:trPr>
                <w:trHeight w:val="765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D9659B" w:rsidRDefault="00303317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ด้านการเรียน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01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มาสาย หรือไม่เข้าแถว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หลีกเลี่ยงการรายงานตัว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ไม่รับการปฐมนิเทศ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ไม่เข้าเรียนในแต่ละรายวิชา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04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ไม่ร่วมกิจกรรม </w:t>
                  </w:r>
                  <w:proofErr w:type="spellStart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โฮมรูม</w:t>
                  </w:r>
                  <w:proofErr w:type="spellEnd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05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ปลอมลายเซ็นผู้ปกครอง / ครู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765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03317" w:rsidRPr="00D9659B" w:rsidRDefault="00303317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ด้านการแต่งกาย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06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609E" w:rsidRDefault="00303317" w:rsidP="000F609E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แต่งกายผิดระเบียบของ โรงเรียน เช่น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ปล่อยเสื้อออกนอกกางเกง</w:t>
                  </w:r>
                  <w:r w:rsidR="000F60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  กระโปรง  สวมเสื้อคนอื่น ไม่</w:t>
                  </w:r>
                  <w:r w:rsidR="000F609E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ปักเครื่องหมายโรงเรียน</w:t>
                  </w:r>
                </w:p>
                <w:p w:rsidR="00303317" w:rsidRPr="00B36073" w:rsidRDefault="00303317" w:rsidP="000F609E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ไม่ปักชื่อนักเรียนฯ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609E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รวมทั้งชุด</w:t>
                  </w:r>
                </w:p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พลศึกษา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07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สวมใส่เครื่องประดับมาโรงเรียน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08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ไม่ตรวจเครื่องแต่งกาย ทรงผม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09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สวมรองเท้าผิดระเบียบ / สวมกางเกงนักเรียน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กางเกง </w:t>
                  </w:r>
                  <w:proofErr w:type="spellStart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วอร์ม</w:t>
                  </w:r>
                  <w:proofErr w:type="spellEnd"/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กระโป</w:t>
                  </w:r>
                  <w:r w:rsidR="009B5612"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ง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ผิดระเบียบ ฯ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AB6596">
              <w:trPr>
                <w:trHeight w:val="1914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ผมผิดระเบียบจากที่โรงเรียนกำหนด</w:t>
                  </w:r>
                </w:p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  -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นักเรียนชาย/ หญิง ไม่แก้ไขในวันรุ่งขึ้น</w:t>
                  </w:r>
                </w:p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   -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นักเรียนหญิงแก้ไขไม่ได้ภายใน 1 เดือน</w:t>
                  </w:r>
                </w:p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  -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นักเรียนหญิง แก้ไขไม่ได้ภายใน 2 เดือน</w:t>
                  </w:r>
                </w:p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  -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นักเรียนหญิงที่ได้รับอนุญาตให้ไว้ผมยาว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  <w:t>ต้องรวบผมหากปล่อยโดยไม่รวบ จะตัดคะแนน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30</w:t>
                  </w:r>
                </w:p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10</w:t>
                  </w:r>
                </w:p>
                <w:p w:rsidR="00303317" w:rsidRPr="00B36073" w:rsidRDefault="00303317" w:rsidP="00B36073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B6596" w:rsidRPr="00B36073" w:rsidRDefault="00AB6596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6596" w:rsidRPr="00B36073" w:rsidRDefault="00AB6596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6596" w:rsidRPr="00D9659B" w:rsidRDefault="00AB6596" w:rsidP="000F609E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ว่าด้วยการตัดคะแนนความประพฤติและบทลงโทษ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(ต่อ)</w:t>
            </w:r>
          </w:p>
          <w:tbl>
            <w:tblPr>
              <w:tblW w:w="0" w:type="auto"/>
              <w:tblInd w:w="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6029"/>
              <w:gridCol w:w="1195"/>
              <w:gridCol w:w="1353"/>
            </w:tblGrid>
            <w:tr w:rsidR="00AB6596" w:rsidRPr="00B36073" w:rsidTr="00AB6596">
              <w:trPr>
                <w:trHeight w:val="1065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รหัส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ประเภทความผิด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ค่าของคะแนน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D9659B" w:rsidRDefault="00AB6596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 3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ด้านความประพฤติ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ดื่มเครื่องดื่มที่มีแอลกอฮอล์ทุกชนิด / สูบบุหรี่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เสพสารเสพติดทุกชนิดหรือมีไว้ในครอบครอง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  <w:cs/>
                    </w:rPr>
                    <w:t>ลักขโมย จะโดยเจตนาหรือไม่</w:t>
                  </w: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  <w:cs/>
                    </w:rPr>
                    <w:t>ยักยอก กรรโชกทรัพย์สิน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เล่นการพนันทุกชนิด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ทำลายทรัพย์สิน หรือกลั่นแกล้ง ของโรงเรียน / ผู้อื่น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574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แสดงกิริยาวาจาไม่สุภาพ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 /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ก้าวร้าว ไม่เหมาะสมต่อครูหรือบุคลากรในโรงเรียน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119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ยุยงให้เกิดความแตกแยกความสามัคคี หรือต่อต้านระเบียบวินัยของโรงเรียน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18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มีพฤติกรรมในทางชู้สาว หรือส่อไปในทางชู้สาว หรือส่อไปในทางอนาจาร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18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19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กลั่นแกล้งรังแก บังคับ ขู่เข็ญ หรือการกระทำอื่นใดทั้งวาจาหรือการกระทำต่อผู้อื่นที่อ่อนแอกว่า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15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ทะเลาะวิวาทกับเพื่อนในโรงเรียน โดยการชกต่อย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21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ทะเลาะวิวาทกับเพื่อนนักเรียนหรือบุคคลภายนอก ทำให้เสียชื่อเสียง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ชักชวนบุคคลภายนอกเข้ามาก่อการทะเลาะวิวาท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D9659B" w:rsidRDefault="00AB6596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ด้านการจราจร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ขับรถจักรยานยนต์ส่งเสียงดัง สร้างความรำคาญในโรงเรียน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24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ขับรถจักรยานยนต์เข้ามาในโรงเรียน ไม่สวมหมวกนิรภัย</w:t>
                  </w:r>
                  <w:r w:rsidR="0059059B"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และซ้อน 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25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ไม่ปฏิบัติตามกฎจราจร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D9659B" w:rsidRDefault="00AB6596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ด้านการดูแลรักษาความสะอาด</w:t>
                  </w:r>
                </w:p>
              </w:tc>
            </w:tr>
            <w:tr w:rsidR="00AB6596" w:rsidRPr="00B36073" w:rsidTr="00AB6596">
              <w:trPr>
                <w:trHeight w:val="311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26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ไม่ทำความสะอาด เวรประจำวัน </w:t>
                  </w:r>
                  <w:r w:rsidR="00C60A5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บริเวณที่รับผิดชอบ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  <w:t xml:space="preserve">ทั้งในห้องเรียน </w:t>
                  </w:r>
                  <w:r w:rsidR="00C60A5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นอกห้องเรียน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27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ขีดเขียนข้อความใด ๆ ในห้องน้ำ หรือฝาผนัง โดยไม่ได้รับอนุญาต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AB6596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28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ขีดเขียนข้อความใด ๆ ลงบนเสื้อและกางเกงของตนเองหรือของเพื่อน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F609E" w:rsidRDefault="000F609E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D9659B" w:rsidRDefault="0059059B" w:rsidP="000F609E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ว่าด้วยการตัดคะแนนความประพฤติและบทลงโทษ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(ต่อ)</w:t>
            </w:r>
          </w:p>
          <w:tbl>
            <w:tblPr>
              <w:tblpPr w:leftFromText="180" w:rightFromText="180" w:vertAnchor="text" w:horzAnchor="margin" w:tblpY="11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6034"/>
              <w:gridCol w:w="1195"/>
              <w:gridCol w:w="1354"/>
            </w:tblGrid>
            <w:tr w:rsidR="0059059B" w:rsidRPr="00B36073" w:rsidTr="00D9635D">
              <w:trPr>
                <w:trHeight w:val="1065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รหัส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059B" w:rsidRPr="00D9659B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ประเภทความผิด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ค่าของคะแนน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D9659B" w:rsidRDefault="0059059B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 3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ด้านความประพฤติ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ดื่มเครื่องดื่มที่มีแอลกอฮอล์ทุกชนิด / สูบบุหรี่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เสพสารเสพติดทุกชนิดหรือมีไว้ในครอบครอง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  <w:cs/>
                    </w:rPr>
                    <w:t>ลักขโมย จะโดยเจตนาหรือไม่</w:t>
                  </w: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pacing w:val="-10"/>
                      <w:sz w:val="32"/>
                      <w:szCs w:val="32"/>
                      <w:cs/>
                    </w:rPr>
                    <w:t>ยักยอก กรรโชกทรัพย์สิน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14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เล่นการพนันทุกชนิด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ทำลายทรัพย์สิน หรือกลั่นแกล้ง ของโรงเรียน / ผู้อื่น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574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แสดงกิริยาวาจาไม่สุภาพ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 /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ก้าวร้าว ไม่เหมาะสมต่อครูหรือบุคลากรในโรงเรียน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119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ยุยงให้เกิดความแตกแยกความสามัคคี หรือต่อต้านระเบียบวินัยของโรงเรียน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18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มีพฤติกรรมในทางชู้สาว หรือส่อไปในทางชู้สาว หรือส่อไปในทางอนาจาร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187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19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กลั่นแกล้งรังแก บังคับ ขู่เข็ญ หรือการกระทำอื่นใดทั้งวาจาหรือการกระทำต่อผู้อื่นที่อ่อนแอกว่า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158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ทะเลาะวิวาทกับเพื่อนในโรงเรียน โดยการชกต่อย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  <w:t>อาจเป็นกลุ่ม เป็นพวก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21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ทะเลาะวิวาทกับเพื่อนนักเรียนหรือบุคคลภายนอก ทำให้เสียชื่อเสียง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ชักชวนบุคคลภายนอกเข้ามาก่อการทะเลาะวิวาท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D9659B" w:rsidRDefault="0059059B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ด้านการจราจร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ขับรถจักรยานยนต์ส่งเสียงดัง สร้างความรำคาญในโรงเรียน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24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ขับรถจักรยานยนต์เข้ามาในโรงเรียนวันเรียนปกติ ไม่สวมหมวกนิรภัย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 /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และซ้อน 3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25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ไม่ปฏิบัติตามกฎจราจร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59059B" w:rsidRPr="00B36073" w:rsidTr="00D9635D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D9659B" w:rsidRDefault="0059059B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ด้านการดูแลรักษาความสะอาด</w:t>
                  </w:r>
                </w:p>
              </w:tc>
            </w:tr>
            <w:tr w:rsidR="0059059B" w:rsidRPr="00B36073" w:rsidTr="00D9635D">
              <w:trPr>
                <w:trHeight w:val="311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26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ไม่ทำความสะอาด เวรประจำวัน บริเวณที่รับผิดชอบ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0F609E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059B" w:rsidRPr="00B36073" w:rsidRDefault="0059059B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F609E" w:rsidRDefault="000F609E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6596" w:rsidRPr="00D9659B" w:rsidRDefault="0059059B" w:rsidP="000F609E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ว่าด้วยการตัดคะแนนความประพฤติและบทลงโทษ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D9659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(ต่อ)</w:t>
            </w:r>
          </w:p>
          <w:tbl>
            <w:tblPr>
              <w:tblpPr w:leftFromText="180" w:rightFromText="180" w:vertAnchor="text" w:horzAnchor="margin" w:tblpY="11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6034"/>
              <w:gridCol w:w="1195"/>
              <w:gridCol w:w="1354"/>
            </w:tblGrid>
            <w:tr w:rsidR="00AB6596" w:rsidRPr="00B36073" w:rsidTr="00D9635D">
              <w:trPr>
                <w:trHeight w:val="1065"/>
              </w:trPr>
              <w:tc>
                <w:tcPr>
                  <w:tcW w:w="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รหัส</w:t>
                  </w:r>
                </w:p>
              </w:tc>
              <w:tc>
                <w:tcPr>
                  <w:tcW w:w="6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ประเภทความผิด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ค่าของคะแนน</w:t>
                  </w:r>
                </w:p>
              </w:tc>
              <w:tc>
                <w:tcPr>
                  <w:tcW w:w="1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91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D9659B" w:rsidRDefault="00AB6596" w:rsidP="00D9659B">
                  <w:pPr>
                    <w:pStyle w:val="a7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ด้านที่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   </w:t>
                  </w:r>
                  <w:r w:rsidRPr="00D9659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ด้านเบ็ดเตล็ดอื่น ๆ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29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พกพาอาวุธ มีด ปืน วัตถุระเบิด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ฝ่าฝืนกฎระเบียบข้อบังคับของโรงเรียน เช่น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ส่งเสียงดังรบกวนเพื่อนเรียน ไม่ทำความเคารพ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31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ออกนอกบริเวณโรงเรียนโดยไม่ขออนุญาต หรือแลกบัตรออกนอกโรงเรียน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32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โรงเรียนเชิญผู้ปกครองมาพบ แต่ไม่มาพบตามกำหนด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AB6596" w:rsidRPr="00B36073" w:rsidTr="00D9635D">
              <w:trPr>
                <w:trHeight w:val="60"/>
              </w:trPr>
              <w:tc>
                <w:tcPr>
                  <w:tcW w:w="6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33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มีสื่อลามกไว้ในครอบครอง เช่น หนังสือ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ซีดี ฯ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0F1BA4">
                  <w:pPr>
                    <w:pStyle w:val="a7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6596" w:rsidRPr="00B36073" w:rsidRDefault="00AB6596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B6596" w:rsidRPr="00B36073" w:rsidRDefault="00AB6596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1BA4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ความผิดอื่นใดที่ไม่ได้ระบุไว้ในเอกสารนี้ ให้อยู่ในดุลยพินิจของครู และลงโทษตัดคะแนนตามความเหมาะสม หรือเปรียบเทียบความความผิดใน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6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หลักปฏิบัติในการลงโทษนักเรียน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1.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ความผิดครั้งแรกในกรณีโทษสถานเบา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ว่ากล่าวตักเตือน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อบรมสั่งสอน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และชี้แนวทางปฏิบัติที่ถูกต้อง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และบันทึกไว้เป็นหลักฐาน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2.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กรณีนักเรียนกระทำความผิดสถานเบา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ครั้งขึ้นไป ในกรณีเดียวกัน แสดงถึงการไม่ปรับปรุงตนเองให้ดีขึ้น ไม่เคารพเชื่อฟังครู ต้องเชิญผู้ปกครองมาพบ กับทางโรงเรียน และทำทัณฑ์บน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3.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กรณีนักเรียนกระทำความผิดในเรื่องเดียวกัน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จำนวนหลายคน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59059B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แต่การลงโทษ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จะแตกต่างกันออกไป ตามความผิดของนักเรียนที่กระทำผิดแต่ละคนตลอดจนความหนักเบาของพฤติกรรมด้วย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          4.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การลงโทษนักเรียน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   4.1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ว่ากล่าวตักเตือน ให้ครูทุกคนลงโทษนักเรียนได้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    4.2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การตัดคะแนนพฤติกรรมให้ครูทุกคน สามารถตัดคะแนนพฤติกรรม ได้ตามหลักเกณฑ์ว่าด้วยการตัดคะแนนความประพฤติ 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    4.3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เชิญผู้ปกครองมาทำทัณฑ์บน ให้รองผู้อำนวยการกลุ่มกิจการนักเรียน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เสนอผู้อำนวยการโรงเรียน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    4.4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ตัดคะแนนความ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ประพฤติ และบันทึกข้อมูลให้คณะกรรมการกลุ่มกิจการนักเรียน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เสนอความเห็นต่อผู้อำนวยการโรงเรียน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3D37AF" w:rsidRDefault="00303317" w:rsidP="00B36073">
            <w:pPr>
              <w:pStyle w:val="a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lastRenderedPageBreak/>
              <w:br/>
              <w:t xml:space="preserve">                4.5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ทำกิจกรรมเพื่อปรับเปลี่ยนพฤติกรรม และปรับปรุงตนเอง ให้คณะกรรมการกลุ่มกิจการนักเรียนเสนอความเห็นต่อผู้อำนวยการโรงเรียน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        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ในกรณีความผิดร้ายแรง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ให้ดำเนินการดังนี้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        5.1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คณะกรรมการกลุ่มกิจการนักเรียนพิจารณาโทษ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ตามระเบียบของโรงเรียน เสนอผู้อำนวยการโรงเรียน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                   5.2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โรงเรียนขอความเห็นชอบจากคณะกรรมการสถานศึกษาขั้นพื้นฐาน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>        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นักเรียนที่ประพฤติฝ่าฝืนผิดระเบียบข้อบังคับของโรงเรียน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จะถูกพิจารณาลงโทษตามระเบียบของโรงเรียน</w:t>
            </w:r>
            <w:r w:rsidR="00246A19"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วัด</w:t>
            </w:r>
            <w:r w:rsidR="00A274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ตลาดบางคูลัด</w:t>
            </w:r>
            <w:r w:rsidR="000F1BA4" w:rsidRPr="003D37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ดังต่อไปนี้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br/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            1.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ว่ากล่าวตักเตือน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 xml:space="preserve">            2.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ทำทัณฑ์บน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 xml:space="preserve">            3.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ตัดคะแนนความประพฤติ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br/>
              <w:t xml:space="preserve">            4.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ทำกิจกรรมเพื่อปรับเปลี่ยนพฤติกรรม</w:t>
            </w:r>
          </w:p>
          <w:p w:rsidR="000F1BA4" w:rsidRPr="003D37AF" w:rsidRDefault="000F1BA4" w:rsidP="00B36073">
            <w:pPr>
              <w:pStyle w:val="a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5.</w:t>
            </w:r>
            <w:r w:rsidRPr="003D37A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ให้ย้ายสถานศึกษา</w:t>
            </w:r>
          </w:p>
          <w:p w:rsidR="00F262FB" w:rsidRPr="00B36073" w:rsidRDefault="00F262F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303317" w:rsidRPr="003D37AF" w:rsidRDefault="00303317" w:rsidP="00F262FB">
            <w:pPr>
              <w:pStyle w:val="a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แนวปฏิบัติของครูโรงเรียน</w:t>
            </w:r>
            <w:r w:rsidR="00A274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ตลาดบางูลัด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3D37A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ว่าด้วยคะแนนติดลบ</w:t>
            </w:r>
          </w:p>
          <w:p w:rsidR="00F262FB" w:rsidRPr="00B36073" w:rsidRDefault="00F262FB" w:rsidP="00F262FB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3"/>
              <w:gridCol w:w="4217"/>
              <w:gridCol w:w="1298"/>
            </w:tblGrid>
            <w:tr w:rsidR="00303317" w:rsidRPr="00B36073" w:rsidTr="00303317">
              <w:trPr>
                <w:trHeight w:val="750"/>
                <w:jc w:val="center"/>
              </w:trPr>
              <w:tc>
                <w:tcPr>
                  <w:tcW w:w="4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             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คะแนนติดลบ</w:t>
                  </w:r>
                </w:p>
              </w:tc>
              <w:tc>
                <w:tcPr>
                  <w:tcW w:w="4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                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วิธีปฏิบัติ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303317" w:rsidRPr="00B36073" w:rsidTr="00246A19">
              <w:trPr>
                <w:trHeight w:val="6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15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ตักเตือน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  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ครั้งที่ 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6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คะแนนพฤติกรรมลบ 20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เชิญผู้ปกครองมาพบ / ทำกิจกรรม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6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30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เชิญผู้ปกครองมาพบ / ทำกิจกรรม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6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50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เชิญผู้ปกครองมาพบ / ทำกิจกรรม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91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60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เชิญผู้ปกครองมาพบ / ทำกิจกรรม</w:t>
                  </w:r>
                  <w:r w:rsidR="00246A19"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br/>
                  </w: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ทำทัณฑ์บน รายงานกลุ่มกิจการนักเรียน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77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80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F262FB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 xml:space="preserve">- </w:t>
                  </w:r>
                  <w:r w:rsidRPr="00F262FB">
                    <w:rPr>
                      <w:rFonts w:asciiTheme="majorBidi" w:hAnsiTheme="majorBidi" w:cstheme="majorBidi"/>
                      <w:sz w:val="28"/>
                      <w:cs/>
                    </w:rPr>
                    <w:t>เชิญผู้ปกครองมาพบ / ทำกิจกรรม</w:t>
                  </w:r>
                  <w:r w:rsidRPr="00F262FB">
                    <w:rPr>
                      <w:rFonts w:asciiTheme="majorBidi" w:hAnsiTheme="majorBidi" w:cstheme="majorBidi"/>
                      <w:sz w:val="28"/>
                      <w:cs/>
                    </w:rPr>
                    <w:br/>
                    <w:t>ทำทัณฑ์บน รายงานคณะกรรมการ</w:t>
                  </w:r>
                  <w:r w:rsidRPr="00F262FB">
                    <w:rPr>
                      <w:rFonts w:asciiTheme="majorBidi" w:hAnsiTheme="majorBidi" w:cstheme="majorBidi"/>
                      <w:spacing w:val="-10"/>
                      <w:sz w:val="28"/>
                      <w:cs/>
                    </w:rPr>
                    <w:t>กลุ่มกิจการนักเรียนและผู้อำนวยการ</w:t>
                  </w:r>
                  <w:r w:rsidRPr="00F262FB">
                    <w:rPr>
                      <w:rFonts w:asciiTheme="majorBidi" w:hAnsiTheme="majorBidi" w:cstheme="majorBidi"/>
                      <w:sz w:val="28"/>
                    </w:rPr>
                    <w:t> </w:t>
                  </w:r>
                  <w:r w:rsidRPr="00F262FB">
                    <w:rPr>
                      <w:rFonts w:asciiTheme="majorBidi" w:hAnsiTheme="majorBidi" w:cstheme="majorBidi"/>
                      <w:sz w:val="28"/>
                      <w:cs/>
                    </w:rPr>
                    <w:t>คณะกรรมการสถานศึกษา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  <w:tr w:rsidR="00303317" w:rsidRPr="00B36073" w:rsidTr="00246A19">
              <w:trPr>
                <w:trHeight w:val="60"/>
                <w:jc w:val="center"/>
              </w:trPr>
              <w:tc>
                <w:tcPr>
                  <w:tcW w:w="4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 คะแนนพฤติกรรมลบ 100 คะแนน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262FB" w:rsidRPr="003D37AF" w:rsidRDefault="00303317" w:rsidP="00F262FB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-</w:t>
                  </w:r>
                  <w:r w:rsidRPr="00F262FB">
                    <w:rPr>
                      <w:rFonts w:asciiTheme="majorBidi" w:hAnsiTheme="majorBidi" w:cstheme="majorBidi"/>
                      <w:sz w:val="28"/>
                      <w:cs/>
                    </w:rPr>
                    <w:t>เสนอกรรมการกลุ่มกิจการนักเรียน และเสนอผู้อำนวยการโรงเรียน</w:t>
                  </w:r>
                  <w:r w:rsidRPr="00F262FB">
                    <w:rPr>
                      <w:rFonts w:asciiTheme="majorBidi" w:hAnsiTheme="majorBidi" w:cstheme="majorBidi"/>
                      <w:sz w:val="28"/>
                    </w:rPr>
                    <w:t> </w:t>
                  </w:r>
                  <w:r w:rsidRPr="00F262FB">
                    <w:rPr>
                      <w:rFonts w:asciiTheme="majorBidi" w:hAnsiTheme="majorBidi" w:cstheme="majorBidi"/>
                      <w:sz w:val="28"/>
                      <w:cs/>
                    </w:rPr>
                    <w:t>คณะกรรมการสถานศึกษา</w:t>
                  </w:r>
                  <w:r w:rsidR="003D37AF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  <w:r w:rsidR="003D37AF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ย้ายสถานศึกษา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17" w:rsidRPr="00B36073" w:rsidRDefault="00303317" w:rsidP="00B36073">
                  <w:pPr>
                    <w:pStyle w:val="a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6073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9059B" w:rsidRPr="00B36073" w:rsidRDefault="0059059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C60A5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หมวดที่  5</w:t>
            </w:r>
          </w:p>
          <w:p w:rsidR="00303317" w:rsidRPr="00B36073" w:rsidRDefault="00303317" w:rsidP="00C60A53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ว่าด้วยการแต่งกายและทรงผม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เครื่องแบบนักเรียนชาย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1.1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เสื้อ นักเรียน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ระดับประถมศึกษา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02CEC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 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ผ้าสีขาวเกลี้ยง ไม่บางเกินควร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ผ่าอกตลอด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สาบที่อกเสื้อกว้าง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เซนติเมตร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ไม่มีจีบหลัง ใช้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ดุม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สีขาว 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กลมแบน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ขนาดเส้นผ่าศูนย์กลางไม่เกิน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1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เซนติเมตร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แขนสั้นเพียงข้อศอก 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มีกระเป๋าติด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ตราสัญญาลักษณ์โรงเรียน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ราวนมเบื้องซ้าย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ปักชื่อนามสกุลไว้เหนือราวนมหน้าอกขวา </w:t>
            </w:r>
            <w:r w:rsidR="00D02CEC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สอดชายเสื้อไว้ในกางเกงและให้มองเห็นเข็มขัด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1.2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กางเกง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="0059059B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นักเรียนประถมศึกษา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="00C60A53">
              <w:rPr>
                <w:rFonts w:asciiTheme="majorBidi" w:hAnsiTheme="majorBidi" w:cstheme="majorBidi"/>
                <w:sz w:val="32"/>
                <w:szCs w:val="32"/>
                <w:cs/>
              </w:rPr>
              <w:t>ผ้าสี</w:t>
            </w:r>
            <w:r w:rsidR="00C60A5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กรมท่า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02CEC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="0059059B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แบบกางเกง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ขาสั้นเพียงเหนือสะบ้าไม่เกิน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เซนติเมตร ส่วนกว่างของขากางเกงเมื่อยืนตรงห่างจากขาตั้งแต่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8-18 เซนติเมตร ตามส่วนขนาดของขา ปลายขาพับชายเข้าข้างใน  กว้าง 5 เซนติเมตร ผ่าตรงส่วนหน้าใช้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ดุมขนาดย่อมหรือซิปรัดไว้ข้างใน มีกระเป๋าตามแนวของตะเข็บข้างละ 1 กระเป๋า (ไม่มีกระเป๋าหลัง)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เวลาสวมให้ทับชายเสื้อไว้ให้เรียบร้อย 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ไม่เอาชายเสื้อไว้นอกกางเกง</w:t>
            </w:r>
          </w:p>
          <w:p w:rsidR="008D47F1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หมายเหตุ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กางเกงให้มีขนาดพอเหมาะกับขนาดเอวของนักเรียนไม่ปล่อยให้ลงต่ำใต้สะดือ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 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966A0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เซนติเมตร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966A0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1.3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เข็มขัด 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   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นักเรียนชั้น</w:t>
            </w:r>
            <w:r w:rsidR="008D47F1"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ประถมศึกษา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ตามส่วนขนาดตัวของนักเรียน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02CEC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 xml:space="preserve"> สายเข็มขัด</w:t>
            </w:r>
            <w:r w:rsidR="00D02CEC"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หนังสี</w:t>
            </w:r>
            <w:r w:rsidR="00D02CEC">
              <w:rPr>
                <w:rFonts w:asciiTheme="majorBidi" w:hAnsiTheme="majorBidi" w:cstheme="majorBidi" w:hint="cs"/>
                <w:spacing w:val="-6"/>
                <w:sz w:val="32"/>
                <w:szCs w:val="32"/>
                <w:cs/>
              </w:rPr>
              <w:t>ดำ</w:t>
            </w:r>
            <w:r w:rsidR="00D02CE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02CEC">
              <w:rPr>
                <w:rFonts w:asciiTheme="majorBidi" w:hAnsiTheme="majorBidi" w:cstheme="majorBidi"/>
                <w:sz w:val="32"/>
                <w:szCs w:val="32"/>
                <w:cs/>
              </w:rPr>
              <w:t>หัวเข็มขัดเป็นโลหะ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สีขาว 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แบบชนิดหัวกลัด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D02CE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เข็มสอดรูเข็มเพียงเข็มเดียว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) </w:t>
            </w:r>
            <w:r w:rsidR="00D02CE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มีปลอกหนังสีเดียวกับเข็มขัด </w:t>
            </w:r>
            <w:r w:rsidR="00D02CE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 </w:t>
            </w:r>
            <w:r w:rsidR="00D02CE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ปลอก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ขนาดกว้าง 1.5 เซนติเมตร</w:t>
            </w:r>
            <w:r w:rsidR="00D02CE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สำหรับสอดปลายเข็มขัด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(เข็มขัดที่ว่านี้ใช้คาดทับกางเกง)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1.4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รองเท้า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นักเรียนชั้น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966A07">
              <w:rPr>
                <w:rFonts w:asciiTheme="majorBidi" w:hAnsiTheme="majorBidi" w:cstheme="majorBidi"/>
                <w:sz w:val="32"/>
                <w:szCs w:val="32"/>
                <w:cs/>
              </w:rPr>
              <w:t>หนังหรือผ้าใบสี</w:t>
            </w:r>
            <w:r w:rsidR="00966A07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ดำ</w:t>
            </w:r>
            <w:r w:rsidR="00966A0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ถุงเท้าสี</w:t>
            </w:r>
            <w:r w:rsidR="00966A0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ขาว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ไม่พับปลายและไม่มีลวดลาย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 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966A0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="00966A0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รองเท้าหุ้มส้นชนิดผูก ไม่มีลวดลาย ให้ใช้ประกอบกับถุงเท้าแบบธรรมดา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(ถุงเท้าห้ามใช้ชนิดลูกฟูก หรือถุงเท้ายาว ยกเว้นถุงเท้าลูกเสือ)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เครื่องแบบนักเรียนหญิง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เสื้อ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(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นักเรียนหญิงชั้น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303317" w:rsidRPr="00B36073" w:rsidRDefault="00303317" w:rsidP="00EB2ADC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ผ้าขาวเกลี้ยงไม่บางเกินควร เสื้อแบบคอพับในตัว </w:t>
            </w:r>
            <w:r w:rsidR="00D02C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( คอบัว </w:t>
            </w:r>
            <w:r w:rsidR="00EB2AD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B2A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 ปล่อยชายเสื้อ   </w:t>
            </w:r>
            <w:r w:rsidR="00EB2AD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ผูกคอด้วยผ้าสีกรมท่า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EB2A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สองชาย   ด้านซ้ายเหนือราวนมปักตราสัญญาลักษณ์โรงเรียน  ด้านขวาปักชื่อนามสกุล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 </w:t>
            </w:r>
            <w:r w:rsidR="00EB2AD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2.2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กระโปรง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นักเรียนหญิงชั้น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ประถมศึกษา 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สีกรมท่า</w:t>
            </w:r>
          </w:p>
          <w:p w:rsidR="00303317" w:rsidRPr="00B36073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="00303317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2.3  เข็มขัด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นักเรียนหญิงชั้น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ชั้นประถมศึกษา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เครื่องแบบนักเรียนธรรมดา ไม่ต้องใช้เข็มขัด(ยกเว้นชุดเครื่องแบบ</w:t>
            </w:r>
            <w:proofErr w:type="spellStart"/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ยุว</w:t>
            </w:r>
            <w:proofErr w:type="spellEnd"/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กาชาด เนตรนารี บำเพ็ญประโยชน์)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   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2.4 รองเท้า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    (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นักเรียนหญิงชั้น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แบบหุ้มส้น หุ้มปลายเท้า หัวมน ชนิดมีสายรัดหลังเท้า หนังหรือผ้าใบสีดำ ไม่มีลวดลาย ส้นไม่สูงเกิน 3 เซนติเมตร ตามปกติให้ใช้ประกอบถุงเท้าสั้นสีขาวพับปลาย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(ไม่มีลวดลาย)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 . ชุดพลศึกษา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นักเรียนชาย หญิงชั้</w:t>
            </w:r>
            <w:r w:rsidR="008D47F1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นประถมศึกษา</w:t>
            </w:r>
          </w:p>
          <w:p w:rsidR="00303317" w:rsidRPr="00B36073" w:rsidRDefault="00303317" w:rsidP="00A274DB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เสื้อ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ตามแบบโรงเรียนกำหนด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</w:rPr>
              <w:t>    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ไม่รัดรูป ให้มีขนาดพอเหมาะกับตัวนักเรียน แขนสั้นเพียงข้อศอก ความลึกของชายเสื้อ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ระยะห่างจากสะโพกประมาณ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12-15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เซนติเมตร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="00A274D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นักเรียนชาย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 อ</w:t>
            </w:r>
            <w:r w:rsidR="00A274DB">
              <w:rPr>
                <w:rFonts w:asciiTheme="majorBidi" w:hAnsiTheme="majorBidi" w:cstheme="majorBidi"/>
                <w:sz w:val="32"/>
                <w:szCs w:val="32"/>
                <w:cs/>
              </w:rPr>
              <w:t>นุญาตให้ใช้รองเท้าผ้าใบ</w:t>
            </w:r>
            <w:r w:rsidR="00A274DB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สี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ดำ  </w:t>
            </w:r>
          </w:p>
          <w:p w:rsidR="00D9659B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นักเรียนหญิง 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ประถมศึกษา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อนุญาตให้ใช้รองเท้าผ้าใบสีดำ หรือสีขาวล้วน หุ้มส้น ไม่มีลวดลาย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4 .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ทรงผม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4.1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นักเรียนชายชั้นประถมศึกษา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</w:p>
          <w:p w:rsidR="00303317" w:rsidRPr="00B36073" w:rsidRDefault="00303317" w:rsidP="00AA5988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ผมตัดสั้น ผมข้างหน้ายาวไม่เกิน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เซนติเมตร </w:t>
            </w:r>
            <w:r w:rsidR="00541AC2">
              <w:rPr>
                <w:rFonts w:asciiTheme="majorBidi" w:hAnsiTheme="majorBidi" w:cstheme="majorBidi"/>
                <w:sz w:val="32"/>
                <w:szCs w:val="32"/>
                <w:cs/>
              </w:rPr>
              <w:t>ชายผมรอบศีรษะตัดเกรียนติดหนังศ</w:t>
            </w:r>
            <w:r w:rsidR="00541AC2">
              <w:rPr>
                <w:rFonts w:asciiTheme="majorBidi" w:hAnsiTheme="majorBidi" w:cstheme="majorBidi" w:hint="cs"/>
                <w:sz w:val="32"/>
                <w:szCs w:val="32"/>
                <w:cs/>
              </w:rPr>
              <w:t>ี</w:t>
            </w:r>
            <w:r w:rsidR="00541AC2">
              <w:rPr>
                <w:rFonts w:asciiTheme="majorBidi" w:hAnsiTheme="majorBidi" w:cstheme="majorBidi"/>
                <w:sz w:val="32"/>
                <w:szCs w:val="32"/>
                <w:cs/>
              </w:rPr>
              <w:t>ร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ษะ  ไม่เปลี่ยนสีผม ไม่ไว้หนวดเครา ไม่ใส่ครีม ไม่ใส่น้ำมัน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="00D9659B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หญิงชั้น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ประถมศึกษา</w:t>
            </w:r>
          </w:p>
          <w:p w:rsidR="00303317" w:rsidRPr="00B36073" w:rsidRDefault="00303317" w:rsidP="00AA5988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ผมตัดตรงธรรมดา ไม่ซอย ไม่ดัด ไม่เปลี่ยนสีผม  ไม่ใส่น้ำมัน ยาวระดับริมฝีปาก กิ๊บติดผมให้ใช้ขนาดเล็ก สีดำเท่านั้น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 </w:t>
            </w:r>
            <w:r w:rsidR="00AA598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541AC2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5. ข้อห้าม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นักเรียนชาย-หญิง ทุกระดับ ไม่ทาปาก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ไม่ทาเล็บ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และไม่ไว้เล็บยาว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นักเรียนชายไม่ใส่</w:t>
            </w:r>
          </w:p>
          <w:p w:rsidR="00303317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ต่างหู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นักเรียนหญิงขนาดของต่างหูเส้นผ่าศูนย์กลางไม่เกิน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1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เซนติเมตร</w:t>
            </w:r>
          </w:p>
          <w:p w:rsidR="00EB2ADC" w:rsidRPr="00B36073" w:rsidRDefault="00EB2ADC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AA5988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5988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5988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5988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4DB" w:rsidRDefault="00A274D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4DB" w:rsidRDefault="00A274D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74DB" w:rsidRDefault="00A274D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A5988" w:rsidRPr="00B36073" w:rsidRDefault="00AA5988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FA7091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หมวดที่ 6</w:t>
            </w:r>
          </w:p>
          <w:p w:rsidR="00303317" w:rsidRDefault="00303317" w:rsidP="00FA7091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ว่าด้วยการร่วมกิจกรรม</w:t>
            </w:r>
          </w:p>
          <w:p w:rsidR="00FA7091" w:rsidRPr="00B36073" w:rsidRDefault="00FA7091" w:rsidP="00FA7091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การร่วมกิจกรรมหน้าเสาธง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นักเรียนจะต้องมาโรงเรียนให้ทันเวลาการเข้าแถว เพื่อร่วมกิจกรรมหน้าเสาธง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โรงเรียนจะให้สัญญาณการเข้าแถว ดังต่อไปนี้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>07.00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- 07.15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เข้าเขตรับผิดชอบ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 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เวลา 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>07.30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ให้สัญญาณดุริยางค์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นักเรียนทุกระดับชั้นเข้าแถวที่เขตรับผิดชอบเดินแถวเพื่อมาร่วมกิจกรรมที่บริเวณเสาธงชาติ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 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หลังจากพิธีการหน้าเสาธงเรียบร้อยแล้ว ครูที่ปรึกษาจะพบนักเรียน ตรวจสอบความเรียบร้อย และบันทึกข้อมูลนักเรียนที่ไม่เข้าแถว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นักเรียนที่แต่งกายผิดระเบียบ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br/>
              <w:t xml:space="preserve">         1.2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นักเรียนจะต้องเข้าร่วมกิจกรรมหน้าเสาธงอย่างน้อย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90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เปอร์เซ็นต์ ของเวลาการเข้า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 xml:space="preserve">แถวทั้งหมด และนักเรียนที่มีเวลาการเข้าแถวน้อยกว่า 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90 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เปอร์เซ็นต์ จะต้องไปรับการปรับเปลี่ยนพฤติกรรม โดยการเข้าแถวนอกเวลา คิดเป็นจำนวนครั้งที่ขาดการเข้าแถว</w:t>
            </w:r>
            <w:r w:rsidR="007E4919"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t>(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ช่วงหยุดเรียน หรือปิดภาคเรียน)</w:t>
            </w:r>
            <w:r w:rsidRPr="00B36073">
              <w:rPr>
                <w:rFonts w:asciiTheme="majorBidi" w:hAnsiTheme="majorBidi" w:cstheme="majorBidi"/>
                <w:spacing w:val="-6"/>
                <w:sz w:val="32"/>
                <w:szCs w:val="32"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   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3  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นักเรียนที่ไม่ร่วมกิจกรรมหน้าเสาธง จะมีคะแนนติดลบ ครั้งละ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คะแนน และนักเรียนที่แต่งกายไม่เรียบร้อย จะถูกบันทึกไว้ในสมุดเช็คชื่อนักเรียน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กิจกรรมที่หน้าเสาธง หากมีกิจกรรมพิเศษให้ดำเนินการในวันศุกร์ และหากพบว่ากิจกรรมนั้นใช้เวลามาก อาจจะต้องปรับเปลี่ยนคาบเรียนจากคาบเรียนที่ </w:t>
            </w:r>
            <w:r w:rsidR="00D965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 ไปเรียนในคาบเรียนที่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7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แทน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(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จะมีการแจ้งที่บริเวณหน้าเสาธงและงานประชาสัมพันธ์)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AA5988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กิจกรรมคา</w:t>
            </w:r>
            <w:r w:rsidR="00AA598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บที่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7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   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ในหนึ่งสัปดาห์นักเรียนจะต้องเข้าร่วมกิจกรรมใด กิจกรรมหนึ่ง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ในระบบการดูแลช่วยเหลือนักเรียน ตามตารางที่กำหนดไว้ คือ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กิจกรรมพบครูที่ปรึกษา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กิจกรรมประชุมสวดมนต์ และกิจกรรมพัฒนาทำความสะอาด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   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ในแต่ละกิจกรรมนักเรียนต้องเข้าร่วมกิจกรรมไม่น้อยกว่าร้อยละ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80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เปอร์เซ็นต์ หากนักเรียนคนใด มีเวลาเรียนไม่ถึงจะต้องได้รับการซ่อม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และติดลบครั้งละ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3. การเข้าร่วมกิจกรรมกีฬาสี</w:t>
            </w:r>
          </w:p>
          <w:p w:rsidR="00D02CEC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นักเรียนทุกคนจะต้องสังกัดในคณะสีตามที่กำหนด และหากมีกิจกรรมที่ต้องอาศัยความร่วมมือจากคณะสีในการเข้าร่วมกิจกรรมที่โรงเรียนจัดขึ้น หรือชุมชน นักเรียนต้องให้ความร่วมมือและจะต้องมีเวลาเข้าร่วมกิจกรรมอย่างน้อย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เปอร์เซ็นต์ หากพบว่ามีเวลาไม่ถึง 80 </w:t>
            </w:r>
            <w:r w:rsidR="007E4919"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เปอร์เซ็นต์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จะต้องได้รับการซ่อม</w:t>
            </w:r>
          </w:p>
          <w:p w:rsidR="00303317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9659B" w:rsidRDefault="00D9659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B644B" w:rsidRPr="00B36073" w:rsidRDefault="00CB644B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D02CEC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หมวดที่ 7</w:t>
            </w:r>
          </w:p>
          <w:p w:rsidR="00303317" w:rsidRDefault="00303317" w:rsidP="00D02CEC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หมวดเบ็ดเตล็ด</w:t>
            </w:r>
          </w:p>
          <w:p w:rsidR="00D02CEC" w:rsidRPr="00B36073" w:rsidRDefault="00D02CEC" w:rsidP="00D02CEC">
            <w:pPr>
              <w:pStyle w:val="a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การทำความเคารพ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แนวปฏิบัติ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    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1.1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เมื่อครูหรือผู้ใหญ่เดินผ่าน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นักเรียนจะต้องทำความเคารพ โดยการยืนตรง หรือยกมือไหว้ ในลักษณะสำรวม นอบน้อม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1.2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ในกรณีที่นักเรียนเดินสวนทางกับครู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ไม่ว่าจะอยู่ระหว่างขึ้น ลงบันใด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ให้นักเรียนยืนตรงทำความเคารพ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="00D9659B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ยกเว้นในกรณีที่มือถือสิ่งของอยู่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 กรณีที่นักเรียนมีคาบเรียนว่าง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แนวปฏิบัติ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      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2.1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ห้ามนักเรียนส่งเสียงดังรบกวน หรือสร้างความรำคาญห้องข้างเคียง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       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2.2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ให้นักเรียนเข้าศึกษาค้นคว้าที่ห้องสมุด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หรือห้อง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 ICT  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หรือนำหนังสือมาอ่าน หรือทำการบ้าน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       2.3 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ห้ามเล่นกีฬาบนอาคารเรียน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3. ห้ามเปิดเครื่องมือสื่อสารในขณะที่มีการเรียนการสอน</w:t>
            </w:r>
          </w:p>
          <w:p w:rsidR="00303317" w:rsidRPr="00B36073" w:rsidRDefault="00303317" w:rsidP="00B36073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4. ห้ามนำอาหารและเครื่องดื่ม</w:t>
            </w:r>
            <w:r w:rsidR="00FE66D6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ออกมารับประทานนอกโรงอาหารและ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Pr="00B36073">
              <w:rPr>
                <w:rFonts w:asciiTheme="majorBidi" w:hAnsiTheme="majorBidi" w:cstheme="majorBidi"/>
                <w:sz w:val="32"/>
                <w:szCs w:val="32"/>
                <w:cs/>
              </w:rPr>
              <w:t>ขึ้นมารับประทานบนอาคารเรียน</w:t>
            </w: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  <w:p w:rsidR="00303317" w:rsidRPr="00B36073" w:rsidRDefault="00303317" w:rsidP="00D9659B">
            <w:pPr>
              <w:pStyle w:val="a7"/>
              <w:rPr>
                <w:rFonts w:asciiTheme="majorBidi" w:hAnsiTheme="majorBidi" w:cstheme="majorBidi"/>
                <w:sz w:val="32"/>
                <w:szCs w:val="32"/>
              </w:rPr>
            </w:pPr>
            <w:r w:rsidRPr="00B36073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</w:tr>
    </w:tbl>
    <w:p w:rsidR="00303317" w:rsidRPr="00B36073" w:rsidRDefault="00303317" w:rsidP="00B36073">
      <w:pPr>
        <w:pStyle w:val="a7"/>
        <w:rPr>
          <w:rFonts w:asciiTheme="majorBidi" w:hAnsiTheme="majorBidi" w:cstheme="majorBidi"/>
          <w:sz w:val="32"/>
          <w:szCs w:val="32"/>
        </w:rPr>
      </w:pPr>
    </w:p>
    <w:sectPr w:rsidR="00303317" w:rsidRPr="00B36073" w:rsidSect="00BE1A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F5" w:rsidRDefault="00BC68F5" w:rsidP="007E4919">
      <w:r>
        <w:separator/>
      </w:r>
    </w:p>
  </w:endnote>
  <w:endnote w:type="continuationSeparator" w:id="0">
    <w:p w:rsidR="00BC68F5" w:rsidRDefault="00BC68F5" w:rsidP="007E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F5" w:rsidRDefault="00BC68F5" w:rsidP="007E4919">
      <w:r>
        <w:separator/>
      </w:r>
    </w:p>
  </w:footnote>
  <w:footnote w:type="continuationSeparator" w:id="0">
    <w:p w:rsidR="00BC68F5" w:rsidRDefault="00BC68F5" w:rsidP="007E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DB" w:rsidRPr="007E4919" w:rsidRDefault="00A274DB">
    <w:pPr>
      <w:pStyle w:val="a3"/>
      <w:jc w:val="right"/>
      <w:rPr>
        <w:rFonts w:ascii="Cordia New" w:hAnsi="Cordia New"/>
        <w:sz w:val="28"/>
        <w:szCs w:val="36"/>
      </w:rPr>
    </w:pPr>
    <w:r w:rsidRPr="007E4919">
      <w:rPr>
        <w:rFonts w:ascii="Cordia New" w:hAnsi="Cordia New"/>
        <w:sz w:val="28"/>
        <w:szCs w:val="36"/>
      </w:rPr>
      <w:fldChar w:fldCharType="begin"/>
    </w:r>
    <w:r w:rsidRPr="007E4919">
      <w:rPr>
        <w:rFonts w:ascii="Cordia New" w:hAnsi="Cordia New"/>
        <w:sz w:val="28"/>
        <w:szCs w:val="36"/>
      </w:rPr>
      <w:instrText xml:space="preserve"> PAGE   \* MERGEFORMAT </w:instrText>
    </w:r>
    <w:r w:rsidRPr="007E4919">
      <w:rPr>
        <w:rFonts w:ascii="Cordia New" w:hAnsi="Cordia New"/>
        <w:sz w:val="28"/>
        <w:szCs w:val="36"/>
      </w:rPr>
      <w:fldChar w:fldCharType="separate"/>
    </w:r>
    <w:r w:rsidR="00A43DAB" w:rsidRPr="00A43DAB">
      <w:rPr>
        <w:rFonts w:ascii="Cordia New" w:hAnsi="Cordia New"/>
        <w:noProof/>
        <w:sz w:val="28"/>
        <w:lang w:val="th-TH"/>
      </w:rPr>
      <w:t>15</w:t>
    </w:r>
    <w:r w:rsidRPr="007E4919">
      <w:rPr>
        <w:rFonts w:ascii="Cordia New" w:hAnsi="Cordia New"/>
        <w:sz w:val="28"/>
        <w:szCs w:val="36"/>
      </w:rPr>
      <w:fldChar w:fldCharType="end"/>
    </w:r>
  </w:p>
  <w:p w:rsidR="00A274DB" w:rsidRDefault="00A27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3317"/>
    <w:rsid w:val="00005511"/>
    <w:rsid w:val="00062E34"/>
    <w:rsid w:val="00084F0D"/>
    <w:rsid w:val="000F1BA4"/>
    <w:rsid w:val="000F609E"/>
    <w:rsid w:val="00246A19"/>
    <w:rsid w:val="00264321"/>
    <w:rsid w:val="00272D0C"/>
    <w:rsid w:val="002E09EC"/>
    <w:rsid w:val="00303317"/>
    <w:rsid w:val="00365558"/>
    <w:rsid w:val="003D37AF"/>
    <w:rsid w:val="004763B1"/>
    <w:rsid w:val="004834B9"/>
    <w:rsid w:val="004A474C"/>
    <w:rsid w:val="004C7D8F"/>
    <w:rsid w:val="004D1CC4"/>
    <w:rsid w:val="00536ECB"/>
    <w:rsid w:val="00541AC2"/>
    <w:rsid w:val="00572AFA"/>
    <w:rsid w:val="0059059B"/>
    <w:rsid w:val="005B23A9"/>
    <w:rsid w:val="005B3E02"/>
    <w:rsid w:val="005E13E2"/>
    <w:rsid w:val="005E668F"/>
    <w:rsid w:val="00601B9F"/>
    <w:rsid w:val="00692967"/>
    <w:rsid w:val="006A3608"/>
    <w:rsid w:val="007E4919"/>
    <w:rsid w:val="008236A0"/>
    <w:rsid w:val="00896C0C"/>
    <w:rsid w:val="008D47F1"/>
    <w:rsid w:val="009100DF"/>
    <w:rsid w:val="00966A07"/>
    <w:rsid w:val="00971B84"/>
    <w:rsid w:val="0098014D"/>
    <w:rsid w:val="009B5612"/>
    <w:rsid w:val="00A274DB"/>
    <w:rsid w:val="00A43DAB"/>
    <w:rsid w:val="00A77D30"/>
    <w:rsid w:val="00AA5988"/>
    <w:rsid w:val="00AB6596"/>
    <w:rsid w:val="00B04F91"/>
    <w:rsid w:val="00B36073"/>
    <w:rsid w:val="00BA42C1"/>
    <w:rsid w:val="00BC68F5"/>
    <w:rsid w:val="00BE1AAB"/>
    <w:rsid w:val="00C60A53"/>
    <w:rsid w:val="00CB644B"/>
    <w:rsid w:val="00D02CEC"/>
    <w:rsid w:val="00D5080B"/>
    <w:rsid w:val="00D836A8"/>
    <w:rsid w:val="00D9635D"/>
    <w:rsid w:val="00D9659B"/>
    <w:rsid w:val="00DD1082"/>
    <w:rsid w:val="00EB2ADC"/>
    <w:rsid w:val="00EE6880"/>
    <w:rsid w:val="00EF0EEA"/>
    <w:rsid w:val="00F262FB"/>
    <w:rsid w:val="00F4099E"/>
    <w:rsid w:val="00FA7091"/>
    <w:rsid w:val="00FD6677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AB"/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303317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303317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7E491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E4919"/>
  </w:style>
  <w:style w:type="paragraph" w:styleId="a5">
    <w:name w:val="footer"/>
    <w:basedOn w:val="a"/>
    <w:link w:val="a6"/>
    <w:uiPriority w:val="99"/>
    <w:semiHidden/>
    <w:unhideWhenUsed/>
    <w:rsid w:val="007E491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E4919"/>
  </w:style>
  <w:style w:type="paragraph" w:styleId="a7">
    <w:name w:val="No Spacing"/>
    <w:uiPriority w:val="1"/>
    <w:qFormat/>
    <w:rsid w:val="00B36073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B2AD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B2AD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15</Pages>
  <Words>3121</Words>
  <Characters>17791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HomeUser</cp:lastModifiedBy>
  <cp:revision>19</cp:revision>
  <cp:lastPrinted>2016-11-01T02:12:00Z</cp:lastPrinted>
  <dcterms:created xsi:type="dcterms:W3CDTF">2015-04-21T04:35:00Z</dcterms:created>
  <dcterms:modified xsi:type="dcterms:W3CDTF">2016-11-01T02:12:00Z</dcterms:modified>
</cp:coreProperties>
</file>